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56" w:rsidRPr="009F1DBE" w:rsidRDefault="00902356" w:rsidP="009023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902356" w:rsidRPr="009F1DBE" w:rsidRDefault="00902356" w:rsidP="009023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902356" w:rsidRPr="009F1DBE" w:rsidRDefault="00902356" w:rsidP="009023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Типология форм архитектурной среды</w:t>
      </w:r>
      <w:bookmarkStart w:id="0" w:name="_GoBack"/>
      <w:bookmarkEnd w:id="0"/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КАФЕДРА ДИЗАЙНА И ТЕХНОЛОГИЙ</w:t>
      </w: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ТИПО</w:t>
      </w:r>
      <w:r w:rsidR="005F43A3">
        <w:rPr>
          <w:rFonts w:ascii="Times New Roman" w:hAnsi="Times New Roman" w:cs="Times New Roman"/>
          <w:b/>
          <w:sz w:val="32"/>
          <w:szCs w:val="24"/>
        </w:rPr>
        <w:t>ЛОГИЯ ФОРМ АРХИТЕКТУРНОЙ СРЕДЫ</w:t>
      </w: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9F1DBE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9F1DBE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54.03.01 Дизайн</w:t>
      </w: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Тип О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9F1DBE">
        <w:rPr>
          <w:rFonts w:ascii="Times New Roman" w:hAnsi="Times New Roman" w:cs="Times New Roman"/>
          <w:sz w:val="28"/>
          <w:szCs w:val="24"/>
        </w:rPr>
        <w:t xml:space="preserve">ОП: прикладной </w:t>
      </w:r>
      <w:proofErr w:type="spellStart"/>
      <w:r w:rsidRPr="009F1DBE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2356" w:rsidRPr="009F1DBE" w:rsidRDefault="00902356" w:rsidP="00902356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F1DBE">
        <w:rPr>
          <w:rFonts w:ascii="Times New Roman" w:hAnsi="Times New Roman" w:cs="Times New Roman"/>
          <w:sz w:val="24"/>
        </w:rPr>
        <w:t>Фонд оценочных средств для проведения промежуточной аттестации обучающихся по дисциплине (модулю) «</w:t>
      </w:r>
      <w:r>
        <w:rPr>
          <w:rFonts w:ascii="Times New Roman" w:hAnsi="Times New Roman" w:cs="Times New Roman"/>
          <w:sz w:val="24"/>
        </w:rPr>
        <w:t>Типология форм архитектурной среды</w:t>
      </w:r>
      <w:r w:rsidRPr="009F1DBE">
        <w:rPr>
          <w:rFonts w:ascii="Times New Roman" w:hAnsi="Times New Roman" w:cs="Times New Roman"/>
          <w:sz w:val="24"/>
        </w:rPr>
        <w:t xml:space="preserve">» разработан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</w:rPr>
        <w:t xml:space="preserve">54.03.01 </w:t>
      </w:r>
      <w:r w:rsidRPr="009F1DBE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Дизайн</w:t>
      </w:r>
      <w:r w:rsidRPr="009F1DBE">
        <w:rPr>
          <w:rFonts w:ascii="Times New Roman" w:hAnsi="Times New Roman" w:cs="Times New Roman"/>
          <w:sz w:val="24"/>
        </w:rPr>
        <w:t xml:space="preserve">»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F1DBE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9F1DBE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Pr="009F1DBE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9F1DBE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9F1DB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F1DBE">
        <w:rPr>
          <w:rFonts w:ascii="Times New Roman" w:hAnsi="Times New Roman" w:cs="Times New Roman"/>
          <w:sz w:val="24"/>
        </w:rPr>
        <w:t xml:space="preserve"> России от</w:t>
      </w:r>
      <w:r>
        <w:rPr>
          <w:rFonts w:ascii="Times New Roman" w:hAnsi="Times New Roman" w:cs="Times New Roman"/>
          <w:sz w:val="24"/>
        </w:rPr>
        <w:t xml:space="preserve"> 05.04.2017 г. № 301</w:t>
      </w:r>
      <w:r w:rsidRPr="009F1DBE">
        <w:rPr>
          <w:rFonts w:ascii="Times New Roman" w:hAnsi="Times New Roman" w:cs="Times New Roman"/>
          <w:sz w:val="24"/>
        </w:rPr>
        <w:t>).</w:t>
      </w:r>
      <w:proofErr w:type="gramEnd"/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Составитель:</w:t>
      </w:r>
    </w:p>
    <w:p w:rsidR="00902356" w:rsidRPr="003E01AD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Обертас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О.Г., профессор </w:t>
      </w:r>
      <w:r w:rsidRPr="003E01A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кафедры дизайна и технологий, член Союза дизайнеров России</w:t>
      </w: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9F1DBE">
        <w:rPr>
          <w:rFonts w:ascii="Times New Roman" w:hAnsi="Times New Roman" w:cs="Times New Roman"/>
          <w:sz w:val="24"/>
        </w:rPr>
        <w:t>Утверждена</w:t>
      </w:r>
      <w:proofErr w:type="gramEnd"/>
      <w:r w:rsidRPr="009F1DBE">
        <w:rPr>
          <w:rFonts w:ascii="Times New Roman" w:hAnsi="Times New Roman" w:cs="Times New Roman"/>
          <w:sz w:val="24"/>
        </w:rPr>
        <w:t xml:space="preserve"> на заседании кафедры </w:t>
      </w:r>
      <w:r>
        <w:rPr>
          <w:rFonts w:ascii="Times New Roman" w:hAnsi="Times New Roman" w:cs="Times New Roman"/>
          <w:sz w:val="24"/>
        </w:rPr>
        <w:t xml:space="preserve">ДЗТ </w:t>
      </w:r>
      <w:r w:rsidRPr="009F1DBE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14</w:t>
      </w:r>
      <w:r w:rsidRPr="009F1D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03</w:t>
      </w:r>
      <w:r w:rsidRPr="009F1D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2018 </w:t>
      </w:r>
      <w:r w:rsidRPr="009F1DBE">
        <w:rPr>
          <w:rFonts w:ascii="Times New Roman" w:hAnsi="Times New Roman" w:cs="Times New Roman"/>
          <w:sz w:val="24"/>
        </w:rPr>
        <w:t xml:space="preserve">г., протокол № </w:t>
      </w:r>
      <w:r>
        <w:rPr>
          <w:rFonts w:ascii="Times New Roman" w:hAnsi="Times New Roman" w:cs="Times New Roman"/>
          <w:sz w:val="24"/>
        </w:rPr>
        <w:t>8</w:t>
      </w: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proofErr w:type="spellStart"/>
      <w:r w:rsidRPr="009F1DBE">
        <w:rPr>
          <w:rFonts w:ascii="Times New Roman" w:hAnsi="Times New Roman" w:cs="Times New Roman"/>
          <w:sz w:val="24"/>
        </w:rPr>
        <w:t>Клочко</w:t>
      </w:r>
      <w:proofErr w:type="spellEnd"/>
      <w:r w:rsidRPr="009F1DBE">
        <w:rPr>
          <w:rFonts w:ascii="Times New Roman" w:hAnsi="Times New Roman" w:cs="Times New Roman"/>
          <w:sz w:val="24"/>
        </w:rPr>
        <w:t xml:space="preserve"> И.Л.</w:t>
      </w:r>
    </w:p>
    <w:p w:rsidR="00902356" w:rsidRPr="009F1DBE" w:rsidRDefault="00902356" w:rsidP="0090235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ab/>
        <w:t xml:space="preserve">           </w:t>
      </w: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Заведующий кафедрой (выпускающей) _____________________   </w:t>
      </w:r>
      <w:proofErr w:type="spellStart"/>
      <w:r w:rsidRPr="009F1DBE">
        <w:rPr>
          <w:rFonts w:ascii="Times New Roman" w:hAnsi="Times New Roman" w:cs="Times New Roman"/>
          <w:sz w:val="24"/>
        </w:rPr>
        <w:t>Клочко</w:t>
      </w:r>
      <w:proofErr w:type="spellEnd"/>
      <w:r w:rsidRPr="009F1DBE">
        <w:rPr>
          <w:rFonts w:ascii="Times New Roman" w:hAnsi="Times New Roman" w:cs="Times New Roman"/>
          <w:sz w:val="24"/>
        </w:rPr>
        <w:t xml:space="preserve"> И.Л.</w:t>
      </w:r>
    </w:p>
    <w:p w:rsidR="00902356" w:rsidRPr="009F1DBE" w:rsidRDefault="00902356" w:rsidP="0090235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ab/>
        <w:t xml:space="preserve">           </w:t>
      </w: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02356" w:rsidRPr="009F1DBE" w:rsidRDefault="00902356" w:rsidP="00902356">
      <w:pPr>
        <w:rPr>
          <w:rFonts w:ascii="Times New Roman" w:hAnsi="Times New Roman" w:cs="Times New Roman"/>
          <w:b/>
          <w:sz w:val="24"/>
        </w:rPr>
        <w:sectPr w:rsidR="00902356" w:rsidRPr="009F1DBE" w:rsidSect="00B6747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2356" w:rsidRPr="009F1DBE" w:rsidRDefault="00902356" w:rsidP="00902356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4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902356" w:rsidRPr="009F1DBE" w:rsidTr="0009524B">
        <w:tc>
          <w:tcPr>
            <w:tcW w:w="593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9F1DB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65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902356" w:rsidRPr="009F1DBE" w:rsidTr="0009524B">
        <w:tc>
          <w:tcPr>
            <w:tcW w:w="593" w:type="dxa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902356" w:rsidRPr="003E01AD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2" w:type="dxa"/>
          </w:tcPr>
          <w:p w:rsidR="00902356" w:rsidRPr="003E01AD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определять требования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синтезировать набор возможных решений задачи или подходов к выполнению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356" w:rsidRPr="009F1DBE" w:rsidTr="0009524B">
        <w:tc>
          <w:tcPr>
            <w:tcW w:w="593" w:type="dxa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902356" w:rsidRPr="003E01AD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902356" w:rsidRPr="003E01AD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2356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2356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2356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2356" w:rsidRPr="004E2832" w:rsidRDefault="00902356" w:rsidP="0090235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Pr="009F1DBE">
        <w:rPr>
          <w:rFonts w:ascii="Times New Roman" w:hAnsi="Times New Roman" w:cs="Times New Roman"/>
          <w:b/>
          <w:i/>
          <w:sz w:val="28"/>
        </w:rPr>
        <w:t>К-</w:t>
      </w:r>
      <w:r>
        <w:rPr>
          <w:rFonts w:ascii="Times New Roman" w:hAnsi="Times New Roman" w:cs="Times New Roman"/>
          <w:b/>
          <w:i/>
          <w:sz w:val="28"/>
        </w:rPr>
        <w:t>4</w:t>
      </w:r>
      <w:r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Pr="00AF77AC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анализировать и определять требования к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дизайн-проекту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синтезировать набор возможных решений задачи или подходов к выполнению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2426"/>
        <w:gridCol w:w="2429"/>
        <w:gridCol w:w="2511"/>
        <w:gridCol w:w="2702"/>
        <w:gridCol w:w="2693"/>
        <w:gridCol w:w="2693"/>
      </w:tblGrid>
      <w:tr w:rsidR="00902356" w:rsidRPr="009F1DBE" w:rsidTr="0009524B">
        <w:tc>
          <w:tcPr>
            <w:tcW w:w="2426" w:type="dxa"/>
            <w:vMerge w:val="restart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02356" w:rsidRPr="009F1DBE" w:rsidTr="0009524B">
        <w:tc>
          <w:tcPr>
            <w:tcW w:w="2426" w:type="dxa"/>
            <w:vMerge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02356" w:rsidRPr="002236F5" w:rsidTr="0009524B">
        <w:tc>
          <w:tcPr>
            <w:tcW w:w="2426" w:type="dxa"/>
          </w:tcPr>
          <w:p w:rsidR="00902356" w:rsidRPr="00C824FE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4F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902356" w:rsidRPr="00C824FE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4FE">
              <w:rPr>
                <w:rFonts w:ascii="Times New Roman" w:hAnsi="Times New Roman" w:cs="Times New Roman"/>
              </w:rPr>
              <w:t>Типологию композиционных средств и их взаимодействие с</w:t>
            </w:r>
            <w:r w:rsidRPr="00C82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4FE">
              <w:rPr>
                <w:rFonts w:ascii="Times New Roman" w:hAnsi="Times New Roman" w:cs="Times New Roman"/>
              </w:rPr>
              <w:lastRenderedPageBreak/>
              <w:t>функциональным процессом…</w:t>
            </w:r>
          </w:p>
        </w:tc>
        <w:tc>
          <w:tcPr>
            <w:tcW w:w="2429" w:type="dxa"/>
          </w:tcPr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увязывается компоновка отдельных помещений объекта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функционального процесса</w:t>
            </w:r>
          </w:p>
        </w:tc>
        <w:tc>
          <w:tcPr>
            <w:tcW w:w="2511" w:type="dxa"/>
          </w:tcPr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знает основных  зависимостей компоновки помещений, характерных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любого функционального назначения </w:t>
            </w:r>
          </w:p>
        </w:tc>
        <w:tc>
          <w:tcPr>
            <w:tcW w:w="2694" w:type="dxa"/>
          </w:tcPr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компоновки основных помещений  средового объекта, позволяющее добиться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композиционного единства планировки.</w:t>
            </w:r>
          </w:p>
        </w:tc>
        <w:tc>
          <w:tcPr>
            <w:tcW w:w="2693" w:type="dxa"/>
          </w:tcPr>
          <w:p w:rsidR="00902356" w:rsidRPr="002236F5" w:rsidRDefault="00902356" w:rsidP="000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связать планировочную компоновку с требованиями функционального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процесса, предполагаемого в здании.</w:t>
            </w:r>
          </w:p>
        </w:tc>
        <w:tc>
          <w:tcPr>
            <w:tcW w:w="2693" w:type="dxa"/>
          </w:tcPr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Отлично ориентируется в компоновочных схемах планировок различного функционального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 объекта,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добиваться архитектурной целостности разрабатываемого объекта.</w:t>
            </w:r>
            <w:r w:rsidRPr="0022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356" w:rsidRPr="002236F5" w:rsidTr="0009524B">
        <w:tc>
          <w:tcPr>
            <w:tcW w:w="2426" w:type="dxa"/>
          </w:tcPr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902356" w:rsidRPr="00B42FE9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синтезировать и формировать </w:t>
            </w:r>
            <w:r w:rsidRPr="00B42FE9">
              <w:rPr>
                <w:rFonts w:ascii="Times New Roman" w:hAnsi="Times New Roman" w:cs="Times New Roman"/>
                <w:sz w:val="24"/>
                <w:szCs w:val="24"/>
              </w:rPr>
              <w:t>компоновку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разрабатываемого объекта  с учётом композиционных требований </w:t>
            </w:r>
          </w:p>
        </w:tc>
        <w:tc>
          <w:tcPr>
            <w:tcW w:w="2429" w:type="dxa"/>
          </w:tcPr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умеет связывать знания формальной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формированием целостного пространства разрабатываемого объекта.</w:t>
            </w: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умеет разрабатывать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заданного объекта с учётом композиционной целостности.</w:t>
            </w:r>
          </w:p>
        </w:tc>
        <w:tc>
          <w:tcPr>
            <w:tcW w:w="2694" w:type="dxa"/>
          </w:tcPr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не совсем полно отражать знания формальной композиции при окончательной компоновке планировочного решения объекта.</w:t>
            </w:r>
          </w:p>
        </w:tc>
        <w:tc>
          <w:tcPr>
            <w:tcW w:w="2693" w:type="dxa"/>
          </w:tcPr>
          <w:p w:rsidR="00902356" w:rsidRPr="002236F5" w:rsidRDefault="00902356" w:rsidP="000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синтезировать набор возможных планировочных решений, отражающих требования функционального процесса.  </w:t>
            </w:r>
          </w:p>
        </w:tc>
        <w:tc>
          <w:tcPr>
            <w:tcW w:w="2693" w:type="dxa"/>
          </w:tcPr>
          <w:p w:rsidR="00902356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грамотно использовать знания формальной композиции для формирования эстетически привлекательной </w:t>
            </w:r>
          </w:p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разрабатываемого пространства заданного объекта</w:t>
            </w:r>
          </w:p>
        </w:tc>
      </w:tr>
      <w:tr w:rsidR="00902356" w:rsidRPr="002236F5" w:rsidTr="0009524B">
        <w:tc>
          <w:tcPr>
            <w:tcW w:w="2426" w:type="dxa"/>
          </w:tcPr>
          <w:p w:rsidR="00902356" w:rsidRDefault="00902356" w:rsidP="000952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Владеет: </w:t>
            </w:r>
          </w:p>
          <w:p w:rsidR="00902356" w:rsidRPr="00FE65B6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65B6">
              <w:rPr>
                <w:rFonts w:ascii="Times New Roman" w:hAnsi="Times New Roman" w:cs="Times New Roman"/>
              </w:rPr>
              <w:t>риёмами проектного моделирования объекта, организации проектного материала для передачи творческого замысла.</w:t>
            </w:r>
            <w:r w:rsidRPr="00FE65B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29" w:type="dxa"/>
          </w:tcPr>
          <w:p w:rsidR="00902356" w:rsidRDefault="00902356" w:rsidP="000952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приёмами графической подачи проектного материала</w:t>
            </w:r>
          </w:p>
        </w:tc>
        <w:tc>
          <w:tcPr>
            <w:tcW w:w="2511" w:type="dxa"/>
          </w:tcPr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приёмами проектного моделирования, не способность грамотно в проектном материале выразить творческий замысел.</w:t>
            </w:r>
          </w:p>
        </w:tc>
        <w:tc>
          <w:tcPr>
            <w:tcW w:w="2694" w:type="dxa"/>
          </w:tcPr>
          <w:p w:rsidR="00902356" w:rsidRPr="002236F5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приёмами подачи графического материала, позволяющего  полно отразить творческий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42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2FE9">
              <w:rPr>
                <w:rFonts w:ascii="Times New Roman" w:hAnsi="Times New Roman" w:cs="Times New Roman"/>
                <w:sz w:val="24"/>
                <w:szCs w:val="24"/>
              </w:rPr>
              <w:t>омпьютерным</w:t>
            </w:r>
            <w:proofErr w:type="spellEnd"/>
            <w:r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 обеспечением </w:t>
            </w:r>
            <w:proofErr w:type="spellStart"/>
            <w:r w:rsidRPr="00B42FE9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spellEnd"/>
          </w:p>
        </w:tc>
        <w:tc>
          <w:tcPr>
            <w:tcW w:w="2693" w:type="dxa"/>
          </w:tcPr>
          <w:p w:rsidR="00902356" w:rsidRPr="002236F5" w:rsidRDefault="00902356" w:rsidP="000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графическими приёмами подачи проектного материала с нарушением незначительных правил исполнения чертежей. </w:t>
            </w:r>
          </w:p>
        </w:tc>
        <w:tc>
          <w:tcPr>
            <w:tcW w:w="2693" w:type="dxa"/>
          </w:tcPr>
          <w:p w:rsidR="00902356" w:rsidRDefault="00902356" w:rsidP="000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владение графическими приёмами </w:t>
            </w:r>
          </w:p>
          <w:p w:rsidR="00902356" w:rsidRDefault="00902356" w:rsidP="0009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 проектного материала, соблюдение всех правил представления проектного материала</w:t>
            </w:r>
          </w:p>
          <w:p w:rsidR="00902356" w:rsidRPr="000C0956" w:rsidRDefault="00902356" w:rsidP="0009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6" w:rsidRPr="009F1DBE" w:rsidTr="0009524B">
        <w:tc>
          <w:tcPr>
            <w:tcW w:w="2426" w:type="dxa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 xml:space="preserve">(соотношение с </w:t>
            </w:r>
            <w:r w:rsidRPr="009F1DBE">
              <w:rPr>
                <w:rFonts w:ascii="Times New Roman" w:hAnsi="Times New Roman" w:cs="Times New Roman"/>
                <w:sz w:val="24"/>
              </w:rPr>
              <w:lastRenderedPageBreak/>
              <w:t>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lastRenderedPageBreak/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02356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02356" w:rsidRPr="009F1DBE" w:rsidRDefault="00902356" w:rsidP="0090235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Look w:val="04A0"/>
      </w:tblPr>
      <w:tblGrid>
        <w:gridCol w:w="702"/>
        <w:gridCol w:w="1758"/>
        <w:gridCol w:w="2045"/>
        <w:gridCol w:w="2961"/>
        <w:gridCol w:w="2955"/>
      </w:tblGrid>
      <w:tr w:rsidR="00902356" w:rsidRPr="009F1DBE" w:rsidTr="0009524B">
        <w:trPr>
          <w:trHeight w:val="562"/>
          <w:jc w:val="right"/>
        </w:trPr>
        <w:tc>
          <w:tcPr>
            <w:tcW w:w="703" w:type="dxa"/>
            <w:vMerge w:val="restart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9F1DB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F1DB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797" w:type="dxa"/>
            <w:gridSpan w:val="2"/>
            <w:vMerge w:val="restart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21" w:type="dxa"/>
            <w:gridSpan w:val="2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902356" w:rsidRPr="009F1DBE" w:rsidTr="0009524B">
        <w:trPr>
          <w:trHeight w:val="562"/>
          <w:jc w:val="right"/>
        </w:trPr>
        <w:tc>
          <w:tcPr>
            <w:tcW w:w="703" w:type="dxa"/>
            <w:vMerge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7" w:type="dxa"/>
            <w:gridSpan w:val="2"/>
            <w:vMerge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4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57" w:type="dxa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902356" w:rsidRPr="009F1DBE" w:rsidTr="0009524B">
        <w:trPr>
          <w:trHeight w:val="75"/>
          <w:jc w:val="right"/>
        </w:trPr>
        <w:tc>
          <w:tcPr>
            <w:tcW w:w="704" w:type="dxa"/>
            <w:vMerge w:val="restart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902356" w:rsidRPr="00CB344A" w:rsidRDefault="00902356" w:rsidP="00095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02356" w:rsidRPr="000C0956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Типологию пространств различного функционального назначения</w:t>
            </w:r>
          </w:p>
        </w:tc>
        <w:tc>
          <w:tcPr>
            <w:tcW w:w="2977" w:type="dxa"/>
            <w:vMerge w:val="restart"/>
          </w:tcPr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задания</w:t>
            </w: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 w:val="restart"/>
          </w:tcPr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Тесты</w:t>
            </w:r>
          </w:p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2356" w:rsidRPr="007579E4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6" w:rsidRPr="009F1DBE" w:rsidTr="0009524B">
        <w:trPr>
          <w:trHeight w:val="75"/>
          <w:jc w:val="right"/>
        </w:trPr>
        <w:tc>
          <w:tcPr>
            <w:tcW w:w="703" w:type="dxa"/>
            <w:vMerge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902356" w:rsidRPr="000C0956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и компоновать возможные решения с учётом композиционных требований</w:t>
            </w:r>
          </w:p>
        </w:tc>
        <w:tc>
          <w:tcPr>
            <w:tcW w:w="2964" w:type="dxa"/>
            <w:vMerge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356" w:rsidRPr="009F1DBE" w:rsidTr="0009524B">
        <w:trPr>
          <w:trHeight w:val="848"/>
          <w:jc w:val="right"/>
        </w:trPr>
        <w:tc>
          <w:tcPr>
            <w:tcW w:w="703" w:type="dxa"/>
            <w:vMerge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902356" w:rsidRPr="000C0956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0C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приёмами проектного моделирования</w:t>
            </w:r>
          </w:p>
        </w:tc>
        <w:tc>
          <w:tcPr>
            <w:tcW w:w="2964" w:type="dxa"/>
            <w:vMerge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02356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902356" w:rsidSect="00114B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4 ОПИСАНИЕ ПРОЦЕДУРЫ ОЦЕНИВАНИЯ</w:t>
      </w: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02356" w:rsidRDefault="00902356" w:rsidP="0090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9F1DBE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Типология форм архитектурной среды</w:t>
      </w:r>
      <w:r w:rsidRPr="009F1DBE">
        <w:rPr>
          <w:rFonts w:ascii="Times New Roman" w:hAnsi="Times New Roman" w:cs="Times New Roman"/>
          <w:i/>
          <w:sz w:val="24"/>
          <w:szCs w:val="24"/>
        </w:rPr>
        <w:t>»</w:t>
      </w:r>
      <w:r w:rsidRPr="009F1DB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проверку теоретического материала посредством тестов и практические задания,  выявляющие степень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владений.</w:t>
      </w:r>
    </w:p>
    <w:p w:rsidR="00902356" w:rsidRPr="009F1DBE" w:rsidRDefault="00902356" w:rsidP="0090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Усвоенные знания</w:t>
      </w:r>
      <w:r>
        <w:rPr>
          <w:rFonts w:ascii="Times New Roman" w:hAnsi="Times New Roman" w:cs="Times New Roman"/>
          <w:sz w:val="24"/>
        </w:rPr>
        <w:t xml:space="preserve"> и освоенные умения проверяются при помощи электронного тестирования,  </w:t>
      </w:r>
      <w:r w:rsidRPr="009F1DBE">
        <w:rPr>
          <w:rFonts w:ascii="Times New Roman" w:hAnsi="Times New Roman" w:cs="Times New Roman"/>
          <w:sz w:val="24"/>
        </w:rPr>
        <w:t xml:space="preserve">умения </w:t>
      </w:r>
      <w:r>
        <w:rPr>
          <w:rFonts w:ascii="Times New Roman" w:hAnsi="Times New Roman" w:cs="Times New Roman"/>
          <w:sz w:val="24"/>
        </w:rPr>
        <w:t xml:space="preserve">и </w:t>
      </w:r>
      <w:r w:rsidRPr="009F1DBE">
        <w:rPr>
          <w:rFonts w:ascii="Times New Roman" w:hAnsi="Times New Roman" w:cs="Times New Roman"/>
          <w:sz w:val="24"/>
        </w:rPr>
        <w:t>владения проверяются</w:t>
      </w:r>
      <w:r>
        <w:rPr>
          <w:rFonts w:ascii="Times New Roman" w:hAnsi="Times New Roman" w:cs="Times New Roman"/>
          <w:sz w:val="24"/>
        </w:rPr>
        <w:t xml:space="preserve"> в ходе выполнения практических заданий.</w:t>
      </w:r>
    </w:p>
    <w:p w:rsidR="00902356" w:rsidRPr="009F1DBE" w:rsidRDefault="00902356" w:rsidP="0090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9F1DBE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F1DBE">
        <w:rPr>
          <w:rFonts w:ascii="Times New Roman" w:hAnsi="Times New Roman" w:cs="Times New Roman"/>
          <w:sz w:val="24"/>
        </w:rPr>
        <w:t xml:space="preserve"> дисциплины, уровень </w:t>
      </w:r>
      <w:proofErr w:type="spellStart"/>
      <w:r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9F1DBE">
        <w:rPr>
          <w:rFonts w:ascii="Times New Roman" w:hAnsi="Times New Roman" w:cs="Times New Roman"/>
          <w:sz w:val="24"/>
        </w:rPr>
        <w:t xml:space="preserve"> дисциплинарных компетенций оцениваются по результатам </w:t>
      </w:r>
      <w:r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4"/>
        <w:tblW w:w="0" w:type="auto"/>
        <w:tblLook w:val="04A0"/>
      </w:tblPr>
      <w:tblGrid>
        <w:gridCol w:w="1421"/>
        <w:gridCol w:w="2860"/>
        <w:gridCol w:w="10505"/>
      </w:tblGrid>
      <w:tr w:rsidR="00902356" w:rsidRPr="009F1DBE" w:rsidTr="0009524B">
        <w:trPr>
          <w:trHeight w:val="1022"/>
        </w:trPr>
        <w:tc>
          <w:tcPr>
            <w:tcW w:w="0" w:type="auto"/>
            <w:vAlign w:val="center"/>
          </w:tcPr>
          <w:p w:rsidR="00902356" w:rsidRPr="009F1DBE" w:rsidRDefault="00902356" w:rsidP="0009524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902356" w:rsidRPr="009F1DBE" w:rsidTr="0009524B">
        <w:tc>
          <w:tcPr>
            <w:tcW w:w="0" w:type="auto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1D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 свободно оперирует  приобретёнными знаниями, умениями, применяет их в ситуациях повышенной сложности. К аттестации представляет грамотно оформленный проектный материал по тематике практических занятий.</w:t>
            </w:r>
          </w:p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356" w:rsidRPr="009F1DBE" w:rsidTr="0009524B">
        <w:tc>
          <w:tcPr>
            <w:tcW w:w="0" w:type="auto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</w:t>
            </w:r>
            <w:r>
              <w:rPr>
                <w:rFonts w:ascii="Times New Roman" w:hAnsi="Times New Roman" w:cs="Times New Roman"/>
              </w:rPr>
              <w:t>х компетенций на хорошем уровне: основные знания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умения освоены, но допускаются незначительные ошибки, неточности, затруднения при</w:t>
            </w:r>
            <w:r w:rsidRPr="009F1D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выполнении аналогичных практическим заданиям ситуациях, при переносе знаний на новые, нестандартные ситуации. К аттестации представляет почти без грубых ошибок проектный материал по тематике практических занятий. </w:t>
            </w:r>
          </w:p>
        </w:tc>
      </w:tr>
      <w:tr w:rsidR="00902356" w:rsidRPr="009F1DBE" w:rsidTr="0009524B">
        <w:tc>
          <w:tcPr>
            <w:tcW w:w="0" w:type="auto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базовом уровне: </w:t>
            </w:r>
            <w:r>
              <w:rPr>
                <w:rFonts w:ascii="Times New Roman" w:hAnsi="Times New Roman" w:cs="Times New Roman"/>
              </w:rPr>
              <w:t>в ходе контрольных мероприятий допускаются значительные ошибки, проявляется отсутствие отдельных знаний, умений, навыков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проявляющихся в представлении материала по практическим заданиям. Студент испытывает  значительные затруднения при оперировании знаниями и умениями при переносе их на </w:t>
            </w:r>
            <w:proofErr w:type="spellStart"/>
            <w:r>
              <w:rPr>
                <w:rFonts w:ascii="Times New Roman" w:hAnsi="Times New Roman" w:cs="Times New Roman"/>
              </w:rPr>
              <w:t>навые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ситуации.</w:t>
            </w:r>
          </w:p>
        </w:tc>
      </w:tr>
      <w:tr w:rsidR="00902356" w:rsidRPr="009F1DBE" w:rsidTr="0009524B">
        <w:tc>
          <w:tcPr>
            <w:tcW w:w="0" w:type="auto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 </w:t>
            </w:r>
            <w:r>
              <w:rPr>
                <w:rFonts w:ascii="Times New Roman" w:hAnsi="Times New Roman" w:cs="Times New Roman"/>
              </w:rPr>
              <w:t xml:space="preserve">Выполняет практические задания не в полном объёме и испытывает значительные затруднения при их оформлении. </w:t>
            </w:r>
          </w:p>
        </w:tc>
      </w:tr>
      <w:tr w:rsidR="00902356" w:rsidRPr="009F1DBE" w:rsidTr="0009524B">
        <w:tc>
          <w:tcPr>
            <w:tcW w:w="0" w:type="auto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формированы. Проявляется полное или практически полное отсутствие знаний, умений, навыков.</w:t>
            </w:r>
            <w:r>
              <w:rPr>
                <w:rFonts w:ascii="Times New Roman" w:hAnsi="Times New Roman" w:cs="Times New Roman"/>
              </w:rPr>
              <w:t xml:space="preserve"> Не выполняет и не оформляет материалы практических занятий.</w:t>
            </w:r>
          </w:p>
        </w:tc>
      </w:tr>
    </w:tbl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356" w:rsidRPr="009F1DBE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902356" w:rsidRDefault="00902356" w:rsidP="0090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356" w:rsidRPr="002C589E" w:rsidRDefault="00902356" w:rsidP="0090235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Тематика и требования к практическим занятиям </w:t>
      </w:r>
      <w:r w:rsidRPr="002C589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902356" w:rsidRDefault="00902356" w:rsidP="00902356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7DE0">
        <w:rPr>
          <w:rFonts w:ascii="Times New Roman" w:hAnsi="Times New Roman" w:cs="Times New Roman"/>
          <w:b/>
          <w:sz w:val="24"/>
          <w:szCs w:val="24"/>
        </w:rPr>
        <w:t xml:space="preserve">Перечень тем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практических </w:t>
      </w:r>
      <w:r w:rsidRPr="00B97DE0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нятий</w:t>
      </w:r>
      <w:r w:rsidRPr="00B97D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356" w:rsidRDefault="00902356" w:rsidP="00902356">
      <w:pPr>
        <w:pStyle w:val="a5"/>
        <w:spacing w:after="240"/>
        <w:ind w:left="1069"/>
        <w:rPr>
          <w:rFonts w:ascii="Times New Roman" w:hAnsi="Times New Roman" w:cs="Times New Roman"/>
        </w:rPr>
      </w:pPr>
      <w:r w:rsidRPr="00DB57D4">
        <w:rPr>
          <w:rFonts w:ascii="Times New Roman" w:hAnsi="Times New Roman" w:cs="Times New Roman"/>
        </w:rPr>
        <w:t>Тема 1: Планировочное решение входной части любого общественного здания (гостиницы, кафе, ресторана, школы, театра, больницы).</w:t>
      </w:r>
    </w:p>
    <w:p w:rsidR="00902356" w:rsidRPr="00DB57D4" w:rsidRDefault="00902356" w:rsidP="00902356">
      <w:pPr>
        <w:pStyle w:val="a5"/>
        <w:spacing w:after="240"/>
        <w:ind w:left="1069"/>
        <w:rPr>
          <w:rFonts w:ascii="Times New Roman" w:hAnsi="Times New Roman" w:cs="Times New Roman"/>
        </w:rPr>
      </w:pPr>
    </w:p>
    <w:p w:rsidR="00902356" w:rsidRDefault="00902356" w:rsidP="00902356">
      <w:pPr>
        <w:pStyle w:val="a5"/>
        <w:spacing w:after="240"/>
        <w:ind w:left="1069"/>
        <w:rPr>
          <w:rFonts w:ascii="Times New Roman" w:hAnsi="Times New Roman" w:cs="Times New Roman"/>
          <w:b/>
        </w:rPr>
      </w:pPr>
      <w:r w:rsidRPr="00DB57D4">
        <w:rPr>
          <w:rFonts w:ascii="Times New Roman" w:hAnsi="Times New Roman" w:cs="Times New Roman"/>
        </w:rPr>
        <w:t>Тема 2: Планировочное решение кафе на 50 мест  со всеми сопутствующими производственными, складскими и бытовыми помещениями и  расстановкой оборудования в торговом зале</w:t>
      </w:r>
      <w:r>
        <w:rPr>
          <w:rFonts w:ascii="Times New Roman" w:hAnsi="Times New Roman" w:cs="Times New Roman"/>
        </w:rPr>
        <w:t xml:space="preserve"> (в эскизной технике подачи)</w:t>
      </w:r>
    </w:p>
    <w:p w:rsidR="00902356" w:rsidRPr="00DB57D4" w:rsidRDefault="00902356" w:rsidP="00902356">
      <w:pPr>
        <w:pStyle w:val="a5"/>
        <w:spacing w:after="240"/>
        <w:ind w:left="1069"/>
        <w:rPr>
          <w:rFonts w:ascii="Times New Roman" w:hAnsi="Times New Roman" w:cs="Times New Roman"/>
          <w:b/>
        </w:rPr>
      </w:pPr>
    </w:p>
    <w:p w:rsidR="00902356" w:rsidRPr="00DB57D4" w:rsidRDefault="00902356" w:rsidP="00902356">
      <w:pPr>
        <w:pStyle w:val="a5"/>
        <w:spacing w:after="240"/>
        <w:ind w:left="1069"/>
        <w:rPr>
          <w:rFonts w:ascii="Times New Roman" w:hAnsi="Times New Roman" w:cs="Times New Roman"/>
        </w:rPr>
      </w:pPr>
      <w:r w:rsidRPr="00DB57D4">
        <w:rPr>
          <w:rFonts w:ascii="Times New Roman" w:hAnsi="Times New Roman" w:cs="Times New Roman"/>
        </w:rPr>
        <w:t xml:space="preserve">Тема 3: Планировочное решение и предметное оборудование  групповой или игральной детского сада  </w:t>
      </w:r>
      <w:proofErr w:type="gramStart"/>
      <w:r w:rsidRPr="00DB57D4">
        <w:rPr>
          <w:rFonts w:ascii="Times New Roman" w:hAnsi="Times New Roman" w:cs="Times New Roman"/>
        </w:rPr>
        <w:t xml:space="preserve">( </w:t>
      </w:r>
      <w:proofErr w:type="gramEnd"/>
      <w:r w:rsidRPr="00DB57D4">
        <w:rPr>
          <w:rFonts w:ascii="Times New Roman" w:hAnsi="Times New Roman" w:cs="Times New Roman"/>
        </w:rPr>
        <w:t>в эскизной технике подачи).</w:t>
      </w:r>
    </w:p>
    <w:p w:rsidR="00902356" w:rsidRPr="00DB57D4" w:rsidRDefault="00902356" w:rsidP="00902356">
      <w:pPr>
        <w:spacing w:after="24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B57D4">
        <w:rPr>
          <w:rFonts w:ascii="Times New Roman" w:hAnsi="Times New Roman" w:cs="Times New Roman"/>
        </w:rPr>
        <w:t>Тема 4: Планировочное решение и предметное оборудование одного из классов  и  рекреации (возраст учеников по личному выбору).</w:t>
      </w:r>
    </w:p>
    <w:p w:rsidR="00902356" w:rsidRDefault="00902356" w:rsidP="00902356">
      <w:pPr>
        <w:pStyle w:val="a5"/>
        <w:spacing w:after="240"/>
        <w:ind w:left="1069"/>
        <w:rPr>
          <w:rFonts w:ascii="Times New Roman" w:hAnsi="Times New Roman" w:cs="Times New Roman"/>
        </w:rPr>
      </w:pPr>
      <w:r w:rsidRPr="00DB57D4">
        <w:rPr>
          <w:rFonts w:ascii="Times New Roman" w:hAnsi="Times New Roman" w:cs="Times New Roman"/>
        </w:rPr>
        <w:t>Тема 5: Планировочное решение и предметное оборудование  больничной палаты и рекреации</w:t>
      </w:r>
    </w:p>
    <w:p w:rsidR="00902356" w:rsidRPr="00DB57D4" w:rsidRDefault="00902356" w:rsidP="00902356">
      <w:pPr>
        <w:pStyle w:val="a5"/>
        <w:spacing w:after="240"/>
        <w:ind w:left="1069"/>
        <w:rPr>
          <w:rFonts w:ascii="Times New Roman" w:hAnsi="Times New Roman" w:cs="Times New Roman"/>
        </w:rPr>
      </w:pPr>
    </w:p>
    <w:p w:rsidR="00902356" w:rsidRPr="00DB57D4" w:rsidRDefault="00902356" w:rsidP="00902356">
      <w:pPr>
        <w:pStyle w:val="a5"/>
        <w:spacing w:after="240"/>
        <w:ind w:left="1069"/>
        <w:rPr>
          <w:rFonts w:ascii="Times New Roman" w:hAnsi="Times New Roman" w:cs="Times New Roman"/>
        </w:rPr>
      </w:pPr>
      <w:r w:rsidRPr="00DB57D4">
        <w:rPr>
          <w:rFonts w:ascii="Times New Roman" w:hAnsi="Times New Roman" w:cs="Times New Roman"/>
        </w:rPr>
        <w:t>Тема 6: Планировочное решение и предметное оборудование  гостиничного номера</w:t>
      </w:r>
    </w:p>
    <w:p w:rsidR="00902356" w:rsidRPr="00DB57D4" w:rsidRDefault="00902356" w:rsidP="00902356">
      <w:pPr>
        <w:spacing w:after="24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B57D4">
        <w:rPr>
          <w:rFonts w:ascii="Times New Roman" w:hAnsi="Times New Roman" w:cs="Times New Roman"/>
        </w:rPr>
        <w:t xml:space="preserve">Тема 7: Выполнение эскизного проекта жилого дома на одну семью </w:t>
      </w:r>
      <w:proofErr w:type="gramStart"/>
      <w:r w:rsidRPr="00DB57D4">
        <w:rPr>
          <w:rFonts w:ascii="Times New Roman" w:hAnsi="Times New Roman" w:cs="Times New Roman"/>
        </w:rPr>
        <w:t xml:space="preserve">( </w:t>
      </w:r>
      <w:proofErr w:type="gramEnd"/>
      <w:r w:rsidRPr="00DB57D4">
        <w:rPr>
          <w:rFonts w:ascii="Times New Roman" w:hAnsi="Times New Roman" w:cs="Times New Roman"/>
        </w:rPr>
        <w:t>в развитие постановления  предоставления  жителям Дальнего Востока 1 гектара)</w:t>
      </w:r>
    </w:p>
    <w:p w:rsidR="00902356" w:rsidRPr="005019B2" w:rsidRDefault="00902356" w:rsidP="00902356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902356" w:rsidRDefault="00902356" w:rsidP="0090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задания выполняются по вышеуказанным темам. Начинаются в аудитории на практическом занятии и далее завершаются в рамках самостоятельной работы. </w:t>
      </w:r>
    </w:p>
    <w:p w:rsidR="00902356" w:rsidRDefault="00902356" w:rsidP="0090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представляются на листах ватмана формата 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 А3  в карандаше в эскизной технике с соблюдением масштаба и правил оформления проектной документации.</w:t>
      </w:r>
    </w:p>
    <w:p w:rsidR="00902356" w:rsidRPr="008A3953" w:rsidRDefault="00902356" w:rsidP="0090235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творческих заданий </w:t>
      </w:r>
    </w:p>
    <w:tbl>
      <w:tblPr>
        <w:tblStyle w:val="a4"/>
        <w:tblW w:w="0" w:type="auto"/>
        <w:tblLook w:val="04A0"/>
      </w:tblPr>
      <w:tblGrid>
        <w:gridCol w:w="1126"/>
        <w:gridCol w:w="1214"/>
        <w:gridCol w:w="7855"/>
      </w:tblGrid>
      <w:tr w:rsidR="00902356" w:rsidRPr="009F1DBE" w:rsidTr="0009524B">
        <w:tc>
          <w:tcPr>
            <w:tcW w:w="1126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02356" w:rsidRPr="009F1DBE" w:rsidTr="0009524B">
        <w:tc>
          <w:tcPr>
            <w:tcW w:w="1126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02356" w:rsidRPr="00C0775F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практические задания выполнены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Предоставлены разработанные решения по указанной выше тематике с грамотной планировочной организацией пространства, соблюдением норм проектной графики. </w:t>
            </w:r>
          </w:p>
        </w:tc>
      </w:tr>
      <w:tr w:rsidR="00902356" w:rsidRPr="009F1DBE" w:rsidTr="0009524B">
        <w:tc>
          <w:tcPr>
            <w:tcW w:w="1126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5" w:type="dxa"/>
          </w:tcPr>
          <w:p w:rsidR="00902356" w:rsidRPr="00C35BE6" w:rsidRDefault="00902356" w:rsidP="00095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практические задания выполнены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Допущены незначительные ошибки. В целом представлена грамотная планировочная организация предложенного пространства </w:t>
            </w:r>
          </w:p>
        </w:tc>
      </w:tr>
      <w:tr w:rsidR="00902356" w:rsidRPr="009F1DBE" w:rsidTr="0009524B">
        <w:tc>
          <w:tcPr>
            <w:tcW w:w="1126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51–60</w:t>
            </w:r>
          </w:p>
        </w:tc>
        <w:tc>
          <w:tcPr>
            <w:tcW w:w="7855" w:type="dxa"/>
          </w:tcPr>
          <w:p w:rsidR="00902356" w:rsidRDefault="00902356" w:rsidP="00095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Допущены ошибки. Предоставлены не </w:t>
            </w:r>
          </w:p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оформленные эскизные проработки с некоторым нарушением правил проектной графики.</w:t>
            </w:r>
          </w:p>
        </w:tc>
      </w:tr>
      <w:tr w:rsidR="00902356" w:rsidRPr="009F1DBE" w:rsidTr="0009524B">
        <w:tc>
          <w:tcPr>
            <w:tcW w:w="1126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не в полном объеме и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 Предоставлены разработки с нарушением правил проектной графики.</w:t>
            </w:r>
          </w:p>
        </w:tc>
      </w:tr>
      <w:tr w:rsidR="00902356" w:rsidRPr="009F1DBE" w:rsidTr="0009524B">
        <w:tc>
          <w:tcPr>
            <w:tcW w:w="1126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02356" w:rsidRPr="009F1DBE" w:rsidRDefault="00902356" w:rsidP="0009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902356" w:rsidRPr="009F1DBE" w:rsidRDefault="00902356" w:rsidP="0009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Большая часть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только общие  эскизные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наброски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ыполненных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заданий.</w:t>
            </w:r>
          </w:p>
        </w:tc>
      </w:tr>
    </w:tbl>
    <w:p w:rsidR="00902356" w:rsidRDefault="00902356" w:rsidP="00902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356" w:rsidRPr="00CE7C8C" w:rsidRDefault="00902356" w:rsidP="009023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</w:t>
      </w:r>
      <w:r w:rsidRPr="006645A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45A3">
        <w:rPr>
          <w:rFonts w:ascii="Times New Roman" w:hAnsi="Times New Roman" w:cs="Times New Roman"/>
          <w:b/>
          <w:sz w:val="28"/>
          <w:szCs w:val="28"/>
        </w:rPr>
        <w:t xml:space="preserve">Оценка теоретических </w:t>
      </w:r>
      <w:r>
        <w:rPr>
          <w:rFonts w:ascii="Times New Roman" w:hAnsi="Times New Roman" w:cs="Times New Roman"/>
          <w:b/>
          <w:sz w:val="28"/>
          <w:szCs w:val="28"/>
        </w:rPr>
        <w:t>знаний материала</w:t>
      </w:r>
      <w:r w:rsidRPr="006645A3">
        <w:rPr>
          <w:rFonts w:ascii="Times New Roman" w:hAnsi="Times New Roman" w:cs="Times New Roman"/>
          <w:b/>
          <w:sz w:val="28"/>
          <w:szCs w:val="28"/>
        </w:rPr>
        <w:t xml:space="preserve"> по курсу осуществляется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экзамене с помощью электронных тестов</w:t>
      </w:r>
    </w:p>
    <w:p w:rsidR="00902356" w:rsidRPr="008A3953" w:rsidRDefault="00902356" w:rsidP="00902356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тестового контроля на экзамене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902356" w:rsidRPr="00A10A3A" w:rsidTr="0009524B">
        <w:tc>
          <w:tcPr>
            <w:tcW w:w="1126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02356" w:rsidRPr="00A10A3A" w:rsidTr="0009524B">
        <w:tc>
          <w:tcPr>
            <w:tcW w:w="1126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все 20 тестов получен правильный ответ.</w:t>
            </w:r>
          </w:p>
        </w:tc>
      </w:tr>
      <w:tr w:rsidR="00902356" w:rsidRPr="00A10A3A" w:rsidTr="0009524B">
        <w:tc>
          <w:tcPr>
            <w:tcW w:w="1126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855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не менее 16</w:t>
            </w:r>
          </w:p>
        </w:tc>
      </w:tr>
      <w:tr w:rsidR="00902356" w:rsidRPr="00A10A3A" w:rsidTr="0009524B">
        <w:tc>
          <w:tcPr>
            <w:tcW w:w="1126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13 - 15</w:t>
            </w:r>
          </w:p>
        </w:tc>
        <w:tc>
          <w:tcPr>
            <w:tcW w:w="7855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не менее 13</w:t>
            </w:r>
          </w:p>
        </w:tc>
      </w:tr>
      <w:tr w:rsidR="00902356" w:rsidRPr="00A10A3A" w:rsidTr="0009524B">
        <w:tc>
          <w:tcPr>
            <w:tcW w:w="1126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7855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не менее 19</w:t>
            </w:r>
          </w:p>
        </w:tc>
      </w:tr>
      <w:tr w:rsidR="00902356" w:rsidRPr="00A10A3A" w:rsidTr="0009524B">
        <w:tc>
          <w:tcPr>
            <w:tcW w:w="1126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0 - 8</w:t>
            </w:r>
          </w:p>
        </w:tc>
        <w:tc>
          <w:tcPr>
            <w:tcW w:w="7855" w:type="dxa"/>
            <w:shd w:val="clear" w:color="auto" w:fill="auto"/>
          </w:tcPr>
          <w:p w:rsidR="00902356" w:rsidRPr="00A10A3A" w:rsidRDefault="00902356" w:rsidP="000952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902356" w:rsidRPr="003B3175" w:rsidRDefault="00902356" w:rsidP="00902356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356" w:rsidRDefault="00902356" w:rsidP="009023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Содержание тестов осуществляется из фонда тестов по курсу «Типология форм архитектурной среды» приводимого ниже:</w:t>
      </w:r>
    </w:p>
    <w:p w:rsidR="00902356" w:rsidRDefault="00902356" w:rsidP="00902356">
      <w:pPr>
        <w:pStyle w:val="2"/>
        <w:jc w:val="left"/>
      </w:pPr>
      <w:r>
        <w:t>Типология форм архитектурной среды</w:t>
      </w:r>
    </w:p>
    <w:p w:rsidR="00902356" w:rsidRDefault="00902356" w:rsidP="00902356">
      <w:pPr>
        <w:pStyle w:val="2"/>
        <w:ind w:left="0" w:firstLine="0"/>
        <w:jc w:val="left"/>
        <w:rPr>
          <w:b w:val="0"/>
        </w:rPr>
      </w:pPr>
      <w:r>
        <w:t>Тема 1. Общее представления о курсе. Типы архитектурной среды. Специфика архитектурной и дизайнерской деятельности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1. Что такое типология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1).наука о процессах жизнедеятельности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2).науки об организации внутренней среды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 xml:space="preserve">систематизация родственных </w:t>
      </w:r>
      <w:proofErr w:type="gramStart"/>
      <w:r w:rsidRPr="00163038">
        <w:rPr>
          <w:rFonts w:ascii="Times New Roman" w:hAnsi="Times New Roman" w:cs="Times New Roman"/>
        </w:rPr>
        <w:t>объектов</w:t>
      </w:r>
      <w:proofErr w:type="gramEnd"/>
      <w:r w:rsidRPr="00163038">
        <w:rPr>
          <w:rFonts w:ascii="Times New Roman" w:hAnsi="Times New Roman" w:cs="Times New Roman"/>
        </w:rPr>
        <w:t xml:space="preserve"> по какому либо признаку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4).классификация форма среды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2. Архитектурная среда - это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1).результат освоения человеком его жизненного окружения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среда, сформированная без предметного наполнения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3).композиция внутреннего пространства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</w:t>
      </w:r>
      <w:proofErr w:type="gramStart"/>
      <w:r w:rsidRPr="00163038">
        <w:rPr>
          <w:rFonts w:ascii="Times New Roman" w:hAnsi="Times New Roman" w:cs="Times New Roman"/>
        </w:rPr>
        <w:t>.</w:t>
      </w:r>
      <w:proofErr w:type="gramEnd"/>
      <w:r w:rsidRPr="00163038">
        <w:rPr>
          <w:rFonts w:ascii="Times New Roman" w:hAnsi="Times New Roman" w:cs="Times New Roman"/>
        </w:rPr>
        <w:t xml:space="preserve"> </w:t>
      </w:r>
      <w:proofErr w:type="gramStart"/>
      <w:r w:rsidRPr="00163038">
        <w:rPr>
          <w:rFonts w:ascii="Times New Roman" w:hAnsi="Times New Roman" w:cs="Times New Roman"/>
        </w:rPr>
        <w:t>к</w:t>
      </w:r>
      <w:proofErr w:type="gramEnd"/>
      <w:r w:rsidRPr="00163038">
        <w:rPr>
          <w:rFonts w:ascii="Times New Roman" w:hAnsi="Times New Roman" w:cs="Times New Roman"/>
        </w:rPr>
        <w:t>омпозиция внутренних конструкций.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3. Архитектурный интерьер это</w:t>
      </w:r>
    </w:p>
    <w:p w:rsidR="00902356" w:rsidRPr="00163038" w:rsidRDefault="00902356" w:rsidP="00902356">
      <w:pPr>
        <w:tabs>
          <w:tab w:val="left" w:pos="0"/>
        </w:tabs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1).многократно претерпевающее по мере смены владельца изменения внутреннее пространство</w:t>
      </w:r>
    </w:p>
    <w:p w:rsidR="00902356" w:rsidRPr="00163038" w:rsidRDefault="00902356" w:rsidP="00902356">
      <w:pPr>
        <w:tabs>
          <w:tab w:val="left" w:pos="0"/>
        </w:tabs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2).организованное пространство с предметным наполнением</w:t>
      </w:r>
    </w:p>
    <w:p w:rsidR="00902356" w:rsidRPr="00163038" w:rsidRDefault="00902356" w:rsidP="00902356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 xml:space="preserve">само ценное, мало зависящее от условий эксплуатации пространства </w:t>
      </w:r>
    </w:p>
    <w:p w:rsidR="00902356" w:rsidRPr="00163038" w:rsidRDefault="00902356" w:rsidP="00902356">
      <w:pPr>
        <w:tabs>
          <w:tab w:val="left" w:pos="0"/>
        </w:tabs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4).предметное наполнение среды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4. Что отличает дизайн среды от зодчества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1).пластика ограждающих конструкций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предметное наполнение и оборудование пространства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3).характер строительных конструкций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4).характер планировочного решения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5. Специфика дизайнерской деятельности</w:t>
      </w:r>
    </w:p>
    <w:p w:rsidR="00902356" w:rsidRPr="00163038" w:rsidRDefault="00902356" w:rsidP="00902356">
      <w:pPr>
        <w:ind w:hanging="72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            1).конструирование с учетом антропометрии</w:t>
      </w:r>
    </w:p>
    <w:p w:rsidR="00902356" w:rsidRPr="00163038" w:rsidRDefault="00902356" w:rsidP="00902356">
      <w:pPr>
        <w:ind w:hanging="72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            2).цветовое решение объекта</w:t>
      </w:r>
    </w:p>
    <w:p w:rsidR="00902356" w:rsidRPr="00163038" w:rsidRDefault="00902356" w:rsidP="00902356">
      <w:p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3).</w:t>
      </w:r>
      <w:r w:rsidRPr="00163038">
        <w:rPr>
          <w:rFonts w:ascii="Times New Roman" w:hAnsi="Times New Roman" w:cs="Times New Roman"/>
        </w:rPr>
        <w:t xml:space="preserve">внесение </w:t>
      </w:r>
      <w:proofErr w:type="gramStart"/>
      <w:r w:rsidRPr="00163038">
        <w:rPr>
          <w:rFonts w:ascii="Times New Roman" w:hAnsi="Times New Roman" w:cs="Times New Roman"/>
        </w:rPr>
        <w:t>эстетической</w:t>
      </w:r>
      <w:proofErr w:type="gramEnd"/>
      <w:r w:rsidRPr="00163038">
        <w:rPr>
          <w:rFonts w:ascii="Times New Roman" w:hAnsi="Times New Roman" w:cs="Times New Roman"/>
        </w:rPr>
        <w:t xml:space="preserve"> доставляющей</w:t>
      </w:r>
    </w:p>
    <w:p w:rsidR="00902356" w:rsidRPr="00163038" w:rsidRDefault="00902356" w:rsidP="00902356">
      <w:pPr>
        <w:ind w:hanging="72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            4).компоновка различных форм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6. Интерьерный дизайн включает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1).общественные пространства города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2).жилую городскую среду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3).промышленные городские пространства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предметно-пространственную среду жилых и общественных зданий</w:t>
      </w:r>
    </w:p>
    <w:p w:rsidR="00902356" w:rsidRPr="00163038" w:rsidRDefault="00902356" w:rsidP="00902356">
      <w:pPr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  <w:b/>
        </w:rPr>
        <w:t>Тема 2. Типология интерьерных пространств. Последовательность процесса проектирования</w:t>
      </w:r>
    </w:p>
    <w:p w:rsidR="00902356" w:rsidRPr="00163038" w:rsidRDefault="00902356" w:rsidP="00902356">
      <w:pPr>
        <w:numPr>
          <w:ilvl w:val="0"/>
          <w:numId w:val="38"/>
        </w:numPr>
        <w:tabs>
          <w:tab w:val="clear" w:pos="720"/>
          <w:tab w:val="left" w:pos="18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 Что лежит в основе планировочного решения любого здания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1).общая композиция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2).схема помещения пользователей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функциональный процесс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4).создание художественного образа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8. Как можно определить функциональный процесс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1).последовательность выполняемых процессов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технологии деятельности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3).компоновка видов деятельности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4).проектирование конкретных пространств</w:t>
      </w:r>
    </w:p>
    <w:p w:rsidR="00902356" w:rsidRPr="00163038" w:rsidRDefault="00902356" w:rsidP="00902356">
      <w:pPr>
        <w:pStyle w:val="21"/>
        <w:ind w:left="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9. Группа зданий, объединяющая библиотеки, музеи, клубы, театры и кинотеатры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1).здания образования, воспитания и подготовки кадров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здания культурно-просветительных и зрелищных учреждений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3).здания коммунального хозяйства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4).здания для предприятий торговли, общественного питания и бытового обслуживания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10. Группа зданий, включающая рестораны и кафе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1).здания образования, воспитания и подготовки кадров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2).здания культурно-просветительных и зрелищных учреждений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3).здания коммунального хозяйства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здания для предприятий торговли, общественного питания и бытового обслуживания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11. Группа зданий, включающая школы и детсады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 w:rsidRPr="00163038">
        <w:rPr>
          <w:rFonts w:ascii="Times New Roman" w:hAnsi="Times New Roman" w:cs="Times New Roman"/>
        </w:rPr>
        <w:t>здания образования, воспитания и подготовки кадров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2).здания культурно-просветительных и зрелищных учреждений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3).здания коммунального хозяйства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4).здания для предприятий торговли, общественного питания и бытового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обслуживания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12. Группа зданий, включающая гостиницы, кемпинги, мотели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1).здания образования, воспитания и подготовки кадров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2).здания культурно-просветительных и зрелищных учреждений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здания коммунального хозяйства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4).здания для предприятий торговли, общественного питания и бытового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обслуживания</w:t>
      </w:r>
    </w:p>
    <w:p w:rsidR="00902356" w:rsidRPr="00163038" w:rsidRDefault="00902356" w:rsidP="00902356">
      <w:pPr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  <w:b/>
        </w:rPr>
        <w:t>Тема 3,4. Принципы пространственной организации общественных зданий. Основные планировочные элементы общественных зданий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13. Схема планировочного решения музеев, картинных галерей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1).зальная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2).коридорная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анфиладная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4).ячейковая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14. Схемы планировочного решения проектных институтов, учебных заведений</w:t>
      </w:r>
    </w:p>
    <w:p w:rsidR="00902356" w:rsidRPr="00163038" w:rsidRDefault="00902356" w:rsidP="00902356">
      <w:pPr>
        <w:ind w:left="180" w:hanging="18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1).зальная</w:t>
      </w:r>
    </w:p>
    <w:p w:rsidR="00902356" w:rsidRPr="00163038" w:rsidRDefault="00902356" w:rsidP="00902356">
      <w:pPr>
        <w:ind w:left="180" w:hanging="18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2).коридорная</w:t>
      </w:r>
    </w:p>
    <w:p w:rsidR="00902356" w:rsidRPr="00163038" w:rsidRDefault="00902356" w:rsidP="00902356">
      <w:pPr>
        <w:ind w:left="180" w:hanging="18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3).анфиладная</w:t>
      </w:r>
    </w:p>
    <w:p w:rsidR="00902356" w:rsidRPr="00163038" w:rsidRDefault="00902356" w:rsidP="00902356">
      <w:p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ячейковая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15. Схема планировочного решения кинотеатра, театра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1).</w:t>
      </w:r>
      <w:r w:rsidRPr="00163038">
        <w:rPr>
          <w:rFonts w:ascii="Times New Roman" w:hAnsi="Times New Roman" w:cs="Times New Roman"/>
        </w:rPr>
        <w:t>зальная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2).коридорная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3).анфиладная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4).ячейковая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16. Минимальная глубина входного тамбура для </w:t>
      </w:r>
      <w:r w:rsidRPr="00163038">
        <w:rPr>
          <w:rFonts w:ascii="Times New Roman" w:hAnsi="Times New Roman" w:cs="Times New Roman"/>
          <w:lang w:val="en-US"/>
        </w:rPr>
        <w:t>II</w:t>
      </w:r>
      <w:r w:rsidRPr="00163038">
        <w:rPr>
          <w:rFonts w:ascii="Times New Roman" w:hAnsi="Times New Roman" w:cs="Times New Roman"/>
        </w:rPr>
        <w:t xml:space="preserve"> климатического района (в метрах)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1).2,00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2).1,50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1,20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4).0,90</w:t>
      </w:r>
    </w:p>
    <w:p w:rsidR="00902356" w:rsidRPr="00163038" w:rsidRDefault="00902356" w:rsidP="00902356">
      <w:pPr>
        <w:rPr>
          <w:rFonts w:ascii="Times New Roman" w:hAnsi="Times New Roman" w:cs="Times New Roman"/>
          <w:sz w:val="28"/>
          <w:vertAlign w:val="subscript"/>
        </w:rPr>
      </w:pPr>
      <w:r w:rsidRPr="00163038">
        <w:rPr>
          <w:rFonts w:ascii="Times New Roman" w:hAnsi="Times New Roman" w:cs="Times New Roman"/>
        </w:rPr>
        <w:t>17. Предельная длина коридора в одностороннем освещении (в метрах)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1).30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24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3).48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4).36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18. Предельная длина коридора при двухстороннем освещении (в метрах)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1).30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2).24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48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</w:rPr>
        <w:t>4).36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19. Максимальное расстояние между световыми карманами (в метрах)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1).30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2).</w:t>
      </w:r>
      <w:r w:rsidRPr="00163038">
        <w:rPr>
          <w:rFonts w:ascii="Times New Roman" w:hAnsi="Times New Roman" w:cs="Times New Roman"/>
        </w:rPr>
        <w:t>24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3).48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4).36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20. Максимальное расстояние от окна до светового кармана (в метрах)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1).30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2).24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3).48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36</w:t>
      </w:r>
    </w:p>
    <w:p w:rsidR="00902356" w:rsidRPr="00163038" w:rsidRDefault="00902356" w:rsidP="00902356">
      <w:pPr>
        <w:pStyle w:val="21"/>
        <w:ind w:left="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21. Максимальная удаленность санузлов от пользователей (в метрах)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1).30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75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3).48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</w:rPr>
        <w:t>4).50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22. Число подъемов (ступенек) в лестничном марше должно быть не менее и не более</w:t>
      </w:r>
    </w:p>
    <w:p w:rsidR="00902356" w:rsidRPr="00163038" w:rsidRDefault="00902356" w:rsidP="00902356">
      <w:pPr>
        <w:pStyle w:val="21"/>
        <w:ind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1).5/18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3/16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3).10/20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4).16/30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23. Минимальное число лестниц в общественном здании второго этажа и выше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1).4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2).1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163038">
        <w:rPr>
          <w:rFonts w:ascii="Times New Roman" w:hAnsi="Times New Roman" w:cs="Times New Roman"/>
        </w:rPr>
        <w:t>2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4).по расчету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24. В забежных ступенях минимальная ширина в узкой части должна быть не менее (в </w:t>
      </w:r>
      <w:proofErr w:type="gramStart"/>
      <w:r w:rsidRPr="00163038">
        <w:rPr>
          <w:rFonts w:ascii="Times New Roman" w:hAnsi="Times New Roman" w:cs="Times New Roman"/>
        </w:rPr>
        <w:t>см</w:t>
      </w:r>
      <w:proofErr w:type="gramEnd"/>
      <w:r w:rsidRPr="00163038">
        <w:rPr>
          <w:rFonts w:ascii="Times New Roman" w:hAnsi="Times New Roman" w:cs="Times New Roman"/>
        </w:rPr>
        <w:t>)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1).30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22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3).25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</w:rPr>
        <w:t>4).32</w:t>
      </w:r>
    </w:p>
    <w:p w:rsidR="00902356" w:rsidRPr="00163038" w:rsidRDefault="00902356" w:rsidP="00902356">
      <w:pPr>
        <w:pStyle w:val="21"/>
        <w:ind w:left="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25. Высота ограждения лестничных маршей и площадок должна быть не менее (в метрах)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1).1,20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2).1,50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0,90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4).0,70</w:t>
      </w:r>
    </w:p>
    <w:p w:rsidR="00902356" w:rsidRPr="00163038" w:rsidRDefault="00902356" w:rsidP="00902356">
      <w:pPr>
        <w:pStyle w:val="3"/>
        <w:ind w:left="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Тема 5. Здания для предприятий торговли, общественного питания и бытового обслуживания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26. Поступление блюд потребителям в кафе при самообслуживании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1).из помещений </w:t>
      </w:r>
      <w:proofErr w:type="gramStart"/>
      <w:r w:rsidRPr="00163038">
        <w:rPr>
          <w:rFonts w:ascii="Times New Roman" w:hAnsi="Times New Roman" w:cs="Times New Roman"/>
        </w:rPr>
        <w:t>раздаточной</w:t>
      </w:r>
      <w:proofErr w:type="gramEnd"/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через линию прилавков самообслуживания (ЛПС)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3).непосредственно из кухни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4).из помещения моечной столовой посуды</w:t>
      </w:r>
    </w:p>
    <w:p w:rsidR="00902356" w:rsidRPr="00163038" w:rsidRDefault="00902356" w:rsidP="00902356">
      <w:pPr>
        <w:pStyle w:val="21"/>
        <w:ind w:left="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27. Поступление блюд к потребителю в кафе с официантами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 w:rsidRPr="00163038">
        <w:rPr>
          <w:rFonts w:ascii="Times New Roman" w:hAnsi="Times New Roman" w:cs="Times New Roman"/>
        </w:rPr>
        <w:t xml:space="preserve">из помещений </w:t>
      </w:r>
      <w:proofErr w:type="gramStart"/>
      <w:r w:rsidRPr="00163038">
        <w:rPr>
          <w:rFonts w:ascii="Times New Roman" w:hAnsi="Times New Roman" w:cs="Times New Roman"/>
        </w:rPr>
        <w:t>раздаточной</w:t>
      </w:r>
      <w:proofErr w:type="gramEnd"/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2).через линию прилавков самообслуживания (ЛПС)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3).непосредственно из кухни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4).из помещения моечной столовой посуды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28. Минимальная ширина раздаточного помещения с односторонним расположением помещений (в метрах)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1).6,0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2,0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3).3,0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4).4,0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29. Минимальная ширина раздаточного помещения с двусторонним расположением помещений (в метрах)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1).6,0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2).2,0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3,0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4).4,0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30. Минимальная ширина прохода вдоль линии прилавках самообслуживания (в </w:t>
      </w:r>
      <w:proofErr w:type="gramStart"/>
      <w:r w:rsidRPr="00163038">
        <w:rPr>
          <w:rFonts w:ascii="Times New Roman" w:hAnsi="Times New Roman" w:cs="Times New Roman"/>
        </w:rPr>
        <w:t>см</w:t>
      </w:r>
      <w:proofErr w:type="gramEnd"/>
      <w:r w:rsidRPr="00163038">
        <w:rPr>
          <w:rFonts w:ascii="Times New Roman" w:hAnsi="Times New Roman" w:cs="Times New Roman"/>
        </w:rPr>
        <w:t>)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1).150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70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3).90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4).120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31. Норма площади на одно посадочное место в ресторанах (на м</w:t>
      </w:r>
      <w:proofErr w:type="gramStart"/>
      <w:r w:rsidRPr="00163038">
        <w:rPr>
          <w:rFonts w:ascii="Times New Roman" w:hAnsi="Times New Roman" w:cs="Times New Roman"/>
          <w:vertAlign w:val="superscript"/>
        </w:rPr>
        <w:t>2</w:t>
      </w:r>
      <w:proofErr w:type="gramEnd"/>
      <w:r w:rsidRPr="00163038">
        <w:rPr>
          <w:rFonts w:ascii="Times New Roman" w:hAnsi="Times New Roman" w:cs="Times New Roman"/>
        </w:rPr>
        <w:t>)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1).3,0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1,8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3).2,0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4).5,0</w:t>
      </w:r>
    </w:p>
    <w:p w:rsidR="00902356" w:rsidRPr="00163038" w:rsidRDefault="00902356" w:rsidP="00902356">
      <w:pPr>
        <w:pStyle w:val="4"/>
        <w:ind w:firstLine="0"/>
      </w:pPr>
      <w:r w:rsidRPr="00163038">
        <w:t xml:space="preserve">Тема 6. Создание интерьеров ресторанов как </w:t>
      </w:r>
      <w:proofErr w:type="gramStart"/>
      <w:r w:rsidRPr="00163038">
        <w:t>целостной</w:t>
      </w:r>
      <w:proofErr w:type="gramEnd"/>
      <w:r w:rsidRPr="00163038">
        <w:t xml:space="preserve"> эмоционально-</w:t>
      </w:r>
    </w:p>
    <w:p w:rsidR="00902356" w:rsidRPr="00163038" w:rsidRDefault="00902356" w:rsidP="00902356">
      <w:pPr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  <w:b/>
        </w:rPr>
        <w:t>образной атмосферы помещений для посетителей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32. Что делают с помещением мелкие членения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 w:rsidRPr="00163038">
        <w:rPr>
          <w:rFonts w:ascii="Times New Roman" w:hAnsi="Times New Roman" w:cs="Times New Roman"/>
        </w:rPr>
        <w:t>визуально увеличивают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2).визуально уменьшают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3).не влияют на восприятие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33. Что делают с помещением крупные членения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1).визуально увеличивают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визуально уменьшают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3).не влияют </w:t>
      </w:r>
      <w:proofErr w:type="gramStart"/>
      <w:r w:rsidRPr="00163038">
        <w:rPr>
          <w:rFonts w:ascii="Times New Roman" w:hAnsi="Times New Roman" w:cs="Times New Roman"/>
        </w:rPr>
        <w:t>на</w:t>
      </w:r>
      <w:proofErr w:type="gramEnd"/>
      <w:r w:rsidRPr="00163038">
        <w:rPr>
          <w:rFonts w:ascii="Times New Roman" w:hAnsi="Times New Roman" w:cs="Times New Roman"/>
        </w:rPr>
        <w:t xml:space="preserve"> восприятию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34. Что не </w:t>
      </w:r>
      <w:proofErr w:type="gramStart"/>
      <w:r w:rsidRPr="00163038">
        <w:rPr>
          <w:rFonts w:ascii="Times New Roman" w:hAnsi="Times New Roman" w:cs="Times New Roman"/>
        </w:rPr>
        <w:t>допускается</w:t>
      </w:r>
      <w:proofErr w:type="gramEnd"/>
      <w:r w:rsidRPr="00163038">
        <w:rPr>
          <w:rFonts w:ascii="Times New Roman" w:hAnsi="Times New Roman" w:cs="Times New Roman"/>
        </w:rPr>
        <w:t xml:space="preserve"> открыто размещать в торговых залах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1).осветительное оборудование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2).вентиляционные короба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стояки канализации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4).отопительное оборудование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35. Рисунок пола в торговом зале ресторана должен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1).подчеркивать расстановку мебели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</w:t>
      </w:r>
      <w:proofErr w:type="gramStart"/>
      <w:r w:rsidRPr="00163038">
        <w:rPr>
          <w:rFonts w:ascii="Times New Roman" w:hAnsi="Times New Roman" w:cs="Times New Roman"/>
        </w:rPr>
        <w:t>.</w:t>
      </w:r>
      <w:proofErr w:type="gramEnd"/>
      <w:r w:rsidRPr="00163038">
        <w:rPr>
          <w:rFonts w:ascii="Times New Roman" w:hAnsi="Times New Roman" w:cs="Times New Roman"/>
        </w:rPr>
        <w:t xml:space="preserve"> </w:t>
      </w:r>
      <w:proofErr w:type="gramStart"/>
      <w:r w:rsidRPr="00163038">
        <w:rPr>
          <w:rFonts w:ascii="Times New Roman" w:hAnsi="Times New Roman" w:cs="Times New Roman"/>
        </w:rPr>
        <w:t>в</w:t>
      </w:r>
      <w:proofErr w:type="gramEnd"/>
      <w:r w:rsidRPr="00163038">
        <w:rPr>
          <w:rFonts w:ascii="Times New Roman" w:hAnsi="Times New Roman" w:cs="Times New Roman"/>
        </w:rPr>
        <w:t>осприниматься целиком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3).восприниматься фрагментами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4).быть совершенно произвольным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 xml:space="preserve">36. </w:t>
      </w:r>
      <w:proofErr w:type="gramStart"/>
      <w:r w:rsidRPr="00163038">
        <w:rPr>
          <w:rFonts w:ascii="Times New Roman" w:hAnsi="Times New Roman" w:cs="Times New Roman"/>
        </w:rPr>
        <w:t>Материалы</w:t>
      </w:r>
      <w:proofErr w:type="gramEnd"/>
      <w:r w:rsidRPr="00163038">
        <w:rPr>
          <w:rFonts w:ascii="Times New Roman" w:hAnsi="Times New Roman" w:cs="Times New Roman"/>
        </w:rPr>
        <w:t xml:space="preserve"> рекомендуемые в отделке интерьеров торговых залов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</w:t>
      </w:r>
      <w:proofErr w:type="gramStart"/>
      <w:r w:rsidRPr="00163038">
        <w:rPr>
          <w:rFonts w:ascii="Times New Roman" w:hAnsi="Times New Roman" w:cs="Times New Roman"/>
        </w:rPr>
        <w:t>обычные</w:t>
      </w:r>
      <w:proofErr w:type="gramEnd"/>
      <w:r w:rsidRPr="00163038">
        <w:rPr>
          <w:rFonts w:ascii="Times New Roman" w:hAnsi="Times New Roman" w:cs="Times New Roman"/>
        </w:rPr>
        <w:t>, используемые в повседневных помещениях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 xml:space="preserve">ограниченно </w:t>
      </w:r>
      <w:proofErr w:type="gramStart"/>
      <w:r w:rsidRPr="00163038">
        <w:rPr>
          <w:rFonts w:ascii="Times New Roman" w:hAnsi="Times New Roman" w:cs="Times New Roman"/>
        </w:rPr>
        <w:t>используемые</w:t>
      </w:r>
      <w:proofErr w:type="gramEnd"/>
      <w:r w:rsidRPr="00163038">
        <w:rPr>
          <w:rFonts w:ascii="Times New Roman" w:hAnsi="Times New Roman" w:cs="Times New Roman"/>
        </w:rPr>
        <w:t xml:space="preserve"> в повседневных помещениях</w:t>
      </w:r>
    </w:p>
    <w:p w:rsidR="00902356" w:rsidRPr="00163038" w:rsidRDefault="00902356" w:rsidP="00902356">
      <w:pPr>
        <w:ind w:left="360"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3).не имеет значение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37. Место размещения декоративных элементов композиций интерьера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1).в нижней части стен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2).не имеет значения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выше уровня глаз человека</w:t>
      </w:r>
    </w:p>
    <w:p w:rsidR="00902356" w:rsidRPr="00163038" w:rsidRDefault="00902356" w:rsidP="00902356">
      <w:pPr>
        <w:pStyle w:val="23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Тема 7. Принципы планировочной организации зданий для образования, воспитания и подготовки кадров. Детские сады и ясли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38. Радиус обслуживания детсадов в застройке (в метрах)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1).1000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300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3).500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4).100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39. Рекомендуемые ориентации окон игральной – столовой и группой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1).запад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юг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3).северо-восток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юго-восток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40. Высота облицовки стен мокрых помещений в детсадах-яслях (в метрах)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1).2,00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2).3,00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1,50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4).1,00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41. Высота ограждений лестницы в детсадах-яслях (в метрах)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1).1,00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1,20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3).0,90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4).0,50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42. Туалетные комнаты должны иметь вход </w:t>
      </w:r>
      <w:proofErr w:type="gramStart"/>
      <w:r w:rsidRPr="00163038">
        <w:rPr>
          <w:rFonts w:ascii="Times New Roman" w:hAnsi="Times New Roman" w:cs="Times New Roman"/>
        </w:rPr>
        <w:t>из</w:t>
      </w:r>
      <w:proofErr w:type="gramEnd"/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1).приемной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игральной – столовой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3).коридора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4).не зависит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43. Реконструкция цвета для помещений детских садов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</w:t>
      </w:r>
      <w:proofErr w:type="gramStart"/>
      <w:r w:rsidRPr="00163038">
        <w:rPr>
          <w:rFonts w:ascii="Times New Roman" w:hAnsi="Times New Roman" w:cs="Times New Roman"/>
        </w:rPr>
        <w:t>близкие</w:t>
      </w:r>
      <w:proofErr w:type="gramEnd"/>
      <w:r w:rsidRPr="00163038">
        <w:rPr>
          <w:rFonts w:ascii="Times New Roman" w:hAnsi="Times New Roman" w:cs="Times New Roman"/>
        </w:rPr>
        <w:t xml:space="preserve"> к природным гармониям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2).ахроматические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чистые, яркие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4).любые</w:t>
      </w:r>
    </w:p>
    <w:p w:rsidR="00902356" w:rsidRPr="00163038" w:rsidRDefault="00902356" w:rsidP="00902356">
      <w:pPr>
        <w:pStyle w:val="af0"/>
        <w:jc w:val="left"/>
      </w:pPr>
      <w:r w:rsidRPr="00163038">
        <w:t>Тема 8. Общеобразовательные школы. Основные группы помещений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44. Радиус обслуживания школ в жилом районе</w:t>
      </w:r>
    </w:p>
    <w:p w:rsidR="00902356" w:rsidRPr="00163038" w:rsidRDefault="00902356" w:rsidP="00902356">
      <w:pPr>
        <w:tabs>
          <w:tab w:val="left" w:pos="180"/>
        </w:tabs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1).1000</w:t>
      </w:r>
    </w:p>
    <w:p w:rsidR="00902356" w:rsidRPr="00163038" w:rsidRDefault="00902356" w:rsidP="00902356">
      <w:pPr>
        <w:tabs>
          <w:tab w:val="left" w:pos="180"/>
        </w:tabs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2).300</w:t>
      </w:r>
    </w:p>
    <w:p w:rsidR="00902356" w:rsidRPr="00163038" w:rsidRDefault="00902356" w:rsidP="00902356">
      <w:pPr>
        <w:tabs>
          <w:tab w:val="left" w:pos="180"/>
        </w:tabs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3).</w:t>
      </w:r>
      <w:r w:rsidRPr="00163038">
        <w:rPr>
          <w:rFonts w:ascii="Times New Roman" w:hAnsi="Times New Roman" w:cs="Times New Roman"/>
        </w:rPr>
        <w:t>500</w:t>
      </w:r>
    </w:p>
    <w:p w:rsidR="00902356" w:rsidRPr="00163038" w:rsidRDefault="00902356" w:rsidP="00902356">
      <w:pPr>
        <w:tabs>
          <w:tab w:val="left" w:pos="180"/>
        </w:tabs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4).100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45. Помещения, составляющие учебную секцию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 w:rsidRPr="00163038">
        <w:rPr>
          <w:rFonts w:ascii="Times New Roman" w:hAnsi="Times New Roman" w:cs="Times New Roman"/>
        </w:rPr>
        <w:t>классы, кабинеты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туалеты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3).столовая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4).рекреация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46. Минимальная ширина рекреация (в метрах)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1).2,2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2,8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3).3,0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4).3,5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47. Открывание дверей в классах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 w:rsidRPr="00163038">
        <w:rPr>
          <w:rFonts w:ascii="Times New Roman" w:hAnsi="Times New Roman" w:cs="Times New Roman"/>
        </w:rPr>
        <w:t>внутрь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2).наружу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3).не имеет значения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48. Вход в класс должен осуществляться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1).с противоположной от учителя стороны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</w:t>
      </w:r>
      <w:proofErr w:type="gramStart"/>
      <w:r w:rsidRPr="00163038">
        <w:rPr>
          <w:rFonts w:ascii="Times New Roman" w:hAnsi="Times New Roman" w:cs="Times New Roman"/>
        </w:rPr>
        <w:t>.</w:t>
      </w:r>
      <w:proofErr w:type="gramEnd"/>
      <w:r w:rsidRPr="00163038">
        <w:rPr>
          <w:rFonts w:ascii="Times New Roman" w:hAnsi="Times New Roman" w:cs="Times New Roman"/>
        </w:rPr>
        <w:t xml:space="preserve">* </w:t>
      </w:r>
      <w:proofErr w:type="gramStart"/>
      <w:r w:rsidRPr="00163038">
        <w:rPr>
          <w:rFonts w:ascii="Times New Roman" w:hAnsi="Times New Roman" w:cs="Times New Roman"/>
        </w:rPr>
        <w:t>с</w:t>
      </w:r>
      <w:proofErr w:type="gramEnd"/>
      <w:r w:rsidRPr="00163038">
        <w:rPr>
          <w:rFonts w:ascii="Times New Roman" w:hAnsi="Times New Roman" w:cs="Times New Roman"/>
        </w:rPr>
        <w:t>о стороны учителя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3).безразлично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4).в средине класса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49. Возможные ориентации классов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 w:rsidRPr="00163038">
        <w:rPr>
          <w:rFonts w:ascii="Times New Roman" w:hAnsi="Times New Roman" w:cs="Times New Roman"/>
        </w:rPr>
        <w:t>восток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2).запад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юг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юго-восток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50. Направление падения света на рабочее место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1).справа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2).спереди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слева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4).сверху</w:t>
      </w:r>
    </w:p>
    <w:p w:rsidR="00902356" w:rsidRPr="00163038" w:rsidRDefault="00902356" w:rsidP="00902356">
      <w:pPr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  <w:b/>
        </w:rPr>
        <w:t>Тема 9. Здания и сооружения для здравоохранения и отдыха. Принципы проектирования больниц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51. Вместимость типовой больничной секции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1).90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30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3).120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4).100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52. Норма площади на 1 больного в палатах лечебных учреждений в (м</w:t>
      </w:r>
      <w:proofErr w:type="gramStart"/>
      <w:r w:rsidRPr="00163038">
        <w:rPr>
          <w:rFonts w:ascii="Times New Roman" w:hAnsi="Times New Roman" w:cs="Times New Roman"/>
          <w:vertAlign w:val="superscript"/>
        </w:rPr>
        <w:t>2</w:t>
      </w:r>
      <w:proofErr w:type="gramEnd"/>
      <w:r w:rsidRPr="00163038">
        <w:rPr>
          <w:rFonts w:ascii="Times New Roman" w:hAnsi="Times New Roman" w:cs="Times New Roman"/>
        </w:rPr>
        <w:t>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1).90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7,0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3).12,0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4).15,0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53. Минимальная ширина коридоров палатных секций (в метрах)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1).3,0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2).4,0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2,4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4).1,2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54. Ширина полотна дверей в больничной палате (в </w:t>
      </w:r>
      <w:proofErr w:type="gramStart"/>
      <w:r w:rsidRPr="00163038">
        <w:rPr>
          <w:rFonts w:ascii="Times New Roman" w:hAnsi="Times New Roman" w:cs="Times New Roman"/>
        </w:rPr>
        <w:t>см</w:t>
      </w:r>
      <w:proofErr w:type="gramEnd"/>
      <w:r w:rsidRPr="00163038">
        <w:rPr>
          <w:rFonts w:ascii="Times New Roman" w:hAnsi="Times New Roman" w:cs="Times New Roman"/>
        </w:rPr>
        <w:t>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1).90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2).60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1,20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4).150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55. Рекомендуемая ориентация больничных палат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1).север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2).запад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163038">
        <w:rPr>
          <w:rFonts w:ascii="Times New Roman" w:hAnsi="Times New Roman" w:cs="Times New Roman"/>
        </w:rPr>
        <w:t>юго-восток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юг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56. Соотношения глубины и ширины светового кармана (предельные)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1).1:5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2).1:4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3).1:3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4).*:2</w:t>
      </w:r>
    </w:p>
    <w:p w:rsidR="00902356" w:rsidRPr="00163038" w:rsidRDefault="00902356" w:rsidP="00902356">
      <w:pPr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  <w:b/>
        </w:rPr>
        <w:t>Тема 10. Санатории, профилактории, учреждения отдыха и туризма. Принципы их планировочной организации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57. Гостиница, предназначенная для автотуристов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</w:t>
      </w:r>
      <w:proofErr w:type="spellStart"/>
      <w:r w:rsidRPr="00163038">
        <w:rPr>
          <w:rFonts w:ascii="Times New Roman" w:hAnsi="Times New Roman" w:cs="Times New Roman"/>
        </w:rPr>
        <w:t>акватель</w:t>
      </w:r>
      <w:proofErr w:type="spellEnd"/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мотель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</w:t>
      </w:r>
      <w:proofErr w:type="spellStart"/>
      <w:r w:rsidRPr="00163038">
        <w:rPr>
          <w:rFonts w:ascii="Times New Roman" w:hAnsi="Times New Roman" w:cs="Times New Roman"/>
        </w:rPr>
        <w:t>ротель</w:t>
      </w:r>
      <w:proofErr w:type="spellEnd"/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</w:t>
      </w:r>
      <w:proofErr w:type="spellStart"/>
      <w:r w:rsidRPr="00163038">
        <w:rPr>
          <w:rFonts w:ascii="Times New Roman" w:hAnsi="Times New Roman" w:cs="Times New Roman"/>
        </w:rPr>
        <w:t>флотель</w:t>
      </w:r>
      <w:proofErr w:type="spellEnd"/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58. Глубина встроенных шкафов в передней гостиничного номера (в метрах)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1).1,00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0,60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3).0,30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4).1,20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59. </w:t>
      </w:r>
      <w:proofErr w:type="gramStart"/>
      <w:r w:rsidRPr="00163038">
        <w:rPr>
          <w:rFonts w:ascii="Times New Roman" w:hAnsi="Times New Roman" w:cs="Times New Roman"/>
        </w:rPr>
        <w:t>Услуга</w:t>
      </w:r>
      <w:proofErr w:type="gramEnd"/>
      <w:r w:rsidRPr="00163038">
        <w:rPr>
          <w:rFonts w:ascii="Times New Roman" w:hAnsi="Times New Roman" w:cs="Times New Roman"/>
        </w:rPr>
        <w:t xml:space="preserve"> выделяющая 5-ти </w:t>
      </w:r>
      <w:proofErr w:type="spellStart"/>
      <w:r w:rsidRPr="00163038">
        <w:rPr>
          <w:rFonts w:ascii="Times New Roman" w:hAnsi="Times New Roman" w:cs="Times New Roman"/>
        </w:rPr>
        <w:t>звездочную</w:t>
      </w:r>
      <w:proofErr w:type="spellEnd"/>
      <w:r w:rsidRPr="00163038">
        <w:rPr>
          <w:rFonts w:ascii="Times New Roman" w:hAnsi="Times New Roman" w:cs="Times New Roman"/>
        </w:rPr>
        <w:t xml:space="preserve"> гостиницу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1).ресторан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2).ночной клуб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оздоровительный центр с плавательным бассейном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4).бар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60. Высший класс гостиницы определяют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1).2 звезды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2).3 звезды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3).4 звезды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5 звезд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61. Ширина коридора жилой группы гостиницы должна быть не менее (в метрах)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1).0,90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2).3,00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1,60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4).2,80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62. Функциональные зоны, выделяемые в гостиничном номере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 w:rsidRPr="00163038">
        <w:rPr>
          <w:rFonts w:ascii="Times New Roman" w:hAnsi="Times New Roman" w:cs="Times New Roman"/>
        </w:rPr>
        <w:t>для сна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рабочая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3).для приема пищи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дневного отдыха</w:t>
      </w:r>
    </w:p>
    <w:p w:rsidR="00902356" w:rsidRPr="00163038" w:rsidRDefault="00902356" w:rsidP="00902356">
      <w:pPr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  <w:b/>
        </w:rPr>
        <w:t>Тема 11. Здания культурно-просветительских и зрелищных учреждений. Группы основных помещений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63. Рекомендуемый объем зрительного зала на 1 место театров оперы и балета (в м</w:t>
      </w:r>
      <w:r w:rsidRPr="00163038">
        <w:rPr>
          <w:rFonts w:ascii="Times New Roman" w:hAnsi="Times New Roman" w:cs="Times New Roman"/>
          <w:vertAlign w:val="superscript"/>
        </w:rPr>
        <w:t>3</w:t>
      </w:r>
      <w:r w:rsidRPr="00163038">
        <w:rPr>
          <w:rFonts w:ascii="Times New Roman" w:hAnsi="Times New Roman" w:cs="Times New Roman"/>
        </w:rPr>
        <w:t>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1).3,00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2).5,00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3).6,00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8,00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64. Рекомендуемый объем аудитории на 1 место (в м</w:t>
      </w:r>
      <w:r w:rsidRPr="00163038">
        <w:rPr>
          <w:rFonts w:ascii="Times New Roman" w:hAnsi="Times New Roman" w:cs="Times New Roman"/>
          <w:vertAlign w:val="superscript"/>
        </w:rPr>
        <w:t>3</w:t>
      </w:r>
      <w:r w:rsidRPr="00163038">
        <w:rPr>
          <w:rFonts w:ascii="Times New Roman" w:hAnsi="Times New Roman" w:cs="Times New Roman"/>
        </w:rPr>
        <w:t>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1).3,00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5,00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3).6,00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4).8,00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65. Длина зрительного зала не должна превышать его ширины более чем в число раз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1).4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2).*2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3).3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4).6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66. Название помещения между входом и внутренним пространством общественного здания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1).фойе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</w:t>
      </w:r>
      <w:proofErr w:type="gramStart"/>
      <w:r w:rsidRPr="00163038">
        <w:rPr>
          <w:rFonts w:ascii="Times New Roman" w:hAnsi="Times New Roman" w:cs="Times New Roman"/>
        </w:rPr>
        <w:t>.</w:t>
      </w:r>
      <w:proofErr w:type="gramEnd"/>
      <w:r w:rsidRPr="00163038">
        <w:rPr>
          <w:rFonts w:ascii="Times New Roman" w:hAnsi="Times New Roman" w:cs="Times New Roman"/>
        </w:rPr>
        <w:t>*</w:t>
      </w:r>
      <w:proofErr w:type="gramStart"/>
      <w:r w:rsidRPr="00163038">
        <w:rPr>
          <w:rFonts w:ascii="Times New Roman" w:hAnsi="Times New Roman" w:cs="Times New Roman"/>
        </w:rPr>
        <w:t>в</w:t>
      </w:r>
      <w:proofErr w:type="gramEnd"/>
      <w:r w:rsidRPr="00163038">
        <w:rPr>
          <w:rFonts w:ascii="Times New Roman" w:hAnsi="Times New Roman" w:cs="Times New Roman"/>
        </w:rPr>
        <w:t>естибюль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3).кулуар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4).рекреация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67. Помещение расположенное рядом с залом и служащее для пребывания зрителей во время антракта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1).вестибюль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2).кулуары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фойе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4).рекреация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68. Места в зрительном зале или аудитории, расположенные уступами называются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1).партер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</w:t>
      </w:r>
      <w:proofErr w:type="spellStart"/>
      <w:r w:rsidRPr="00163038">
        <w:rPr>
          <w:rFonts w:ascii="Times New Roman" w:hAnsi="Times New Roman" w:cs="Times New Roman"/>
        </w:rPr>
        <w:t>бельетаж</w:t>
      </w:r>
      <w:proofErr w:type="spellEnd"/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амфитеатр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4).балкон</w:t>
      </w:r>
    </w:p>
    <w:p w:rsidR="00902356" w:rsidRPr="00163038" w:rsidRDefault="00902356" w:rsidP="00902356">
      <w:pPr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  <w:b/>
        </w:rPr>
        <w:t>Тема 12. Помещения демонстративного комплекса. Особенности проектирования залов кинотеатров и театров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69. Расстояния между рядами кресел</w:t>
      </w:r>
      <w:r>
        <w:rPr>
          <w:rFonts w:ascii="Times New Roman" w:hAnsi="Times New Roman" w:cs="Times New Roman"/>
        </w:rPr>
        <w:t xml:space="preserve"> (от спинки до  спинки)</w:t>
      </w:r>
      <w:r w:rsidRPr="00163038">
        <w:rPr>
          <w:rFonts w:ascii="Times New Roman" w:hAnsi="Times New Roman" w:cs="Times New Roman"/>
        </w:rPr>
        <w:t xml:space="preserve"> в зрительных залах (в метрах)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1).1,00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2).1,50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0,90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4).0,60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70. Превышение взгляда сзади сидящего над взглядом впереди сидящего при беспрепятственной видимости (в метрах)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1).0,50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0,14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3).0,20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4).0,10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71. Высота уровня глаза сидящего зрителя над уровнем пола принимается (в метрах)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1).2,00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1,20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3).1,50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4).0,90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72. Основной критерий оценки акустических свойств зала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1).форма зала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2).объем зала на 1 место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время реверберации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4).высота зала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73. Что такое портал сцены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1).передняя часть сцены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2).задняя часть сцены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архитектурное обрамление проема сцены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4).опорная часть сцены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74. Назначение активного пластического членения стен и потолков зрительных залов</w:t>
      </w:r>
    </w:p>
    <w:p w:rsidR="00902356" w:rsidRPr="00163038" w:rsidRDefault="00902356" w:rsidP="00902356">
      <w:pPr>
        <w:tabs>
          <w:tab w:val="left" w:pos="0"/>
        </w:tabs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1).композиционное обогащение интерьера зала</w:t>
      </w:r>
    </w:p>
    <w:p w:rsidR="00902356" w:rsidRPr="00163038" w:rsidRDefault="00902356" w:rsidP="00902356">
      <w:pPr>
        <w:tabs>
          <w:tab w:val="left" w:pos="0"/>
        </w:tabs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2).увеличение объема зала</w:t>
      </w:r>
    </w:p>
    <w:p w:rsidR="00902356" w:rsidRPr="00163038" w:rsidRDefault="00902356" w:rsidP="00902356">
      <w:pPr>
        <w:tabs>
          <w:tab w:val="left" w:pos="0"/>
        </w:tabs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достижение максимального рассеивания звука</w:t>
      </w:r>
    </w:p>
    <w:p w:rsidR="00902356" w:rsidRPr="00163038" w:rsidRDefault="00902356" w:rsidP="00902356">
      <w:pPr>
        <w:tabs>
          <w:tab w:val="left" w:pos="0"/>
        </w:tabs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4).увеличение звукопоглощения поверхностей</w:t>
      </w:r>
    </w:p>
    <w:p w:rsidR="00902356" w:rsidRPr="00163038" w:rsidRDefault="00902356" w:rsidP="00902356">
      <w:pPr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  <w:b/>
        </w:rPr>
        <w:t>Тема 13. Жилая среда. Основные процессы жизнедеятельности в квартире. Номенклатура жилых зданий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75. Жилая площадь квартиры включает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1).всю площадь квартиры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2).подсобную площадь квартиры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площадь жилых помещений квартиры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4).только площадь спальных помещений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76. Предпочитаемая связь кухни с помещением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1).спальни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2).гостиной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столовой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4).санузлом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77. Санузел при входной зоне квартиры называется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1).парадным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2).кухонным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гостевым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4).спальным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78. Совмещенный санузел квартиры включает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1).унитаз и умывальник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2).ванну и умывальник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ванну, унитаз, умывальник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4).душ и ванну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79. Прием, позволяющий разнообразить во времени восприятие жилого пространства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1).изменение высоты отдельных помещений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2).применение различных рисунков пола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</w:t>
      </w:r>
      <w:proofErr w:type="gramStart"/>
      <w:r w:rsidRPr="00163038">
        <w:rPr>
          <w:rFonts w:ascii="Times New Roman" w:hAnsi="Times New Roman" w:cs="Times New Roman"/>
        </w:rPr>
        <w:t>.</w:t>
      </w:r>
      <w:proofErr w:type="gramEnd"/>
      <w:r w:rsidRPr="00163038">
        <w:rPr>
          <w:rFonts w:ascii="Times New Roman" w:hAnsi="Times New Roman" w:cs="Times New Roman"/>
        </w:rPr>
        <w:t>*</w:t>
      </w:r>
      <w:proofErr w:type="gramStart"/>
      <w:r w:rsidRPr="00163038">
        <w:rPr>
          <w:rFonts w:ascii="Times New Roman" w:hAnsi="Times New Roman" w:cs="Times New Roman"/>
        </w:rPr>
        <w:t>т</w:t>
      </w:r>
      <w:proofErr w:type="gramEnd"/>
      <w:r w:rsidRPr="00163038">
        <w:rPr>
          <w:rFonts w:ascii="Times New Roman" w:hAnsi="Times New Roman" w:cs="Times New Roman"/>
        </w:rPr>
        <w:t>рансформация ограждений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4).функциональное зонирование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80. Понятие секции жилого дома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1).квартира для заселения одной семьей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2).все квартиры дома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объемно-планировочный элемент, включающий лестничную клетку и объединяемые ею квартиры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4).объем лестничной клетки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81. Понятие блокированного дома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1).отдельно стоящий дом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2).коттедж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3).</w:t>
      </w:r>
      <w:r w:rsidRPr="00163038">
        <w:rPr>
          <w:rFonts w:ascii="Times New Roman" w:hAnsi="Times New Roman" w:cs="Times New Roman"/>
        </w:rPr>
        <w:t>жилой дом, состоящий из расположенных в ряд жилых ячеек, каждая из которых имеет самостоятельный вход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4).дом, имеющий сдвижку по размеру</w:t>
      </w:r>
    </w:p>
    <w:p w:rsidR="00902356" w:rsidRPr="00163038" w:rsidRDefault="00902356" w:rsidP="00902356">
      <w:pPr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  <w:b/>
        </w:rPr>
        <w:t>Тема 14. Номенклатура жилых домов для сложного рельефа. Этапы развития планированного решения квартир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82. </w:t>
      </w:r>
      <w:proofErr w:type="gramStart"/>
      <w:r w:rsidRPr="00163038">
        <w:rPr>
          <w:rFonts w:ascii="Times New Roman" w:hAnsi="Times New Roman" w:cs="Times New Roman"/>
        </w:rPr>
        <w:t>Дом, имеющий сдвижку секций по вертикали называется</w:t>
      </w:r>
      <w:proofErr w:type="gramEnd"/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1).односекционный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2).террасный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каскадный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4).коммуникационный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83. </w:t>
      </w:r>
      <w:proofErr w:type="gramStart"/>
      <w:r w:rsidRPr="00163038">
        <w:rPr>
          <w:rFonts w:ascii="Times New Roman" w:hAnsi="Times New Roman" w:cs="Times New Roman"/>
        </w:rPr>
        <w:t>Дом, имеющий сдвижку этажей по горизонтали называется</w:t>
      </w:r>
      <w:proofErr w:type="gramEnd"/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1).односекционный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террасный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3).каскадный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4).коммуникационный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84. Один совмещенный санузел в квартирах 1–3-х комнатных предусматривался в проектах</w:t>
      </w:r>
    </w:p>
    <w:p w:rsidR="00902356" w:rsidRPr="00163038" w:rsidRDefault="00902356" w:rsidP="00902356">
      <w:pPr>
        <w:pStyle w:val="21"/>
        <w:ind w:hanging="36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1).третьего поколения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2).второго поколения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первого поколения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4).в современных квартирах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85. Отличительный признак планировочного решения квартир </w:t>
      </w:r>
      <w:r w:rsidRPr="00163038">
        <w:rPr>
          <w:rFonts w:ascii="Times New Roman" w:hAnsi="Times New Roman" w:cs="Times New Roman"/>
          <w:lang w:val="en-US"/>
        </w:rPr>
        <w:t>I</w:t>
      </w:r>
      <w:r w:rsidRPr="00163038">
        <w:rPr>
          <w:rFonts w:ascii="Times New Roman" w:hAnsi="Times New Roman" w:cs="Times New Roman"/>
        </w:rPr>
        <w:t xml:space="preserve"> поколения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1).раздельный санузел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2).все комнаты раздельные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3).</w:t>
      </w:r>
      <w:r w:rsidRPr="00163038">
        <w:rPr>
          <w:rFonts w:ascii="Times New Roman" w:hAnsi="Times New Roman" w:cs="Times New Roman"/>
        </w:rPr>
        <w:t>«заем» между прихожей и кухней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4).большая прихожая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86. Функциональное зонирование квартиры предполагает смежное расположение помещений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 w:rsidRPr="00163038">
        <w:rPr>
          <w:rFonts w:ascii="Times New Roman" w:hAnsi="Times New Roman" w:cs="Times New Roman"/>
        </w:rPr>
        <w:t>прихожей с гостевым санузлом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2).кухни со спальней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 xml:space="preserve">спальни </w:t>
      </w:r>
      <w:proofErr w:type="gramStart"/>
      <w:r w:rsidRPr="00163038">
        <w:rPr>
          <w:rFonts w:ascii="Times New Roman" w:hAnsi="Times New Roman" w:cs="Times New Roman"/>
        </w:rPr>
        <w:t>со</w:t>
      </w:r>
      <w:proofErr w:type="gramEnd"/>
      <w:r w:rsidRPr="00163038">
        <w:rPr>
          <w:rFonts w:ascii="Times New Roman" w:hAnsi="Times New Roman" w:cs="Times New Roman"/>
        </w:rPr>
        <w:t xml:space="preserve"> совмещенным санузлом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4).спальни со столовой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87. Минимальная ширина внутриквартирной лестницы (в метрах)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1).1,20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2).1,50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0,90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4).0,60</w:t>
      </w:r>
    </w:p>
    <w:p w:rsidR="00902356" w:rsidRPr="00163038" w:rsidRDefault="00902356" w:rsidP="00902356">
      <w:pPr>
        <w:ind w:left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         </w:t>
      </w:r>
    </w:p>
    <w:p w:rsidR="00902356" w:rsidRPr="00163038" w:rsidRDefault="00902356" w:rsidP="00902356">
      <w:pPr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  <w:b/>
        </w:rPr>
        <w:t>Тема 15. Среда промышленных зданий и сооружений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88. Доминанта производственного процесса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1).архитектурные конструкции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2).производственное пространство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технологическое и инженерное оборудование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4).вовлечение в производственный процесс люди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89. Рациональную ориентацию в средовой среде обеспечивает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1).дизайн технологический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2).</w:t>
      </w:r>
      <w:r w:rsidRPr="00163038">
        <w:rPr>
          <w:rFonts w:ascii="Times New Roman" w:hAnsi="Times New Roman" w:cs="Times New Roman"/>
        </w:rPr>
        <w:t>дизайн визуальных коммуникаций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3).дизайн инженерный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4).пространственный дизайн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90. Длительно эксплуатируемые промышленные комплексы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1).швейные фабрики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прокатные станы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3).сборочные цеха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</w:t>
      </w:r>
      <w:proofErr w:type="gramStart"/>
      <w:r w:rsidRPr="00163038">
        <w:rPr>
          <w:rFonts w:ascii="Times New Roman" w:hAnsi="Times New Roman" w:cs="Times New Roman"/>
        </w:rPr>
        <w:t>.</w:t>
      </w:r>
      <w:proofErr w:type="gramEnd"/>
      <w:r w:rsidRPr="00163038">
        <w:rPr>
          <w:rFonts w:ascii="Times New Roman" w:hAnsi="Times New Roman" w:cs="Times New Roman"/>
        </w:rPr>
        <w:t>*</w:t>
      </w:r>
      <w:proofErr w:type="spellStart"/>
      <w:proofErr w:type="gramStart"/>
      <w:r w:rsidRPr="00163038">
        <w:rPr>
          <w:rFonts w:ascii="Times New Roman" w:hAnsi="Times New Roman" w:cs="Times New Roman"/>
        </w:rPr>
        <w:t>к</w:t>
      </w:r>
      <w:proofErr w:type="gramEnd"/>
      <w:r w:rsidRPr="00163038">
        <w:rPr>
          <w:rFonts w:ascii="Times New Roman" w:hAnsi="Times New Roman" w:cs="Times New Roman"/>
        </w:rPr>
        <w:t>онвейры</w:t>
      </w:r>
      <w:proofErr w:type="spellEnd"/>
      <w:r w:rsidRPr="00163038">
        <w:rPr>
          <w:rFonts w:ascii="Times New Roman" w:hAnsi="Times New Roman" w:cs="Times New Roman"/>
        </w:rPr>
        <w:t xml:space="preserve"> автоматической сборки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91. Гибкие, легко приспосабливаемые к пространству производства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 w:rsidRPr="00163038">
        <w:rPr>
          <w:rFonts w:ascii="Times New Roman" w:hAnsi="Times New Roman" w:cs="Times New Roman"/>
        </w:rPr>
        <w:t>швейные цеха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2).прокатные станы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сборочные цеха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</w:t>
      </w:r>
      <w:proofErr w:type="gramStart"/>
      <w:r w:rsidRPr="00163038">
        <w:rPr>
          <w:rFonts w:ascii="Times New Roman" w:hAnsi="Times New Roman" w:cs="Times New Roman"/>
        </w:rPr>
        <w:t>.</w:t>
      </w:r>
      <w:proofErr w:type="gramEnd"/>
      <w:r w:rsidRPr="001630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3038">
        <w:rPr>
          <w:rFonts w:ascii="Times New Roman" w:hAnsi="Times New Roman" w:cs="Times New Roman"/>
        </w:rPr>
        <w:t>к</w:t>
      </w:r>
      <w:proofErr w:type="gramEnd"/>
      <w:r w:rsidRPr="00163038">
        <w:rPr>
          <w:rFonts w:ascii="Times New Roman" w:hAnsi="Times New Roman" w:cs="Times New Roman"/>
        </w:rPr>
        <w:t>онвейры</w:t>
      </w:r>
      <w:proofErr w:type="spellEnd"/>
      <w:r w:rsidRPr="00163038">
        <w:rPr>
          <w:rFonts w:ascii="Times New Roman" w:hAnsi="Times New Roman" w:cs="Times New Roman"/>
        </w:rPr>
        <w:t xml:space="preserve"> автоматической сборки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92. Назначение фонарей одноэтажных промышленных зданий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1).архитектурная завершенность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2).аэрация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3).освещение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аэрация и освещение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93. Создание эмоционального климата в производственной среде обеспечивается  выделением мест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1).расположения инженерного оборудования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эмоциональной разгрузки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lastRenderedPageBreak/>
        <w:t>3).расположения грузового оборудования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Pr="00163038">
        <w:rPr>
          <w:rFonts w:ascii="Times New Roman" w:hAnsi="Times New Roman" w:cs="Times New Roman"/>
        </w:rPr>
        <w:t>зона риска</w:t>
      </w:r>
    </w:p>
    <w:p w:rsidR="00902356" w:rsidRPr="00163038" w:rsidRDefault="00902356" w:rsidP="00902356">
      <w:pPr>
        <w:rPr>
          <w:rFonts w:ascii="Times New Roman" w:hAnsi="Times New Roman" w:cs="Times New Roman"/>
          <w:b/>
        </w:rPr>
      </w:pPr>
      <w:r w:rsidRPr="00163038">
        <w:rPr>
          <w:rFonts w:ascii="Times New Roman" w:hAnsi="Times New Roman" w:cs="Times New Roman"/>
          <w:b/>
        </w:rPr>
        <w:t>Тема 16,17. Городская среда. Тенденции ее развития. Композиция и гармония в средовом дизайне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94. Основные составляющие городской среды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 w:rsidRPr="00163038">
        <w:rPr>
          <w:rFonts w:ascii="Times New Roman" w:hAnsi="Times New Roman" w:cs="Times New Roman"/>
        </w:rPr>
        <w:t>улицы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Pr="00163038">
        <w:rPr>
          <w:rFonts w:ascii="Times New Roman" w:hAnsi="Times New Roman" w:cs="Times New Roman"/>
        </w:rPr>
        <w:t>дворы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площади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4).долины рек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96. Наиболее </w:t>
      </w:r>
      <w:proofErr w:type="gramStart"/>
      <w:r w:rsidRPr="00163038">
        <w:rPr>
          <w:rFonts w:ascii="Times New Roman" w:hAnsi="Times New Roman" w:cs="Times New Roman"/>
        </w:rPr>
        <w:t>важный</w:t>
      </w:r>
      <w:proofErr w:type="gramEnd"/>
      <w:r w:rsidRPr="00163038">
        <w:rPr>
          <w:rFonts w:ascii="Times New Roman" w:hAnsi="Times New Roman" w:cs="Times New Roman"/>
        </w:rPr>
        <w:t>, заметные, привлекающие максимальное внимание компоненты среды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1).контрасты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2).пластические сопряжения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доминанты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4).нюансы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97. Основная масса слагаемых среды, образующих поле средовой деятельности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1).ритм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2).акценты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фон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4).компоненты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98. Воображаемые линии концентрации визуальных связей между слагаемыми среды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1).направления движения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2).функциональные связи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3).</w:t>
      </w:r>
      <w:r w:rsidRPr="00163038">
        <w:rPr>
          <w:rFonts w:ascii="Times New Roman" w:hAnsi="Times New Roman" w:cs="Times New Roman"/>
        </w:rPr>
        <w:t>оси композиции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4).логические связи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99. Алгоритм проектирования дизайна среды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1).организация пространства – световая композиция - цветовая композиция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2).пространство – насыщение его деталями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пространство – композиция пространства – насыщение композиции деталями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4).выбор деталей – организация пространства – цветовое решение</w:t>
      </w:r>
    </w:p>
    <w:p w:rsidR="00902356" w:rsidRPr="00163038" w:rsidRDefault="00902356" w:rsidP="00902356">
      <w:pPr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 xml:space="preserve">100. основная структурированная идея, смысловая направленность целей, </w:t>
      </w:r>
      <w:proofErr w:type="spellStart"/>
      <w:r w:rsidRPr="00163038">
        <w:rPr>
          <w:rFonts w:ascii="Times New Roman" w:hAnsi="Times New Roman" w:cs="Times New Roman"/>
        </w:rPr>
        <w:t>задац</w:t>
      </w:r>
      <w:proofErr w:type="spellEnd"/>
      <w:r w:rsidRPr="00163038">
        <w:rPr>
          <w:rFonts w:ascii="Times New Roman" w:hAnsi="Times New Roman" w:cs="Times New Roman"/>
        </w:rPr>
        <w:t xml:space="preserve"> и сре</w:t>
      </w:r>
      <w:proofErr w:type="gramStart"/>
      <w:r w:rsidRPr="00163038">
        <w:rPr>
          <w:rFonts w:ascii="Times New Roman" w:hAnsi="Times New Roman" w:cs="Times New Roman"/>
        </w:rPr>
        <w:t>дств пр</w:t>
      </w:r>
      <w:proofErr w:type="gramEnd"/>
      <w:r w:rsidRPr="00163038">
        <w:rPr>
          <w:rFonts w:ascii="Times New Roman" w:hAnsi="Times New Roman" w:cs="Times New Roman"/>
        </w:rPr>
        <w:t>оектирования: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1).</w:t>
      </w:r>
      <w:proofErr w:type="spellStart"/>
      <w:r w:rsidRPr="00163038">
        <w:rPr>
          <w:rFonts w:ascii="Times New Roman" w:hAnsi="Times New Roman" w:cs="Times New Roman"/>
        </w:rPr>
        <w:t>креатив</w:t>
      </w:r>
      <w:proofErr w:type="spellEnd"/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 w:rsidRPr="00163038">
        <w:rPr>
          <w:rFonts w:ascii="Times New Roman" w:hAnsi="Times New Roman" w:cs="Times New Roman"/>
        </w:rPr>
        <w:t>2).аналог</w:t>
      </w:r>
    </w:p>
    <w:p w:rsidR="00902356" w:rsidRPr="00163038" w:rsidRDefault="00902356" w:rsidP="00902356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Pr="00163038">
        <w:rPr>
          <w:rFonts w:ascii="Times New Roman" w:hAnsi="Times New Roman" w:cs="Times New Roman"/>
        </w:rPr>
        <w:t>концепция</w:t>
      </w:r>
    </w:p>
    <w:p w:rsidR="00902356" w:rsidRDefault="00902356" w:rsidP="00902356">
      <w:pPr>
        <w:ind w:left="540" w:hanging="540"/>
      </w:pPr>
      <w:r>
        <w:t>4).новизна</w:t>
      </w:r>
    </w:p>
    <w:p w:rsidR="00902356" w:rsidRDefault="00902356" w:rsidP="00902356">
      <w:pPr>
        <w:ind w:left="540" w:hanging="540"/>
      </w:pPr>
    </w:p>
    <w:p w:rsidR="00ED7D9A" w:rsidRDefault="00ED7D9A"/>
    <w:sectPr w:rsidR="00ED7D9A" w:rsidSect="009023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6B" w:rsidRDefault="0083266B" w:rsidP="00A564A5">
      <w:pPr>
        <w:spacing w:after="0" w:line="240" w:lineRule="auto"/>
      </w:pPr>
      <w:r>
        <w:separator/>
      </w:r>
    </w:p>
  </w:endnote>
  <w:endnote w:type="continuationSeparator" w:id="0">
    <w:p w:rsidR="0083266B" w:rsidRDefault="0083266B" w:rsidP="00A5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38" w:rsidRDefault="008326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6B" w:rsidRDefault="0083266B" w:rsidP="00A564A5">
      <w:pPr>
        <w:spacing w:after="0" w:line="240" w:lineRule="auto"/>
      </w:pPr>
      <w:r>
        <w:separator/>
      </w:r>
    </w:p>
  </w:footnote>
  <w:footnote w:type="continuationSeparator" w:id="0">
    <w:p w:rsidR="0083266B" w:rsidRDefault="0083266B" w:rsidP="00A5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6115D0"/>
    <w:multiLevelType w:val="hybridMultilevel"/>
    <w:tmpl w:val="6A06D17E"/>
    <w:lvl w:ilvl="0" w:tplc="305485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>
    <w:nsid w:val="33F879C0"/>
    <w:multiLevelType w:val="hybridMultilevel"/>
    <w:tmpl w:val="35208E1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0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4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6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21"/>
  </w:num>
  <w:num w:numId="2">
    <w:abstractNumId w:val="1"/>
  </w:num>
  <w:num w:numId="3">
    <w:abstractNumId w:val="32"/>
  </w:num>
  <w:num w:numId="4">
    <w:abstractNumId w:val="33"/>
  </w:num>
  <w:num w:numId="5">
    <w:abstractNumId w:val="29"/>
  </w:num>
  <w:num w:numId="6">
    <w:abstractNumId w:val="1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25"/>
  </w:num>
  <w:num w:numId="13">
    <w:abstractNumId w:val="26"/>
  </w:num>
  <w:num w:numId="14">
    <w:abstractNumId w:val="13"/>
  </w:num>
  <w:num w:numId="15">
    <w:abstractNumId w:val="35"/>
  </w:num>
  <w:num w:numId="16">
    <w:abstractNumId w:val="34"/>
  </w:num>
  <w:num w:numId="17">
    <w:abstractNumId w:val="28"/>
  </w:num>
  <w:num w:numId="18">
    <w:abstractNumId w:val="22"/>
  </w:num>
  <w:num w:numId="19">
    <w:abstractNumId w:val="11"/>
  </w:num>
  <w:num w:numId="20">
    <w:abstractNumId w:val="7"/>
  </w:num>
  <w:num w:numId="21">
    <w:abstractNumId w:val="15"/>
  </w:num>
  <w:num w:numId="22">
    <w:abstractNumId w:val="20"/>
  </w:num>
  <w:num w:numId="23">
    <w:abstractNumId w:val="14"/>
  </w:num>
  <w:num w:numId="24">
    <w:abstractNumId w:val="9"/>
  </w:num>
  <w:num w:numId="25">
    <w:abstractNumId w:val="30"/>
  </w:num>
  <w:num w:numId="26">
    <w:abstractNumId w:val="3"/>
  </w:num>
  <w:num w:numId="27">
    <w:abstractNumId w:val="16"/>
  </w:num>
  <w:num w:numId="28">
    <w:abstractNumId w:val="23"/>
  </w:num>
  <w:num w:numId="29">
    <w:abstractNumId w:val="6"/>
  </w:num>
  <w:num w:numId="30">
    <w:abstractNumId w:val="5"/>
  </w:num>
  <w:num w:numId="31">
    <w:abstractNumId w:val="36"/>
  </w:num>
  <w:num w:numId="32">
    <w:abstractNumId w:val="27"/>
  </w:num>
  <w:num w:numId="33">
    <w:abstractNumId w:val="24"/>
  </w:num>
  <w:num w:numId="34">
    <w:abstractNumId w:val="19"/>
  </w:num>
  <w:num w:numId="35">
    <w:abstractNumId w:val="31"/>
  </w:num>
  <w:num w:numId="36">
    <w:abstractNumId w:val="2"/>
  </w:num>
  <w:num w:numId="37">
    <w:abstractNumId w:val="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356"/>
    <w:rsid w:val="005F43A3"/>
    <w:rsid w:val="0083266B"/>
    <w:rsid w:val="00902356"/>
    <w:rsid w:val="00A564A5"/>
    <w:rsid w:val="00E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2356"/>
    <w:pPr>
      <w:spacing w:after="160" w:line="259" w:lineRule="auto"/>
    </w:pPr>
  </w:style>
  <w:style w:type="paragraph" w:styleId="2">
    <w:name w:val="heading 2"/>
    <w:basedOn w:val="a0"/>
    <w:next w:val="a0"/>
    <w:link w:val="20"/>
    <w:qFormat/>
    <w:rsid w:val="00902356"/>
    <w:pPr>
      <w:keepNext/>
      <w:spacing w:after="0" w:line="240" w:lineRule="auto"/>
      <w:ind w:left="-180" w:firstLine="1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02356"/>
    <w:pPr>
      <w:keepNext/>
      <w:spacing w:after="0" w:line="240" w:lineRule="auto"/>
      <w:ind w:firstLine="108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902356"/>
    <w:pPr>
      <w:keepNext/>
      <w:spacing w:after="0" w:line="240" w:lineRule="auto"/>
      <w:ind w:left="540" w:hanging="54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02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02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023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4">
    <w:name w:val="Table Grid"/>
    <w:basedOn w:val="a2"/>
    <w:uiPriority w:val="39"/>
    <w:rsid w:val="0090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02356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90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02356"/>
  </w:style>
  <w:style w:type="paragraph" w:styleId="a8">
    <w:name w:val="footer"/>
    <w:basedOn w:val="a0"/>
    <w:link w:val="a9"/>
    <w:uiPriority w:val="99"/>
    <w:unhideWhenUsed/>
    <w:rsid w:val="0090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02356"/>
  </w:style>
  <w:style w:type="paragraph" w:styleId="aa">
    <w:name w:val="footnote text"/>
    <w:basedOn w:val="a0"/>
    <w:link w:val="ab"/>
    <w:uiPriority w:val="99"/>
    <w:semiHidden/>
    <w:unhideWhenUsed/>
    <w:rsid w:val="0090235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902356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902356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0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0235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02356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90235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902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90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9023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02356"/>
  </w:style>
  <w:style w:type="paragraph" w:styleId="3">
    <w:name w:val="Body Text Indent 3"/>
    <w:basedOn w:val="a0"/>
    <w:link w:val="30"/>
    <w:uiPriority w:val="99"/>
    <w:semiHidden/>
    <w:unhideWhenUsed/>
    <w:rsid w:val="009023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02356"/>
    <w:rPr>
      <w:sz w:val="16"/>
      <w:szCs w:val="16"/>
    </w:rPr>
  </w:style>
  <w:style w:type="paragraph" w:styleId="23">
    <w:name w:val="Body Text 2"/>
    <w:basedOn w:val="a0"/>
    <w:link w:val="24"/>
    <w:uiPriority w:val="99"/>
    <w:semiHidden/>
    <w:unhideWhenUsed/>
    <w:rsid w:val="0090235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90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3865</Words>
  <Characters>22031</Characters>
  <Application>Microsoft Office Word</Application>
  <DocSecurity>0</DocSecurity>
  <Lines>183</Lines>
  <Paragraphs>51</Paragraphs>
  <ScaleCrop>false</ScaleCrop>
  <Company/>
  <LinksUpToDate>false</LinksUpToDate>
  <CharactersWithSpaces>25845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obertasog</dc:creator>
  <cp:lastModifiedBy>obertasog</cp:lastModifiedBy>
  <cp:revision>2</cp:revision>
  <dcterms:created xsi:type="dcterms:W3CDTF">2018-06-01T05:28:00Z</dcterms:created>
  <dcterms:modified xsi:type="dcterms:W3CDTF">2018-06-01T05:50:00Z</dcterms:modified>
</cp:coreProperties>
</file>