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>38.03.02 Менеджмент. Международный менеджмент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75A35" w:rsidRDefault="000F4038" w:rsidP="000F403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5A3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295" w:rsidRDefault="000D52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0D5295" w:rsidSect="000F40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2068A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068A0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2068A0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 персоналом, в том числе в меж-культурной среде</w:t>
            </w:r>
          </w:p>
        </w:tc>
        <w:tc>
          <w:tcPr>
            <w:tcW w:w="1701" w:type="dxa"/>
          </w:tcPr>
          <w:p w:rsidR="00FA4F46" w:rsidRPr="00FA4F46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-ротным капита-лом,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нию дивидендной политики и струк-туры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мировых рынках в условиях глобали-зации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поэтапного контроля реализа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ции бизнес-планов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условий заключаемых соглаше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ий, договоров и контрактов, умением координиро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вать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исполнителей с помощью методического инстру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ментария реализа-ции управленче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решений в области функционального менеджмента для дости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жения высокой согласованност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при выполнении конкретных про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ектов и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07CA5" w:rsidRPr="00EA350A" w:rsidTr="00952876">
        <w:trPr>
          <w:trHeight w:val="575"/>
        </w:trPr>
        <w:tc>
          <w:tcPr>
            <w:tcW w:w="593" w:type="dxa"/>
          </w:tcPr>
          <w:p w:rsidR="00D07CA5" w:rsidRDefault="00D07CA5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ПКВ-1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свободно выражать свои мысли, адекватно используя средства ино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странного языка, и понимать 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-странную речь партнеров по коммуникации, осуществляемой в устной и письменной формах в ситуациях професси-онального обще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D07CA5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>, соблюдает правила 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D07CA5" w:rsidP="00794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ПК-2 </w:t>
            </w:r>
            <w:r w:rsidRPr="00D07CA5">
              <w:rPr>
                <w:rFonts w:ascii="Times New Roman" w:hAnsi="Times New Roman"/>
                <w:sz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</w:t>
            </w:r>
            <w:r>
              <w:rPr>
                <w:rFonts w:ascii="Times New Roman" w:hAnsi="Times New Roman"/>
                <w:sz w:val="24"/>
              </w:rPr>
              <w:t>я персоналом, в том числе в меж</w:t>
            </w:r>
            <w:r w:rsidRPr="00D07CA5">
              <w:rPr>
                <w:rFonts w:ascii="Times New Roman" w:hAnsi="Times New Roman"/>
                <w:sz w:val="24"/>
              </w:rPr>
              <w:t>культурной среде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0B63AD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:rsidR="000B63AD" w:rsidRPr="00D07002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4978" w:rsidRPr="00D02CC8" w:rsidTr="000477CD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44978">
              <w:rPr>
                <w:rFonts w:ascii="Times New Roman" w:hAnsi="Times New Roman"/>
                <w:sz w:val="24"/>
              </w:rPr>
              <w:t>редставл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D44978">
              <w:rPr>
                <w:rFonts w:ascii="Times New Roman" w:hAnsi="Times New Roman"/>
                <w:sz w:val="24"/>
              </w:rPr>
              <w:t xml:space="preserve"> анализ существующей организационной структуры, определены особенности взаимодействия в подразделениях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4978">
              <w:rPr>
                <w:rFonts w:ascii="Times New Roman" w:hAnsi="Times New Roman"/>
                <w:sz w:val="24"/>
              </w:rPr>
              <w:t>предл</w:t>
            </w:r>
            <w:r>
              <w:rPr>
                <w:rFonts w:ascii="Times New Roman" w:hAnsi="Times New Roman"/>
                <w:sz w:val="24"/>
              </w:rPr>
              <w:t>агает</w:t>
            </w:r>
            <w:r w:rsidRPr="00D44978">
              <w:rPr>
                <w:rFonts w:ascii="Times New Roman" w:hAnsi="Times New Roman"/>
                <w:sz w:val="24"/>
              </w:rPr>
              <w:t xml:space="preserve"> варианты совершенствования коммуникаций с целью </w:t>
            </w:r>
            <w:r>
              <w:rPr>
                <w:rFonts w:ascii="Times New Roman" w:hAnsi="Times New Roman"/>
                <w:sz w:val="24"/>
              </w:rPr>
              <w:t xml:space="preserve">решения или </w:t>
            </w:r>
            <w:r w:rsidRPr="00D44978">
              <w:rPr>
                <w:rFonts w:ascii="Times New Roman" w:hAnsi="Times New Roman"/>
                <w:sz w:val="24"/>
              </w:rPr>
              <w:t>недопущения конфликтных ситуаций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финансового менеджмента для обоснования управленческих решений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орреляция используемых инструментов финансового менеджмента с результатами проведенного анализа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анализа финансовой отчетности и финансового прогнозирования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орректность финансовы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558AD">
              <w:rPr>
                <w:rFonts w:ascii="Times New Roman" w:hAnsi="Times New Roman"/>
                <w:sz w:val="24"/>
              </w:rPr>
              <w:t xml:space="preserve"> расчетов, качество выводов.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ПК-7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</w:t>
            </w:r>
            <w:r>
              <w:rPr>
                <w:rFonts w:ascii="Times New Roman" w:hAnsi="Times New Roman"/>
                <w:sz w:val="24"/>
              </w:rPr>
              <w:t>ического инструментария реализа</w:t>
            </w:r>
            <w:r w:rsidRPr="00D07CA5">
              <w:rPr>
                <w:rFonts w:ascii="Times New Roman" w:hAnsi="Times New Roman"/>
                <w:sz w:val="24"/>
              </w:rPr>
              <w:t>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инструменты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обеспечения согласов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ания работ в рамках проекта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ПКВ-1 </w:t>
            </w:r>
            <w:r w:rsidRPr="00D07CA5">
              <w:rPr>
                <w:rFonts w:ascii="Times New Roman" w:hAnsi="Times New Roman"/>
                <w:sz w:val="24"/>
              </w:rPr>
              <w:t>Способность свободно выражать свои мысли, адекватно используя средства ино</w:t>
            </w:r>
            <w:r>
              <w:rPr>
                <w:rFonts w:ascii="Times New Roman" w:hAnsi="Times New Roman"/>
                <w:sz w:val="24"/>
              </w:rPr>
              <w:t>странного языка, и понимать ино</w:t>
            </w:r>
            <w:r w:rsidRPr="00D07CA5">
              <w:rPr>
                <w:rFonts w:ascii="Times New Roman" w:hAnsi="Times New Roman"/>
                <w:sz w:val="24"/>
              </w:rPr>
              <w:t xml:space="preserve">странную речь партнеров по коммуникации, осуществляемой в устной и письменной формах </w:t>
            </w:r>
            <w:r>
              <w:rPr>
                <w:rFonts w:ascii="Times New Roman" w:hAnsi="Times New Roman"/>
                <w:sz w:val="24"/>
              </w:rPr>
              <w:t>в ситуациях професси</w:t>
            </w:r>
            <w:r w:rsidRPr="00D07CA5">
              <w:rPr>
                <w:rFonts w:ascii="Times New Roman" w:hAnsi="Times New Roman"/>
                <w:sz w:val="24"/>
              </w:rPr>
              <w:t>онального общения</w:t>
            </w:r>
          </w:p>
        </w:tc>
      </w:tr>
      <w:tr w:rsidR="00D44978" w:rsidRPr="00D02CC8" w:rsidTr="007B52DE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Pr="00544C2D" w:rsidRDefault="00D44978" w:rsidP="00D44978">
            <w:pPr>
              <w:tabs>
                <w:tab w:val="left" w:pos="4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2D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2111" w:type="pct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1A98">
              <w:rPr>
                <w:rFonts w:ascii="Times New Roman" w:hAnsi="Times New Roman"/>
                <w:sz w:val="24"/>
              </w:rPr>
              <w:t>использует в процессе исследования различные источники информации</w:t>
            </w:r>
            <w:r>
              <w:rPr>
                <w:rFonts w:ascii="Times New Roman" w:hAnsi="Times New Roman"/>
                <w:sz w:val="24"/>
              </w:rPr>
              <w:t xml:space="preserve"> на иностранном языке</w:t>
            </w:r>
            <w:r w:rsidRPr="00FE1A98">
              <w:rPr>
                <w:rFonts w:ascii="Times New Roman" w:hAnsi="Times New Roman"/>
                <w:sz w:val="24"/>
              </w:rPr>
              <w:t xml:space="preserve"> в соответствии со спецификой предприят</w:t>
            </w:r>
            <w:r>
              <w:rPr>
                <w:rFonts w:ascii="Times New Roman" w:hAnsi="Times New Roman"/>
                <w:sz w:val="24"/>
              </w:rPr>
              <w:t>ия/организации (базы практики)</w:t>
            </w:r>
            <w:r w:rsidRPr="00FE1A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Pr="004505FF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37F" w:rsidRDefault="0079437F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79437F" w:rsidSect="000D52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</w:p>
        </w:tc>
        <w:tc>
          <w:tcPr>
            <w:tcW w:w="974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9345CF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B445FD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 и финансового прогнозирования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ПКВ-1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974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18" w:rsidRPr="00D22C18" w:rsidRDefault="00F10F94" w:rsidP="00D22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F0" w:rsidRPr="000863F0" w:rsidRDefault="000863F0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0863F0" w:rsidRPr="000863F0" w:rsidRDefault="000863F0" w:rsidP="0008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:rsidR="00DC0E06" w:rsidRDefault="00DC0E06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E0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DC0E06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практики.</w:t>
      </w:r>
    </w:p>
    <w:p w:rsid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Дать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краткую характеристику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. Собрать информацию об организации, ее организационно-правовой форме, видах деятельности, рынке, где функционирует организация, о продукции и/ или услугах данной организации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A57FC" w:rsidRP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Описать организационно-управленческую структуру, о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пределить специфику деятельности структурного подразделения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котором проходит практика) и его место в общей структуре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, выделить особенности взаимодействия с другими подразделениями предприятия, в том числе с точки зрения разрешения конфликтных ситуаций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, определить причины их возникновения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 xml:space="preserve"> (ПК-2).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редлож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варианты совершенствования коммуникаций с целью 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или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недопущения 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конфликтных ситуаций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(ПК-2)</w:t>
      </w:r>
    </w:p>
    <w:p w:rsidR="00F10F94" w:rsidRDefault="00283B91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57FC"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Оценить эффективность управленческих решений при построении экономической и финансовой моделей предприятия на основе методов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финансового менеджмента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: имущество предприятия и его источники, тип финансовой устойчивости предприятия, модель формирования и использования финансовых результатов, ликвидности организации (ПК-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D0226" w:rsidRDefault="00FA57FC" w:rsidP="00FE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FE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226" w:rsidRPr="008D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  <w:r w:rsidR="008D0226"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26" w:rsidRDefault="008D0226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решения выявленной проблемы (совершенствования деятельности организации),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цели и задачи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ответственных (по должностям) со стороны предприятия и последовательность выполняемых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необходимость согласования действий и возможные коммуникации в процессе реализации проекта (бизнес-плана)</w:t>
      </w:r>
      <w:r w:rsidRPr="008D0226">
        <w:t xml:space="preserve"> </w:t>
      </w:r>
      <w:r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(ПК-7);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вывод об эффективности принятых управленческих решений в организации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(ОПК-7) 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зарубежной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 литературы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>ПКВ-1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8419E" w:rsidRPr="0088419E" w:rsidRDefault="0088419E" w:rsidP="0088419E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8419E">
        <w:rPr>
          <w:rFonts w:ascii="Times New Roman" w:eastAsia="Calibri" w:hAnsi="Times New Roman" w:cs="Times New Roman"/>
          <w:bCs/>
          <w:sz w:val="24"/>
          <w:szCs w:val="24"/>
        </w:rPr>
        <w:t>Оформить работу в соответствии со стандартами ВГУЭС (ПК-8)</w:t>
      </w:r>
    </w:p>
    <w:p w:rsidR="0088419E" w:rsidRPr="00F10F94" w:rsidRDefault="0088419E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A87A71">
        <w:rPr>
          <w:rFonts w:ascii="Times New Roman" w:eastAsia="Calibri" w:hAnsi="Times New Roman" w:cs="Times New Roman"/>
          <w:sz w:val="24"/>
        </w:rPr>
        <w:t xml:space="preserve"> Причины возникновения конфликтных ситуаций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>Современные методы, использующи</w:t>
      </w:r>
      <w:r w:rsidR="0088419E">
        <w:rPr>
          <w:rFonts w:ascii="Times New Roman" w:eastAsia="Calibri" w:hAnsi="Times New Roman" w:cs="Times New Roman"/>
          <w:sz w:val="24"/>
        </w:rPr>
        <w:t>еся для решения конфликтных сит</w:t>
      </w:r>
      <w:r w:rsidR="00A87A71">
        <w:rPr>
          <w:rFonts w:ascii="Times New Roman" w:eastAsia="Calibri" w:hAnsi="Times New Roman" w:cs="Times New Roman"/>
          <w:sz w:val="24"/>
        </w:rPr>
        <w:t>уаций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 xml:space="preserve"> </w:t>
      </w:r>
      <w:r w:rsidR="00A87A71" w:rsidRPr="00A87A71">
        <w:rPr>
          <w:rFonts w:ascii="Times New Roman" w:eastAsia="Calibri" w:hAnsi="Times New Roman" w:cs="Times New Roman"/>
          <w:sz w:val="24"/>
        </w:rPr>
        <w:t>Варианты решения выявленных проблем</w:t>
      </w:r>
    </w:p>
    <w:p w:rsidR="00EB30C1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A87A71">
        <w:rPr>
          <w:rFonts w:ascii="Times New Roman" w:eastAsia="Calibri" w:hAnsi="Times New Roman" w:cs="Times New Roman"/>
          <w:sz w:val="24"/>
        </w:rPr>
        <w:t xml:space="preserve"> И</w:t>
      </w:r>
      <w:r w:rsidR="00A87A71" w:rsidRPr="00A87A71">
        <w:rPr>
          <w:rFonts w:ascii="Times New Roman" w:eastAsia="Calibri" w:hAnsi="Times New Roman" w:cs="Times New Roman"/>
          <w:sz w:val="24"/>
        </w:rPr>
        <w:t>нструменты реализации управленческих решений для контроля и обеспечения согласованности работ в рамках проекта</w:t>
      </w:r>
    </w:p>
    <w:p w:rsidR="00D22C18" w:rsidRDefault="00D22C18" w:rsidP="00D22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D22C18" w:rsidSect="0079437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37" w:rsidRDefault="00F35637" w:rsidP="00C8013F">
      <w:pPr>
        <w:spacing w:after="0" w:line="240" w:lineRule="auto"/>
      </w:pPr>
      <w:r>
        <w:separator/>
      </w:r>
    </w:p>
  </w:endnote>
  <w:end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37" w:rsidRDefault="00F35637" w:rsidP="00C8013F">
      <w:pPr>
        <w:spacing w:after="0" w:line="240" w:lineRule="auto"/>
      </w:pPr>
      <w:r>
        <w:separator/>
      </w:r>
    </w:p>
  </w:footnote>
  <w:foot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29"/>
  </w:num>
  <w:num w:numId="21">
    <w:abstractNumId w:val="13"/>
  </w:num>
  <w:num w:numId="22">
    <w:abstractNumId w:val="2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20"/>
  </w:num>
  <w:num w:numId="30">
    <w:abstractNumId w:val="15"/>
  </w:num>
  <w:num w:numId="31">
    <w:abstractNumId w:val="14"/>
  </w:num>
  <w:num w:numId="32">
    <w:abstractNumId w:val="28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73DA"/>
    <w:rsid w:val="000717AD"/>
    <w:rsid w:val="00071DFF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70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83B91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790D"/>
    <w:rsid w:val="00604146"/>
    <w:rsid w:val="00605D4F"/>
    <w:rsid w:val="0060645D"/>
    <w:rsid w:val="00607507"/>
    <w:rsid w:val="00613F6F"/>
    <w:rsid w:val="00621F0E"/>
    <w:rsid w:val="00624EB5"/>
    <w:rsid w:val="00627B28"/>
    <w:rsid w:val="00632233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419E"/>
    <w:rsid w:val="00887EE2"/>
    <w:rsid w:val="008900D3"/>
    <w:rsid w:val="0089154D"/>
    <w:rsid w:val="008918DF"/>
    <w:rsid w:val="00896985"/>
    <w:rsid w:val="008A1C89"/>
    <w:rsid w:val="008B7010"/>
    <w:rsid w:val="008C2A9A"/>
    <w:rsid w:val="008C4C7A"/>
    <w:rsid w:val="008C59DB"/>
    <w:rsid w:val="008D0226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B2572"/>
    <w:rsid w:val="009B44FC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87A71"/>
    <w:rsid w:val="00A913C6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4978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0E06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5A35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5637"/>
    <w:rsid w:val="00F36D4A"/>
    <w:rsid w:val="00F40752"/>
    <w:rsid w:val="00F424CB"/>
    <w:rsid w:val="00F54583"/>
    <w:rsid w:val="00F65EAD"/>
    <w:rsid w:val="00F74F97"/>
    <w:rsid w:val="00F77102"/>
    <w:rsid w:val="00FA0AF2"/>
    <w:rsid w:val="00FA0B8F"/>
    <w:rsid w:val="00FA0B98"/>
    <w:rsid w:val="00FA22A9"/>
    <w:rsid w:val="00FA4F46"/>
    <w:rsid w:val="00FA57FC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1A98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0AE4-77A6-424B-B2A1-E9356163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3</cp:revision>
  <cp:lastPrinted>2020-10-19T05:46:00Z</cp:lastPrinted>
  <dcterms:created xsi:type="dcterms:W3CDTF">2020-10-19T09:56:00Z</dcterms:created>
  <dcterms:modified xsi:type="dcterms:W3CDTF">2021-07-31T07:53:00Z</dcterms:modified>
</cp:coreProperties>
</file>