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73" w:rsidRPr="00361073" w:rsidRDefault="00361073" w:rsidP="00361073">
      <w:pPr>
        <w:wordWrap w:val="0"/>
        <w:textAlignment w:val="baseline"/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Toc74984010"/>
      <w:r w:rsidRPr="00361073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Современные наукоемкие технологии &lt;edition@rae.ru&gt;</w:t>
      </w:r>
    </w:p>
    <w:p w:rsidR="00361073" w:rsidRPr="00361073" w:rsidRDefault="00361073" w:rsidP="00361073">
      <w:pPr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23.12.2019, </w:t>
      </w:r>
      <w:proofErr w:type="spellStart"/>
      <w:proofErr w:type="gramStart"/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Пн</w:t>
      </w:r>
      <w:proofErr w:type="spellEnd"/>
      <w:proofErr w:type="gramEnd"/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, 18:21</w:t>
      </w:r>
    </w:p>
    <w:p w:rsidR="00361073" w:rsidRPr="00361073" w:rsidRDefault="00361073" w:rsidP="00361073">
      <w:pPr>
        <w:numPr>
          <w:ilvl w:val="0"/>
          <w:numId w:val="1"/>
        </w:numPr>
        <w:spacing w:before="100" w:beforeAutospacing="1" w:after="100" w:afterAutospacing="1"/>
        <w:ind w:left="0"/>
        <w:jc w:val="right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Кривошеев Владимир Петрович</w:t>
      </w:r>
    </w:p>
    <w:p w:rsidR="00361073" w:rsidRPr="00361073" w:rsidRDefault="00361073" w:rsidP="00361073">
      <w:pPr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361073"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  <w:t></w:t>
      </w:r>
    </w:p>
    <w:p w:rsidR="00361073" w:rsidRPr="00361073" w:rsidRDefault="00361073" w:rsidP="00361073">
      <w:pPr>
        <w:spacing w:before="100" w:beforeAutospacing="1" w:after="100" w:afterAutospacing="1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>Здравствуйте, Владимир Петрович Кривошеев!</w:t>
      </w:r>
    </w:p>
    <w:p w:rsidR="00361073" w:rsidRPr="00361073" w:rsidRDefault="00361073" w:rsidP="00361073">
      <w:pPr>
        <w:spacing w:before="100" w:beforeAutospacing="1" w:after="100" w:afterAutospacing="1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>Ваша работа </w:t>
      </w:r>
      <w:r w:rsidRPr="00361073">
        <w:rPr>
          <w:rFonts w:ascii="inherit" w:eastAsia="Times New Roman" w:hAnsi="inherit" w:cs="Segoe UI"/>
          <w:b/>
          <w:bCs/>
          <w:color w:val="000000"/>
          <w:sz w:val="23"/>
          <w:szCs w:val="23"/>
          <w:lang w:eastAsia="ru-RU"/>
        </w:rPr>
        <w:t>Синтез системы управления ректификационными колоннами К-1 и К-2 в производстве изопрена</w:t>
      </w:r>
      <w:proofErr w:type="gramStart"/>
      <w:r w:rsidRPr="00361073">
        <w:rPr>
          <w:rFonts w:ascii="inherit" w:eastAsia="Times New Roman" w:hAnsi="inherit" w:cs="Segoe UI"/>
          <w:b/>
          <w:bCs/>
          <w:color w:val="000000"/>
          <w:sz w:val="23"/>
          <w:szCs w:val="23"/>
          <w:lang w:eastAsia="ru-RU"/>
        </w:rPr>
        <w:t xml:space="preserve">., </w:t>
      </w:r>
      <w:proofErr w:type="gramEnd"/>
      <w:r w:rsidRPr="00361073">
        <w:rPr>
          <w:rFonts w:ascii="inherit" w:eastAsia="Times New Roman" w:hAnsi="inherit" w:cs="Segoe UI"/>
          <w:b/>
          <w:bCs/>
          <w:color w:val="000000"/>
          <w:sz w:val="23"/>
          <w:szCs w:val="23"/>
          <w:lang w:eastAsia="ru-RU"/>
        </w:rPr>
        <w:t xml:space="preserve">Кривошеев В.П., </w:t>
      </w:r>
      <w:proofErr w:type="spellStart"/>
      <w:r w:rsidRPr="00361073">
        <w:rPr>
          <w:rFonts w:ascii="inherit" w:eastAsia="Times New Roman" w:hAnsi="inherit" w:cs="Segoe UI"/>
          <w:b/>
          <w:bCs/>
          <w:color w:val="000000"/>
          <w:sz w:val="23"/>
          <w:szCs w:val="23"/>
          <w:lang w:eastAsia="ru-RU"/>
        </w:rPr>
        <w:t>Филимонцев</w:t>
      </w:r>
      <w:proofErr w:type="spellEnd"/>
      <w:r w:rsidRPr="00361073">
        <w:rPr>
          <w:rFonts w:ascii="inherit" w:eastAsia="Times New Roman" w:hAnsi="inherit" w:cs="Segoe UI"/>
          <w:b/>
          <w:bCs/>
          <w:color w:val="000000"/>
          <w:sz w:val="23"/>
          <w:szCs w:val="23"/>
          <w:lang w:eastAsia="ru-RU"/>
        </w:rPr>
        <w:t xml:space="preserve"> Е.А., Ефимов И.М.</w:t>
      </w:r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> прошла экспертизу и принята к опубликованию.</w:t>
      </w:r>
    </w:p>
    <w:p w:rsidR="00361073" w:rsidRPr="00361073" w:rsidRDefault="00361073" w:rsidP="00361073">
      <w:pPr>
        <w:spacing w:beforeAutospacing="1" w:afterAutospacing="1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>Ответственный секретарь научного журнала "Современные наукоемкие технологии" </w:t>
      </w:r>
      <w:hyperlink r:id="rId9" w:tgtFrame="_blank" w:history="1">
        <w:r w:rsidRPr="00361073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www.top-technologies.ru</w:t>
        </w:r>
      </w:hyperlink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 xml:space="preserve">, к.м.н., </w:t>
      </w:r>
      <w:proofErr w:type="spellStart"/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>Бизенкова</w:t>
      </w:r>
      <w:proofErr w:type="spellEnd"/>
      <w:r w:rsidRPr="00361073">
        <w:rPr>
          <w:rFonts w:ascii="inherit" w:eastAsia="Times New Roman" w:hAnsi="inherit" w:cs="Segoe UI"/>
          <w:color w:val="000000"/>
          <w:sz w:val="23"/>
          <w:szCs w:val="23"/>
          <w:lang w:eastAsia="ru-RU"/>
        </w:rPr>
        <w:t xml:space="preserve"> Мария Николаевна.</w:t>
      </w:r>
    </w:p>
    <w:p w:rsidR="00361073" w:rsidRPr="00361073" w:rsidRDefault="00361073" w:rsidP="00361073">
      <w:pPr>
        <w:wordWrap w:val="0"/>
        <w:textAlignment w:val="baseline"/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61073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Современные наукоемкие технологии &lt;edition@rae.ru&gt;</w:t>
      </w:r>
    </w:p>
    <w:p w:rsidR="00361073" w:rsidRPr="00361073" w:rsidRDefault="00361073" w:rsidP="00361073">
      <w:pPr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23.12.2019, </w:t>
      </w:r>
      <w:proofErr w:type="spellStart"/>
      <w:proofErr w:type="gramStart"/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Пн</w:t>
      </w:r>
      <w:proofErr w:type="spellEnd"/>
      <w:proofErr w:type="gramEnd"/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, 18:21</w:t>
      </w:r>
    </w:p>
    <w:p w:rsidR="00361073" w:rsidRPr="00361073" w:rsidRDefault="00361073" w:rsidP="00361073">
      <w:pPr>
        <w:numPr>
          <w:ilvl w:val="0"/>
          <w:numId w:val="2"/>
        </w:numPr>
        <w:spacing w:before="100" w:beforeAutospacing="1" w:after="100" w:afterAutospacing="1"/>
        <w:ind w:left="0"/>
        <w:jc w:val="right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361073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Кривошеев Владимир Петрович</w:t>
      </w:r>
    </w:p>
    <w:p w:rsidR="00B30B70" w:rsidRDefault="00B30B70" w:rsidP="00361073">
      <w:pPr>
        <w:textAlignment w:val="baseline"/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B30B70" w:rsidRDefault="00B30B70" w:rsidP="00361073">
      <w:pPr>
        <w:textAlignment w:val="baseline"/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B30B70" w:rsidRDefault="00B30B70" w:rsidP="00361073">
      <w:pPr>
        <w:textAlignment w:val="baseline"/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B30B70" w:rsidRPr="00B30B70" w:rsidRDefault="00B30B70" w:rsidP="00361073">
      <w:pPr>
        <w:textAlignment w:val="baseline"/>
        <w:rPr>
          <w:rFonts w:ascii="controlIcons" w:eastAsia="Times New Roman" w:hAnsi="controlIcons" w:cs="Segoe UI"/>
          <w:color w:val="000000"/>
          <w:bdr w:val="none" w:sz="0" w:space="0" w:color="auto" w:frame="1"/>
          <w:lang w:eastAsia="ru-RU"/>
        </w:rPr>
      </w:pPr>
      <w:r>
        <w:rPr>
          <w:rFonts w:ascii="controlIcons" w:eastAsia="Times New Roman" w:hAnsi="controlIcons" w:cs="Segoe UI"/>
          <w:color w:val="000000"/>
          <w:bdr w:val="none" w:sz="0" w:space="0" w:color="auto" w:frame="1"/>
          <w:lang w:eastAsia="ru-RU"/>
        </w:rPr>
        <w:t>Максим Анатольевич! Ниже справка для ВАС.</w:t>
      </w:r>
    </w:p>
    <w:p w:rsidR="00B30B70" w:rsidRDefault="00B30B70" w:rsidP="00361073">
      <w:pPr>
        <w:textAlignment w:val="baseline"/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B30B70" w:rsidRDefault="00B30B70" w:rsidP="00361073">
      <w:pPr>
        <w:textAlignment w:val="baseline"/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361073" w:rsidRPr="00361073" w:rsidRDefault="00361073" w:rsidP="00361073">
      <w:pPr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361073">
        <w:rPr>
          <w:rFonts w:ascii="controlIcons" w:eastAsia="Times New Roman" w:hAnsi="controlIcons" w:cs="Segoe UI"/>
          <w:color w:val="000000"/>
          <w:sz w:val="12"/>
          <w:szCs w:val="12"/>
          <w:bdr w:val="none" w:sz="0" w:space="0" w:color="auto" w:frame="1"/>
          <w:lang w:eastAsia="ru-RU"/>
        </w:rPr>
        <w:t></w:t>
      </w:r>
      <w:bookmarkEnd w:id="0"/>
      <w:r w:rsidR="00B30B70" w:rsidRPr="00B30B70">
        <w:rPr>
          <w:rStyle w:val="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30B70">
        <w:rPr>
          <w:rStyle w:val="aa"/>
          <w:rFonts w:ascii="Arial" w:hAnsi="Arial" w:cs="Arial"/>
          <w:color w:val="000000"/>
          <w:sz w:val="18"/>
          <w:szCs w:val="18"/>
          <w:shd w:val="clear" w:color="auto" w:fill="FFFFFF"/>
        </w:rPr>
        <w:t>Глубокоуважаемый Владимир Петрович</w:t>
      </w:r>
      <w:proofErr w:type="gramStart"/>
      <w:r w:rsidR="00B30B70">
        <w:rPr>
          <w:rStyle w:val="a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!</w:t>
      </w:r>
      <w:proofErr w:type="gramEnd"/>
      <w:r w:rsidR="00B30B7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B30B7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ЖУРНАЛ </w:t>
      </w:r>
      <w:r w:rsidR="00B30B70">
        <w:rPr>
          <w:rStyle w:val="aa"/>
          <w:rFonts w:ascii="Arial" w:hAnsi="Arial" w:cs="Arial"/>
          <w:color w:val="000000"/>
          <w:sz w:val="18"/>
          <w:szCs w:val="18"/>
          <w:shd w:val="clear" w:color="auto" w:fill="FFFFFF"/>
        </w:rPr>
        <w:t>«СОВРЕМЕННЫЕ НАУКОЕМКИЕ ТЕХНОЛОГИИ»</w:t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0" w:tgtFrame="_blank" w:history="1">
        <w:r w:rsidR="00B30B70">
          <w:rPr>
            <w:rStyle w:val="ab"/>
            <w:rFonts w:ascii="Arial" w:hAnsi="Arial" w:cs="Arial"/>
            <w:color w:val="0000CC"/>
            <w:sz w:val="18"/>
            <w:szCs w:val="18"/>
            <w:shd w:val="clear" w:color="auto" w:fill="FFFFFF"/>
          </w:rPr>
          <w:t>http://www.top-technologies.ru/ru</w:t>
        </w:r>
      </w:hyperlink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ВКЛЮЧЕН В ПЕРЕЧЕНЬ ВАК С 1 ДЕКАБРЯ 2015 ГОДА !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Информация о включении журнала представлена на сайте ВАК (</w:t>
      </w:r>
      <w:hyperlink r:id="rId11" w:tgtFrame="_blank" w:history="1">
        <w:r w:rsidR="00B30B70">
          <w:rPr>
            <w:rStyle w:val="ab"/>
            <w:rFonts w:ascii="Arial" w:hAnsi="Arial" w:cs="Arial"/>
            <w:color w:val="0000CC"/>
            <w:sz w:val="18"/>
            <w:szCs w:val="18"/>
            <w:shd w:val="clear" w:color="auto" w:fill="FFFFFF"/>
          </w:rPr>
          <w:t>https://vak.minobrnauki.gov.ru/documents#tab=_tab:editions~</w:t>
        </w:r>
      </w:hyperlink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Редакция журнала и ИЗДАТЕЛЬСКИЙ ДОМ "Академии Естествознания" приглашают научных сотрудников, педагогов, соискателей и аспирантов к сотрудничеству в рамках научного журнала </w:t>
      </w:r>
      <w:hyperlink r:id="rId12" w:tgtFrame="_blank" w:history="1">
        <w:r w:rsidR="00B30B70">
          <w:rPr>
            <w:rStyle w:val="ab"/>
            <w:rFonts w:ascii="Arial" w:hAnsi="Arial" w:cs="Arial"/>
            <w:color w:val="0000CC"/>
            <w:sz w:val="18"/>
            <w:szCs w:val="18"/>
            <w:shd w:val="clear" w:color="auto" w:fill="FFFFFF"/>
          </w:rPr>
          <w:t>«СОВРЕМЕННЫЕ НАУКОЕМКИЕ ТЕХНОЛОГИИ»</w:t>
        </w:r>
      </w:hyperlink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Журнал зарегистрирован в </w:t>
      </w:r>
      <w:proofErr w:type="spellStart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Centre</w:t>
      </w:r>
      <w:proofErr w:type="spellEnd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International</w:t>
      </w:r>
      <w:proofErr w:type="spellEnd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de</w:t>
      </w:r>
      <w:proofErr w:type="spellEnd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l'ISSN</w:t>
      </w:r>
      <w:proofErr w:type="spellEnd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. ISSN 1812-7320, в Министерстве РФ по делам печати, телерадиовещания и средств массовых коммуникаций: свидетельство о регистрации ПИ №77-15597.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выпуски журнала размещаются в Научной электронной библиотеке eLIBRARY.RU и индексируются в системе Российского индекса научного цитирования РИНЦ </w:t>
      </w:r>
      <w:hyperlink r:id="rId13" w:tgtFrame="_blank" w:history="1">
        <w:r w:rsidR="00B30B70">
          <w:rPr>
            <w:rStyle w:val="ab"/>
            <w:rFonts w:ascii="Arial" w:hAnsi="Arial" w:cs="Arial"/>
            <w:color w:val="0000CC"/>
            <w:sz w:val="18"/>
            <w:szCs w:val="18"/>
            <w:shd w:val="clear" w:color="auto" w:fill="FFFFFF"/>
          </w:rPr>
          <w:t>https://elibrary.ru/title_about.asp?id=25218</w:t>
        </w:r>
      </w:hyperlink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Verdana" w:hAnsi="Verdana"/>
          <w:color w:val="000000"/>
          <w:sz w:val="18"/>
          <w:szCs w:val="18"/>
        </w:rPr>
        <w:br/>
      </w:r>
      <w:proofErr w:type="spellStart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Импакт</w:t>
      </w:r>
      <w:proofErr w:type="spellEnd"/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фактор РИНЦ (двухлетний) = 0,909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Verdana" w:hAnsi="Verdana"/>
          <w:color w:val="000000"/>
          <w:sz w:val="18"/>
          <w:szCs w:val="18"/>
        </w:rPr>
        <w:lastRenderedPageBreak/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журнале «Современные наукоемкие технологии» публикуются статьи проблемного и научно-практического характера по следующим научным направлениям: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Style w:val="aa"/>
          <w:rFonts w:ascii="Arial" w:hAnsi="Arial" w:cs="Arial"/>
          <w:color w:val="000000"/>
          <w:sz w:val="18"/>
          <w:szCs w:val="18"/>
          <w:shd w:val="clear" w:color="auto" w:fill="FFFFFF"/>
        </w:rPr>
        <w:t>Технические науки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05.02.00 Машиностроение и машиноведение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05.13.00 Информатика, вычислительная техника и управление</w:t>
      </w:r>
      <w:r w:rsidR="00B30B70">
        <w:rPr>
          <w:rFonts w:ascii="Verdana" w:hAnsi="Verdana"/>
          <w:color w:val="000000"/>
          <w:sz w:val="18"/>
          <w:szCs w:val="18"/>
        </w:rPr>
        <w:br/>
      </w:r>
      <w:r w:rsidR="00B30B70"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подробно паспорта специальностей указаны в правилах для авторов по ссылке </w:t>
      </w:r>
      <w:hyperlink r:id="rId14" w:tgtFrame="_blank" w:history="1">
        <w:r w:rsidR="00B30B70">
          <w:rPr>
            <w:rStyle w:val="ab"/>
            <w:rFonts w:ascii="Arial" w:hAnsi="Arial" w:cs="Arial"/>
            <w:color w:val="0000CC"/>
            <w:sz w:val="18"/>
            <w:szCs w:val="18"/>
            <w:shd w:val="clear" w:color="auto" w:fill="FFFFFF"/>
          </w:rPr>
          <w:t>http://www.top-technol</w:t>
        </w:r>
        <w:bookmarkStart w:id="1" w:name="_GoBack"/>
        <w:bookmarkEnd w:id="1"/>
        <w:r w:rsidR="00B30B70">
          <w:rPr>
            <w:rStyle w:val="ab"/>
            <w:rFonts w:ascii="Arial" w:hAnsi="Arial" w:cs="Arial"/>
            <w:color w:val="0000CC"/>
            <w:sz w:val="18"/>
            <w:szCs w:val="18"/>
            <w:shd w:val="clear" w:color="auto" w:fill="FFFFFF"/>
          </w:rPr>
          <w:t>ogies.ru/ru/rules/index</w:t>
        </w:r>
      </w:hyperlink>
    </w:p>
    <w:sectPr w:rsidR="00361073" w:rsidRPr="00361073" w:rsidSect="001F391E">
      <w:footerReference w:type="even" r:id="rId15"/>
      <w:footerReference w:type="default" r:id="rId16"/>
      <w:pgSz w:w="9185" w:h="12984" w:code="9"/>
      <w:pgMar w:top="737" w:right="680" w:bottom="1276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BD" w:rsidRDefault="00B11DBD">
      <w:r>
        <w:separator/>
      </w:r>
    </w:p>
  </w:endnote>
  <w:endnote w:type="continuationSeparator" w:id="0">
    <w:p w:rsidR="00B11DBD" w:rsidRDefault="00B1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33" w:rsidRDefault="005F5E33" w:rsidP="00E82F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E33" w:rsidRDefault="005F5E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33" w:rsidRDefault="005F5E33" w:rsidP="00E82F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B70">
      <w:rPr>
        <w:rStyle w:val="a5"/>
        <w:noProof/>
      </w:rPr>
      <w:t>19</w:t>
    </w:r>
    <w:r>
      <w:rPr>
        <w:rStyle w:val="a5"/>
      </w:rPr>
      <w:fldChar w:fldCharType="end"/>
    </w:r>
  </w:p>
  <w:p w:rsidR="005F5E33" w:rsidRDefault="005F5E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BD" w:rsidRDefault="00B11DBD">
      <w:r>
        <w:separator/>
      </w:r>
    </w:p>
  </w:footnote>
  <w:footnote w:type="continuationSeparator" w:id="0">
    <w:p w:rsidR="00B11DBD" w:rsidRDefault="00B1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18A"/>
    <w:multiLevelType w:val="multilevel"/>
    <w:tmpl w:val="D42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37CF0"/>
    <w:multiLevelType w:val="multilevel"/>
    <w:tmpl w:val="964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D"/>
    <w:rsid w:val="00073BC2"/>
    <w:rsid w:val="000941D4"/>
    <w:rsid w:val="000B238E"/>
    <w:rsid w:val="000B343E"/>
    <w:rsid w:val="000C37ED"/>
    <w:rsid w:val="000D258A"/>
    <w:rsid w:val="000D592F"/>
    <w:rsid w:val="000E4F3B"/>
    <w:rsid w:val="00133F2E"/>
    <w:rsid w:val="00157B83"/>
    <w:rsid w:val="0016556A"/>
    <w:rsid w:val="001B1669"/>
    <w:rsid w:val="001C1AB7"/>
    <w:rsid w:val="001E30C1"/>
    <w:rsid w:val="001F391E"/>
    <w:rsid w:val="001F4C47"/>
    <w:rsid w:val="002551A0"/>
    <w:rsid w:val="00330E97"/>
    <w:rsid w:val="003321CE"/>
    <w:rsid w:val="0034015A"/>
    <w:rsid w:val="00342E86"/>
    <w:rsid w:val="0034711B"/>
    <w:rsid w:val="0035415F"/>
    <w:rsid w:val="00361073"/>
    <w:rsid w:val="003A62ED"/>
    <w:rsid w:val="003B036A"/>
    <w:rsid w:val="003D01DE"/>
    <w:rsid w:val="00441F0E"/>
    <w:rsid w:val="004759B7"/>
    <w:rsid w:val="004F1121"/>
    <w:rsid w:val="0054419C"/>
    <w:rsid w:val="005F5E33"/>
    <w:rsid w:val="00601539"/>
    <w:rsid w:val="00627110"/>
    <w:rsid w:val="006E77CD"/>
    <w:rsid w:val="00745247"/>
    <w:rsid w:val="007C50FF"/>
    <w:rsid w:val="007D7C0D"/>
    <w:rsid w:val="008C7757"/>
    <w:rsid w:val="008F014C"/>
    <w:rsid w:val="009515C4"/>
    <w:rsid w:val="00952C08"/>
    <w:rsid w:val="00991F56"/>
    <w:rsid w:val="009956DC"/>
    <w:rsid w:val="00996279"/>
    <w:rsid w:val="009E1C01"/>
    <w:rsid w:val="009F79A0"/>
    <w:rsid w:val="00A04F03"/>
    <w:rsid w:val="00A37F61"/>
    <w:rsid w:val="00A6799C"/>
    <w:rsid w:val="00B01287"/>
    <w:rsid w:val="00B11DBD"/>
    <w:rsid w:val="00B24B08"/>
    <w:rsid w:val="00B30B70"/>
    <w:rsid w:val="00B64405"/>
    <w:rsid w:val="00BA555F"/>
    <w:rsid w:val="00BE759A"/>
    <w:rsid w:val="00C2614D"/>
    <w:rsid w:val="00C8142A"/>
    <w:rsid w:val="00CC201A"/>
    <w:rsid w:val="00CF2919"/>
    <w:rsid w:val="00D149A9"/>
    <w:rsid w:val="00D15DB1"/>
    <w:rsid w:val="00D302A6"/>
    <w:rsid w:val="00D46EBE"/>
    <w:rsid w:val="00D527CF"/>
    <w:rsid w:val="00D559D5"/>
    <w:rsid w:val="00D732F5"/>
    <w:rsid w:val="00D872D0"/>
    <w:rsid w:val="00DB7C1B"/>
    <w:rsid w:val="00DD48F1"/>
    <w:rsid w:val="00E25703"/>
    <w:rsid w:val="00E4757B"/>
    <w:rsid w:val="00E67E5E"/>
    <w:rsid w:val="00E82F67"/>
    <w:rsid w:val="00E9210F"/>
    <w:rsid w:val="00F269CA"/>
    <w:rsid w:val="00F558DC"/>
    <w:rsid w:val="00F7401A"/>
    <w:rsid w:val="00F86F57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D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A62ED"/>
    <w:pPr>
      <w:keepNext/>
      <w:jc w:val="center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3A62ED"/>
    <w:pPr>
      <w:spacing w:after="120"/>
    </w:pPr>
    <w:rPr>
      <w:sz w:val="16"/>
      <w:szCs w:val="16"/>
    </w:rPr>
  </w:style>
  <w:style w:type="paragraph" w:customStyle="1" w:styleId="a3">
    <w:name w:val="подраздел"/>
    <w:basedOn w:val="a"/>
    <w:semiHidden/>
    <w:rsid w:val="003A62ED"/>
    <w:pPr>
      <w:spacing w:after="240"/>
      <w:ind w:firstLine="720"/>
    </w:pPr>
    <w:rPr>
      <w:rFonts w:eastAsia="MS Mincho"/>
      <w:sz w:val="32"/>
      <w:szCs w:val="20"/>
      <w:lang w:val="en-US" w:eastAsia="ru-RU"/>
    </w:rPr>
  </w:style>
  <w:style w:type="paragraph" w:customStyle="1" w:styleId="10">
    <w:name w:val="Заг1"/>
    <w:basedOn w:val="a"/>
    <w:rsid w:val="003A62ED"/>
    <w:pPr>
      <w:ind w:right="-108"/>
      <w:jc w:val="center"/>
    </w:pPr>
    <w:rPr>
      <w:rFonts w:ascii="Arial" w:hAnsi="Arial" w:cs="Arial"/>
      <w:b/>
      <w:bCs/>
      <w:szCs w:val="22"/>
    </w:rPr>
  </w:style>
  <w:style w:type="paragraph" w:customStyle="1" w:styleId="2">
    <w:name w:val="Заг2"/>
    <w:basedOn w:val="10"/>
    <w:rsid w:val="003A62ED"/>
    <w:rPr>
      <w:sz w:val="22"/>
    </w:rPr>
  </w:style>
  <w:style w:type="paragraph" w:customStyle="1" w:styleId="30">
    <w:name w:val="Заг3"/>
    <w:basedOn w:val="10"/>
    <w:rsid w:val="003A62ED"/>
    <w:rPr>
      <w:rFonts w:ascii="Times New Roman" w:hAnsi="Times New Roman"/>
      <w:sz w:val="22"/>
    </w:rPr>
  </w:style>
  <w:style w:type="paragraph" w:customStyle="1" w:styleId="4">
    <w:name w:val="заг4"/>
    <w:basedOn w:val="10"/>
    <w:rsid w:val="003A62ED"/>
    <w:rPr>
      <w:rFonts w:ascii="Times New Roman" w:hAnsi="Times New Roman"/>
      <w:sz w:val="20"/>
    </w:rPr>
  </w:style>
  <w:style w:type="paragraph" w:styleId="a4">
    <w:name w:val="footer"/>
    <w:basedOn w:val="a"/>
    <w:rsid w:val="003A62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62ED"/>
  </w:style>
  <w:style w:type="character" w:styleId="a6">
    <w:name w:val="Placeholder Text"/>
    <w:basedOn w:val="a0"/>
    <w:uiPriority w:val="99"/>
    <w:semiHidden/>
    <w:rsid w:val="009956DC"/>
    <w:rPr>
      <w:color w:val="808080"/>
    </w:rPr>
  </w:style>
  <w:style w:type="table" w:styleId="a7">
    <w:name w:val="Table Grid"/>
    <w:basedOn w:val="a1"/>
    <w:uiPriority w:val="39"/>
    <w:rsid w:val="0095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1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073"/>
    <w:rPr>
      <w:rFonts w:ascii="Tahoma" w:eastAsia="Batang" w:hAnsi="Tahoma" w:cs="Tahoma"/>
      <w:sz w:val="16"/>
      <w:szCs w:val="16"/>
      <w:lang w:eastAsia="ko-KR"/>
    </w:rPr>
  </w:style>
  <w:style w:type="character" w:styleId="aa">
    <w:name w:val="Strong"/>
    <w:basedOn w:val="a0"/>
    <w:uiPriority w:val="22"/>
    <w:qFormat/>
    <w:rsid w:val="00B30B70"/>
    <w:rPr>
      <w:b/>
      <w:bCs/>
    </w:rPr>
  </w:style>
  <w:style w:type="character" w:styleId="ab">
    <w:name w:val="Hyperlink"/>
    <w:basedOn w:val="a0"/>
    <w:uiPriority w:val="99"/>
    <w:semiHidden/>
    <w:unhideWhenUsed/>
    <w:rsid w:val="00B3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D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A62ED"/>
    <w:pPr>
      <w:keepNext/>
      <w:jc w:val="center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3A62ED"/>
    <w:pPr>
      <w:spacing w:after="120"/>
    </w:pPr>
    <w:rPr>
      <w:sz w:val="16"/>
      <w:szCs w:val="16"/>
    </w:rPr>
  </w:style>
  <w:style w:type="paragraph" w:customStyle="1" w:styleId="a3">
    <w:name w:val="подраздел"/>
    <w:basedOn w:val="a"/>
    <w:semiHidden/>
    <w:rsid w:val="003A62ED"/>
    <w:pPr>
      <w:spacing w:after="240"/>
      <w:ind w:firstLine="720"/>
    </w:pPr>
    <w:rPr>
      <w:rFonts w:eastAsia="MS Mincho"/>
      <w:sz w:val="32"/>
      <w:szCs w:val="20"/>
      <w:lang w:val="en-US" w:eastAsia="ru-RU"/>
    </w:rPr>
  </w:style>
  <w:style w:type="paragraph" w:customStyle="1" w:styleId="10">
    <w:name w:val="Заг1"/>
    <w:basedOn w:val="a"/>
    <w:rsid w:val="003A62ED"/>
    <w:pPr>
      <w:ind w:right="-108"/>
      <w:jc w:val="center"/>
    </w:pPr>
    <w:rPr>
      <w:rFonts w:ascii="Arial" w:hAnsi="Arial" w:cs="Arial"/>
      <w:b/>
      <w:bCs/>
      <w:szCs w:val="22"/>
    </w:rPr>
  </w:style>
  <w:style w:type="paragraph" w:customStyle="1" w:styleId="2">
    <w:name w:val="Заг2"/>
    <w:basedOn w:val="10"/>
    <w:rsid w:val="003A62ED"/>
    <w:rPr>
      <w:sz w:val="22"/>
    </w:rPr>
  </w:style>
  <w:style w:type="paragraph" w:customStyle="1" w:styleId="30">
    <w:name w:val="Заг3"/>
    <w:basedOn w:val="10"/>
    <w:rsid w:val="003A62ED"/>
    <w:rPr>
      <w:rFonts w:ascii="Times New Roman" w:hAnsi="Times New Roman"/>
      <w:sz w:val="22"/>
    </w:rPr>
  </w:style>
  <w:style w:type="paragraph" w:customStyle="1" w:styleId="4">
    <w:name w:val="заг4"/>
    <w:basedOn w:val="10"/>
    <w:rsid w:val="003A62ED"/>
    <w:rPr>
      <w:rFonts w:ascii="Times New Roman" w:hAnsi="Times New Roman"/>
      <w:sz w:val="20"/>
    </w:rPr>
  </w:style>
  <w:style w:type="paragraph" w:styleId="a4">
    <w:name w:val="footer"/>
    <w:basedOn w:val="a"/>
    <w:rsid w:val="003A62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62ED"/>
  </w:style>
  <w:style w:type="character" w:styleId="a6">
    <w:name w:val="Placeholder Text"/>
    <w:basedOn w:val="a0"/>
    <w:uiPriority w:val="99"/>
    <w:semiHidden/>
    <w:rsid w:val="009956DC"/>
    <w:rPr>
      <w:color w:val="808080"/>
    </w:rPr>
  </w:style>
  <w:style w:type="table" w:styleId="a7">
    <w:name w:val="Table Grid"/>
    <w:basedOn w:val="a1"/>
    <w:uiPriority w:val="39"/>
    <w:rsid w:val="0095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1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073"/>
    <w:rPr>
      <w:rFonts w:ascii="Tahoma" w:eastAsia="Batang" w:hAnsi="Tahoma" w:cs="Tahoma"/>
      <w:sz w:val="16"/>
      <w:szCs w:val="16"/>
      <w:lang w:eastAsia="ko-KR"/>
    </w:rPr>
  </w:style>
  <w:style w:type="character" w:styleId="aa">
    <w:name w:val="Strong"/>
    <w:basedOn w:val="a0"/>
    <w:uiPriority w:val="22"/>
    <w:qFormat/>
    <w:rsid w:val="00B30B70"/>
    <w:rPr>
      <w:b/>
      <w:bCs/>
    </w:rPr>
  </w:style>
  <w:style w:type="character" w:styleId="ab">
    <w:name w:val="Hyperlink"/>
    <w:basedOn w:val="a0"/>
    <w:uiPriority w:val="99"/>
    <w:semiHidden/>
    <w:unhideWhenUsed/>
    <w:rsid w:val="00B3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89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64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902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894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553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72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11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165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595404.sendpul.se/go/ec/79fc5a0bba1307328af51206a84b342b/ci/MTA4NjMwNDk=/ui/NTk1NDA0/li/MjI4Njk0Mzg4/re/dmxhZGltaXIua3Jpdm9zaGVldkB2dnN1LnJ1/l/aHR0cHMlM0ElMkYlMkZlbGlicmFyeS5ydSUyRnRpdGxlX2Fib3V0LmFzcCUzRmlkJTNEMjUyMTg=/ls/5ddef6d013c81f66410c4471a395f4943d4a2a65fb29dc7a186a8b706b82ab8b30bca465a8338ed99d178b60f102ab76f02aa1e716cdc6481a09efacd572d6f62088766872181d79c1dacf97e6dc188733b9f1871b53759f93badf8fdea1306c18f0405db1acf693f47f6d19acb342c534cdbc48eff12c3ed24725a012a8ada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595404.sendpul.se/go/ec/79fc5a0bba1307328af51206a84b342b/ci/MTA4NjMwNDk=/ui/NTk1NDA0/li/MjI4Njk0Mzg3/re/dmxhZGltaXIua3Jpdm9zaGVldkB2dnN1LnJ1/l/aHR0cHMlM0ElMkYlMkZ3d3cudG9wLXRlY2hub2xvZ2llcy5ydSUyRg==/ls/4d85fb14adad22ad62b81bdf2a569fccf391a3ad9b42bef58930a791b7cd6d33d55beb722bfcf80b2eacf956bf526107d1d2e067d227ebc0c003c28505567a67b72c481d3f93c21ace7a8f920b8c070f8ed8b885ef4dc50ba8b43df5bfc40ec1939f64857dbabe1eaf5665fd2e1e0c740c52a160e56f9fa9b8f7507fa50ed32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595404.sendpul.se/go/ec/79fc5a0bba1307328af51206a84b342b/ci/MTA4NjMwNDk=/ui/NTk1NDA0/li/MjI4Njk0Mzg2/re/dmxhZGltaXIua3Jpdm9zaGVldkB2dnN1LnJ1/l/aHR0cHMlM0ElMkYlMkZ2YWsubWlub2JybmF1a2kuZ292LnJ1JTJGZG9jdW1lbnRzJTIzdGFiJTNEX3RhYiUzQWVkaXRpb25zfg==/ls/a880b75e251cc27ff2f0fc421f73ea466293271952fc8bf9dfd34bcafc0169593eba53ea13a72da7ee1ed9bcd5678f55757b556afb13f9570d778feebf7440725b94ae2b4e8b06c70c09b222d4d0ce57e8d6f2a4211e97d86458921f816af5a3b93135c97151aff7426d897ed18f7d2bbd03dd6023809741001e149a57cdce1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595404.sendpul.se/go/ec/79fc5a0bba1307328af51206a84b342b/ci/MTA4NjMwNDk=/ui/NTk1NDA0/li/MjI4Njk0Mzg1/re/dmxhZGltaXIua3Jpdm9zaGVldkB2dnN1LnJ1/l/aHR0cCUzQSUyRiUyRnd3dy50b3AtdGVjaG5vbG9naWVzLnJ1JTJGcnU=/ls/87e0713ccbac68b2abb6ee5937c5e6555239a156bc055f1710596c77ef5a9b38ec3cd8b6c132366220fce69494ef329adc27b527dbaea2f67dce15ade2d9096512d91bc2f62dc5500e8db23a3c47bc0fb946c8f61de29e4dd466592f131d4b3a6d8cb5a51ff1207096fb8e5c658d0e0230a99001905242f02e01ee64511571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-technologies.ru/" TargetMode="External"/><Relationship Id="rId14" Type="http://schemas.openxmlformats.org/officeDocument/2006/relationships/hyperlink" Target="https://s595404.sendpul.se/go/ec/79fc5a0bba1307328af51206a84b342b/ci/MTA4NjMwNDk=/ui/NTk1NDA0/li/MjI4Njk0Mzg5/re/dmxhZGltaXIua3Jpdm9zaGVldkB2dnN1LnJ1/l/aHR0cCUzQSUyRiUyRnd3dy50b3AtdGVjaG5vbG9naWVzLnJ1JTJGcnUlMkZydWxlcyUyRmluZGV4/ls/4c1cf4bbaf9c6effc919c13b48bd5ba93d42528a80c6ec7bc816afb8220747e795990e8b1a4024979cd5c43c6488d8006bad91eb040a1995d7003e21d1b159d727a7b5eebafa873004994be27a41b146b43539d5658cd64f88545d5365add5e0e9752a662754b1785551f4dc6dd9568802572531e29d5ebf4c8ea3f8dc50e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7A76-E24D-4B52-A1AB-39AAF6E7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№3</vt:lpstr>
    </vt:vector>
  </TitlesOfParts>
  <Company>@Home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№3</dc:title>
  <dc:subject/>
  <dc:creator>Max</dc:creator>
  <cp:keywords/>
  <dc:description/>
  <cp:lastModifiedBy>krivosheev</cp:lastModifiedBy>
  <cp:revision>39</cp:revision>
  <dcterms:created xsi:type="dcterms:W3CDTF">2019-11-04T13:43:00Z</dcterms:created>
  <dcterms:modified xsi:type="dcterms:W3CDTF">2019-12-24T12:45:00Z</dcterms:modified>
</cp:coreProperties>
</file>