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C7193D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  <w:r w:rsidR="00C7193D" w:rsidRPr="00BF5B92">
        <w:rPr>
          <w:rFonts w:ascii="Times New Roman" w:hAnsi="Times New Roman" w:cs="Times New Roman"/>
          <w:sz w:val="28"/>
          <w:szCs w:val="24"/>
        </w:rPr>
        <w:t xml:space="preserve"> </w:t>
      </w:r>
      <w:r w:rsidR="00C7193D">
        <w:rPr>
          <w:rFonts w:ascii="Times New Roman" w:hAnsi="Times New Roman" w:cs="Times New Roman"/>
          <w:sz w:val="28"/>
          <w:szCs w:val="24"/>
        </w:rPr>
        <w:t>А</w:t>
      </w:r>
    </w:p>
    <w:p w:rsidR="00092812" w:rsidRDefault="00D80F78" w:rsidP="000928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 рабочей программе </w:t>
      </w:r>
    </w:p>
    <w:p w:rsidR="00D80F78" w:rsidRPr="00810354" w:rsidRDefault="00D80F78" w:rsidP="00896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96D09">
        <w:rPr>
          <w:rFonts w:ascii="Times New Roman" w:hAnsi="Times New Roman" w:cs="Times New Roman"/>
          <w:sz w:val="28"/>
          <w:szCs w:val="24"/>
        </w:rPr>
        <w:t>Экономи</w:t>
      </w:r>
      <w:r w:rsidR="00016BD2">
        <w:rPr>
          <w:rFonts w:ascii="Times New Roman" w:hAnsi="Times New Roman" w:cs="Times New Roman"/>
          <w:sz w:val="28"/>
          <w:szCs w:val="24"/>
        </w:rPr>
        <w:t>ка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C7193D">
        <w:rPr>
          <w:rFonts w:ascii="Times New Roman" w:hAnsi="Times New Roman" w:cs="Times New Roman"/>
          <w:sz w:val="28"/>
          <w:szCs w:val="24"/>
        </w:rPr>
        <w:t>ЭКОНОМИКИ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193D" w:rsidRPr="00810354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5452" w:rsidRPr="00EC4A85" w:rsidRDefault="00896D09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A85">
        <w:rPr>
          <w:rFonts w:ascii="Times New Roman" w:hAnsi="Times New Roman" w:cs="Times New Roman"/>
          <w:b/>
          <w:sz w:val="36"/>
          <w:szCs w:val="36"/>
        </w:rPr>
        <w:t>ЭКОНОМИ</w:t>
      </w:r>
      <w:r w:rsidR="00016BD2" w:rsidRPr="00EC4A85">
        <w:rPr>
          <w:rFonts w:ascii="Times New Roman" w:hAnsi="Times New Roman" w:cs="Times New Roman"/>
          <w:b/>
          <w:sz w:val="36"/>
          <w:szCs w:val="36"/>
        </w:rPr>
        <w:t>КА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C4A85" w:rsidRPr="00EC4A85" w:rsidRDefault="00C7193D" w:rsidP="00EC4A85">
      <w:pPr>
        <w:pStyle w:val="af1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EC4A85" w:rsidRPr="00EC4A85" w:rsidRDefault="00710344" w:rsidP="00EC4A85">
      <w:pPr>
        <w:pStyle w:val="af1"/>
        <w:spacing w:line="288" w:lineRule="auto"/>
        <w:jc w:val="center"/>
        <w:rPr>
          <w:rStyle w:val="af2"/>
          <w:b w:val="0"/>
          <w:bCs w:val="0"/>
          <w:sz w:val="28"/>
          <w:szCs w:val="28"/>
        </w:rPr>
      </w:pPr>
      <w:r w:rsidRPr="00710344">
        <w:rPr>
          <w:rStyle w:val="af2"/>
          <w:b w:val="0"/>
          <w:bCs w:val="0"/>
          <w:sz w:val="28"/>
          <w:szCs w:val="28"/>
        </w:rPr>
        <w:t>05</w:t>
      </w:r>
      <w:r>
        <w:rPr>
          <w:rStyle w:val="af2"/>
          <w:b w:val="0"/>
          <w:bCs w:val="0"/>
          <w:sz w:val="28"/>
          <w:szCs w:val="28"/>
        </w:rPr>
        <w:t>.03.06</w:t>
      </w:r>
      <w:r w:rsidR="00EC4A85" w:rsidRPr="00EC4A85">
        <w:rPr>
          <w:rStyle w:val="af2"/>
          <w:b w:val="0"/>
          <w:bCs w:val="0"/>
          <w:sz w:val="28"/>
          <w:szCs w:val="28"/>
        </w:rPr>
        <w:t xml:space="preserve"> </w:t>
      </w:r>
      <w:r>
        <w:rPr>
          <w:rStyle w:val="af2"/>
          <w:b w:val="0"/>
          <w:bCs w:val="0"/>
          <w:sz w:val="28"/>
          <w:szCs w:val="28"/>
        </w:rPr>
        <w:t>Экология и природопользование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1248" w:rsidRPr="00810354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Pr="00810354" w:rsidRDefault="00C7193D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193D" w:rsidRDefault="00D80F78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B76754">
        <w:rPr>
          <w:rFonts w:ascii="Times New Roman" w:hAnsi="Times New Roman" w:cs="Times New Roman"/>
          <w:sz w:val="28"/>
          <w:szCs w:val="24"/>
        </w:rPr>
        <w:t>8</w:t>
      </w:r>
    </w:p>
    <w:p w:rsidR="003F0AE5" w:rsidRPr="00810354" w:rsidRDefault="003F0AE5" w:rsidP="003E12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br w:type="page"/>
      </w:r>
    </w:p>
    <w:p w:rsidR="001A5777" w:rsidRPr="00D0466A" w:rsidRDefault="00173379" w:rsidP="00D0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6A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D046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0466A">
        <w:rPr>
          <w:rFonts w:ascii="Times New Roman" w:hAnsi="Times New Roman" w:cs="Times New Roman"/>
          <w:sz w:val="24"/>
          <w:szCs w:val="24"/>
        </w:rPr>
        <w:t>по дисциплине</w:t>
      </w:r>
      <w:r w:rsidR="00D0466A" w:rsidRPr="00D0466A">
        <w:rPr>
          <w:rFonts w:ascii="Times New Roman" w:hAnsi="Times New Roman" w:cs="Times New Roman"/>
          <w:sz w:val="24"/>
          <w:szCs w:val="24"/>
        </w:rPr>
        <w:t xml:space="preserve"> </w:t>
      </w:r>
      <w:r w:rsidR="0029448F" w:rsidRPr="00D0466A">
        <w:rPr>
          <w:rFonts w:ascii="Times New Roman" w:hAnsi="Times New Roman" w:cs="Times New Roman"/>
          <w:sz w:val="24"/>
          <w:szCs w:val="24"/>
        </w:rPr>
        <w:t>(модулю)</w:t>
      </w:r>
      <w:r w:rsidRPr="00D0466A">
        <w:rPr>
          <w:rFonts w:ascii="Times New Roman" w:hAnsi="Times New Roman" w:cs="Times New Roman"/>
          <w:sz w:val="24"/>
          <w:szCs w:val="24"/>
        </w:rPr>
        <w:t xml:space="preserve"> «</w:t>
      </w:r>
      <w:r w:rsidR="00AD4FBC">
        <w:rPr>
          <w:rFonts w:ascii="Times New Roman" w:hAnsi="Times New Roman" w:cs="Times New Roman"/>
          <w:sz w:val="24"/>
          <w:szCs w:val="24"/>
        </w:rPr>
        <w:t>Экономи</w:t>
      </w:r>
      <w:r w:rsidR="00EC4A85">
        <w:rPr>
          <w:rFonts w:ascii="Times New Roman" w:hAnsi="Times New Roman" w:cs="Times New Roman"/>
          <w:sz w:val="24"/>
          <w:szCs w:val="24"/>
        </w:rPr>
        <w:t>ка</w:t>
      </w:r>
      <w:r w:rsidRPr="00D0466A">
        <w:rPr>
          <w:rFonts w:ascii="Times New Roman" w:hAnsi="Times New Roman" w:cs="Times New Roman"/>
          <w:sz w:val="24"/>
          <w:szCs w:val="24"/>
        </w:rPr>
        <w:t xml:space="preserve">» разработан в соответствии </w:t>
      </w:r>
      <w:r w:rsidR="00C47641" w:rsidRPr="00D0466A">
        <w:rPr>
          <w:rFonts w:ascii="Times New Roman" w:hAnsi="Times New Roman" w:cs="Times New Roman"/>
          <w:sz w:val="24"/>
          <w:szCs w:val="24"/>
        </w:rPr>
        <w:t xml:space="preserve">с </w:t>
      </w:r>
      <w:r w:rsidR="001A5777" w:rsidRPr="00D0466A">
        <w:rPr>
          <w:rFonts w:ascii="Times New Roman" w:hAnsi="Times New Roman" w:cs="Times New Roman"/>
          <w:sz w:val="24"/>
          <w:szCs w:val="24"/>
        </w:rPr>
        <w:t>требованиями ФГОС ВО по направлени</w:t>
      </w:r>
      <w:r w:rsidR="00C7193D">
        <w:rPr>
          <w:rFonts w:ascii="Times New Roman" w:hAnsi="Times New Roman" w:cs="Times New Roman"/>
          <w:sz w:val="24"/>
          <w:szCs w:val="24"/>
        </w:rPr>
        <w:t>ю</w:t>
      </w:r>
      <w:r w:rsidR="001A5777" w:rsidRPr="00D0466A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710344">
        <w:rPr>
          <w:rStyle w:val="af2"/>
          <w:rFonts w:ascii="Times New Roman" w:hAnsi="Times New Roman" w:cs="Times New Roman"/>
          <w:b w:val="0"/>
          <w:sz w:val="24"/>
        </w:rPr>
        <w:t>05.03.06 Экология и природопользование</w:t>
      </w:r>
      <w:r w:rsidR="00EF4945" w:rsidRPr="00EF4945">
        <w:rPr>
          <w:rStyle w:val="af2"/>
          <w:rFonts w:ascii="Times New Roman" w:hAnsi="Times New Roman" w:cs="Times New Roman"/>
          <w:b w:val="0"/>
          <w:sz w:val="24"/>
        </w:rPr>
        <w:t xml:space="preserve"> </w:t>
      </w:r>
      <w:r w:rsidR="001A5777" w:rsidRPr="00D0466A">
        <w:rPr>
          <w:rFonts w:ascii="Times New Roman" w:hAnsi="Times New Roman" w:cs="Times New Roman"/>
          <w:sz w:val="24"/>
          <w:szCs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(утв. приказом Минобрнауки России от </w:t>
      </w:r>
      <w:r w:rsidR="00B76754">
        <w:rPr>
          <w:rFonts w:ascii="Times New Roman" w:hAnsi="Times New Roman" w:cs="Times New Roman"/>
          <w:sz w:val="24"/>
          <w:szCs w:val="24"/>
        </w:rPr>
        <w:t>05 апреля</w:t>
      </w:r>
      <w:r w:rsidR="001A5777" w:rsidRPr="00D0466A">
        <w:rPr>
          <w:rFonts w:ascii="Times New Roman" w:hAnsi="Times New Roman" w:cs="Times New Roman"/>
          <w:sz w:val="24"/>
          <w:szCs w:val="24"/>
        </w:rPr>
        <w:t xml:space="preserve"> 201</w:t>
      </w:r>
      <w:r w:rsidR="00B76754">
        <w:rPr>
          <w:rFonts w:ascii="Times New Roman" w:hAnsi="Times New Roman" w:cs="Times New Roman"/>
          <w:sz w:val="24"/>
          <w:szCs w:val="24"/>
        </w:rPr>
        <w:t>7</w:t>
      </w:r>
      <w:r w:rsidR="001A5777" w:rsidRPr="00D0466A">
        <w:rPr>
          <w:rFonts w:ascii="Times New Roman" w:hAnsi="Times New Roman" w:cs="Times New Roman"/>
          <w:sz w:val="24"/>
          <w:szCs w:val="24"/>
        </w:rPr>
        <w:t xml:space="preserve"> г. N </w:t>
      </w:r>
      <w:r w:rsidR="00B76754">
        <w:rPr>
          <w:rFonts w:ascii="Times New Roman" w:hAnsi="Times New Roman" w:cs="Times New Roman"/>
          <w:sz w:val="24"/>
          <w:szCs w:val="24"/>
        </w:rPr>
        <w:t>301</w:t>
      </w:r>
      <w:r w:rsidR="001A5777" w:rsidRPr="00D0466A">
        <w:rPr>
          <w:rFonts w:ascii="Times New Roman" w:hAnsi="Times New Roman" w:cs="Times New Roman"/>
          <w:sz w:val="24"/>
          <w:szCs w:val="24"/>
        </w:rPr>
        <w:t>).</w:t>
      </w:r>
    </w:p>
    <w:p w:rsidR="00E231C9" w:rsidRPr="00D0466A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6754" w:rsidRPr="007D63CF" w:rsidRDefault="00B76754" w:rsidP="00B767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Составитель: </w:t>
      </w:r>
    </w:p>
    <w:p w:rsidR="00B76754" w:rsidRPr="007D63CF" w:rsidRDefault="00B76754" w:rsidP="00B76754">
      <w:pPr>
        <w:autoSpaceDE w:val="0"/>
        <w:autoSpaceDN w:val="0"/>
        <w:adjustRightInd w:val="0"/>
        <w:spacing w:before="173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Уксуменко А.А.</w:t>
      </w:r>
      <w:r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канд. экон. наук, доцент,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доцент кафедры м</w:t>
      </w:r>
      <w:r w:rsidRPr="007D6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еждународного бизнеса и финансов, </w:t>
      </w:r>
      <w:hyperlink r:id="rId8" w:history="1">
        <w:r w:rsidRPr="00F25163">
          <w:rPr>
            <w:rStyle w:val="af4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alena</w:t>
        </w:r>
        <w:r w:rsidRPr="00F25163">
          <w:rPr>
            <w:rStyle w:val="af4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 w:rsidRPr="00F25163">
          <w:rPr>
            <w:rStyle w:val="af4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uksumenko</w:t>
        </w:r>
        <w:r w:rsidRPr="00F25163">
          <w:rPr>
            <w:rStyle w:val="af4"/>
            <w:rFonts w:ascii="Times New Roman" w:eastAsia="Times New Roman" w:hAnsi="Times New Roman"/>
            <w:i/>
            <w:sz w:val="24"/>
            <w:szCs w:val="24"/>
            <w:lang w:eastAsia="ru-RU"/>
          </w:rPr>
          <w:t>@</w:t>
        </w:r>
        <w:r w:rsidRPr="00F25163">
          <w:rPr>
            <w:rStyle w:val="af4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vvsu</w:t>
        </w:r>
        <w:r w:rsidRPr="00F25163">
          <w:rPr>
            <w:rStyle w:val="af4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 w:rsidRPr="00F25163">
          <w:rPr>
            <w:rStyle w:val="af4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ru</w:t>
        </w:r>
      </w:hyperlink>
    </w:p>
    <w:p w:rsidR="00B76754" w:rsidRPr="007D63CF" w:rsidRDefault="00B76754" w:rsidP="00B76754">
      <w:pPr>
        <w:autoSpaceDE w:val="0"/>
        <w:autoSpaceDN w:val="0"/>
        <w:adjustRightInd w:val="0"/>
        <w:spacing w:before="173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B76754" w:rsidRPr="007D63CF" w:rsidRDefault="00B76754" w:rsidP="00B76754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B76754" w:rsidRPr="007D63CF" w:rsidRDefault="00B76754" w:rsidP="00B76754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B76754" w:rsidRPr="007D63CF" w:rsidRDefault="00B76754" w:rsidP="00B767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Утверждена на заседании кафедры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экономики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10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05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.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201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8</w:t>
      </w:r>
      <w:r w:rsidRPr="007D63CF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г., протокол №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eastAsia="ar-SA"/>
        </w:rPr>
        <w:t>18</w:t>
      </w:r>
    </w:p>
    <w:p w:rsidR="00B76754" w:rsidRPr="007D63CF" w:rsidRDefault="00B76754" w:rsidP="00B76754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B76754" w:rsidRPr="007D63CF" w:rsidRDefault="00B76754" w:rsidP="00B76754">
      <w:pPr>
        <w:widowControl w:val="0"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pacing w:val="8"/>
          <w:sz w:val="20"/>
          <w:szCs w:val="20"/>
          <w:lang w:eastAsia="ar-SA"/>
        </w:rPr>
      </w:pPr>
    </w:p>
    <w:p w:rsidR="00B76754" w:rsidRPr="007D63CF" w:rsidRDefault="00B76754" w:rsidP="00B76754">
      <w:pPr>
        <w:widowControl w:val="0"/>
        <w:tabs>
          <w:tab w:val="left" w:pos="48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754" w:rsidRPr="007D63CF" w:rsidRDefault="00B76754" w:rsidP="00B767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B76754" w:rsidRPr="007D63CF" w:rsidRDefault="00B76754" w:rsidP="00B767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B76754" w:rsidRPr="00810354" w:rsidRDefault="00B76754" w:rsidP="00B767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6754" w:rsidRPr="00810354" w:rsidRDefault="00B76754" w:rsidP="00B767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6754" w:rsidRPr="00810354" w:rsidRDefault="00B76754" w:rsidP="00B767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6754" w:rsidRPr="00530C91" w:rsidRDefault="00B76754" w:rsidP="00B7675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заведующего</w:t>
      </w:r>
      <w:r w:rsidRPr="00530C91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 xml:space="preserve">экономики </w:t>
      </w:r>
      <w:r w:rsidRPr="00530C91">
        <w:rPr>
          <w:rFonts w:ascii="Times New Roman" w:hAnsi="Times New Roman"/>
          <w:sz w:val="24"/>
          <w:szCs w:val="24"/>
        </w:rPr>
        <w:t>(разработчика) 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6754">
        <w:rPr>
          <w:rFonts w:ascii="Times New Roman" w:hAnsi="Times New Roman"/>
          <w:sz w:val="24"/>
          <w:szCs w:val="24"/>
        </w:rPr>
        <w:t>Варкулевич Т.В.</w:t>
      </w:r>
    </w:p>
    <w:p w:rsidR="00B76754" w:rsidRPr="00530C91" w:rsidRDefault="00B76754" w:rsidP="00B7675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30C91">
        <w:rPr>
          <w:rFonts w:ascii="Times New Roman" w:hAnsi="Times New Roman"/>
          <w:sz w:val="24"/>
          <w:szCs w:val="24"/>
        </w:rPr>
        <w:t xml:space="preserve"> «_</w:t>
      </w:r>
      <w:r w:rsidRPr="00FA7F8E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530C91">
        <w:rPr>
          <w:rFonts w:ascii="Times New Roman" w:hAnsi="Times New Roman"/>
          <w:sz w:val="24"/>
          <w:szCs w:val="24"/>
        </w:rPr>
        <w:t>_»___</w:t>
      </w:r>
      <w:r w:rsidRPr="00FA7F8E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530C91">
        <w:rPr>
          <w:rFonts w:ascii="Times New Roman" w:hAnsi="Times New Roman"/>
          <w:sz w:val="24"/>
          <w:szCs w:val="24"/>
        </w:rPr>
        <w:t>____20</w:t>
      </w:r>
      <w:r>
        <w:rPr>
          <w:rFonts w:ascii="Times New Roman" w:hAnsi="Times New Roman"/>
          <w:sz w:val="24"/>
          <w:szCs w:val="24"/>
        </w:rPr>
        <w:t>18</w:t>
      </w:r>
      <w:r w:rsidRPr="00530C91">
        <w:rPr>
          <w:rFonts w:ascii="Times New Roman" w:hAnsi="Times New Roman"/>
          <w:sz w:val="24"/>
          <w:szCs w:val="24"/>
        </w:rPr>
        <w:t>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7D618F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</w:t>
      </w:r>
      <w:r w:rsidR="00104729" w:rsidRPr="00EA350A">
        <w:rPr>
          <w:rFonts w:ascii="Times New Roman" w:hAnsi="Times New Roman" w:cs="Times New Roman"/>
          <w:b/>
          <w:sz w:val="28"/>
        </w:rPr>
        <w:t>1 ПЕРЕЧЕНЬ ФОРМИРУЕМЫХ КОМПЕТЕНЦИЙ</w:t>
      </w:r>
    </w:p>
    <w:tbl>
      <w:tblPr>
        <w:tblStyle w:val="a3"/>
        <w:tblW w:w="14963" w:type="dxa"/>
        <w:tblInd w:w="392" w:type="dxa"/>
        <w:tblLook w:val="04A0" w:firstRow="1" w:lastRow="0" w:firstColumn="1" w:lastColumn="0" w:noHBand="0" w:noVBand="1"/>
      </w:tblPr>
      <w:tblGrid>
        <w:gridCol w:w="3402"/>
        <w:gridCol w:w="1565"/>
        <w:gridCol w:w="8924"/>
        <w:gridCol w:w="1072"/>
      </w:tblGrid>
      <w:tr w:rsidR="007D618F" w:rsidRPr="00E733ED" w:rsidTr="00020086">
        <w:tc>
          <w:tcPr>
            <w:tcW w:w="3402" w:type="dxa"/>
          </w:tcPr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565" w:type="dxa"/>
            <w:vAlign w:val="center"/>
          </w:tcPr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8924" w:type="dxa"/>
            <w:vAlign w:val="center"/>
          </w:tcPr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072" w:type="dxa"/>
            <w:vAlign w:val="center"/>
          </w:tcPr>
          <w:p w:rsidR="007D618F" w:rsidRPr="00E733ED" w:rsidRDefault="007D618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D618F" w:rsidRPr="00E733ED" w:rsidRDefault="007D618F" w:rsidP="00D36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ED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020086" w:rsidRPr="00E733ED" w:rsidTr="00D3684A">
        <w:trPr>
          <w:trHeight w:val="715"/>
        </w:trPr>
        <w:tc>
          <w:tcPr>
            <w:tcW w:w="3402" w:type="dxa"/>
            <w:vAlign w:val="center"/>
          </w:tcPr>
          <w:p w:rsidR="00020086" w:rsidRPr="00D3684A" w:rsidRDefault="00710344" w:rsidP="00D36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4"/>
              </w:rPr>
              <w:t>05.03.06 Экология и природопользование</w:t>
            </w:r>
          </w:p>
        </w:tc>
        <w:tc>
          <w:tcPr>
            <w:tcW w:w="1565" w:type="dxa"/>
            <w:vAlign w:val="center"/>
          </w:tcPr>
          <w:p w:rsidR="00020086" w:rsidRPr="00B73A83" w:rsidRDefault="00710344" w:rsidP="00D3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8924" w:type="dxa"/>
            <w:vAlign w:val="center"/>
          </w:tcPr>
          <w:p w:rsidR="00020086" w:rsidRPr="00020086" w:rsidRDefault="00020086" w:rsidP="00B7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86">
              <w:rPr>
                <w:rStyle w:val="FontStyle42"/>
                <w:b w:val="0"/>
                <w:sz w:val="24"/>
                <w:szCs w:val="24"/>
              </w:rPr>
              <w:t>Выпускник, освоивший программу бакалавриата, должен обладать с</w:t>
            </w:r>
            <w:r w:rsidRPr="00020086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пособностью использовать основы экономических знаний в различных сферах деятельности </w:t>
            </w:r>
          </w:p>
        </w:tc>
        <w:tc>
          <w:tcPr>
            <w:tcW w:w="1072" w:type="dxa"/>
            <w:vAlign w:val="center"/>
          </w:tcPr>
          <w:p w:rsidR="00020086" w:rsidRPr="00B73A83" w:rsidRDefault="00710344" w:rsidP="00E7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B73A8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B73A8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B73A83" w:rsidRPr="00C7193D" w:rsidRDefault="00B73A83" w:rsidP="00B73A8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7193D">
        <w:rPr>
          <w:rFonts w:ascii="Times New Roman" w:hAnsi="Times New Roman" w:cs="Times New Roman"/>
          <w:b/>
          <w:i/>
          <w:sz w:val="24"/>
          <w:szCs w:val="24"/>
        </w:rPr>
        <w:t>ОК-</w:t>
      </w:r>
      <w:r w:rsidR="00710344">
        <w:rPr>
          <w:rFonts w:ascii="Times New Roman" w:hAnsi="Times New Roman" w:cs="Times New Roman"/>
          <w:b/>
          <w:i/>
          <w:sz w:val="24"/>
          <w:szCs w:val="24"/>
        </w:rPr>
        <w:t>3</w:t>
      </w:r>
      <w:bookmarkStart w:id="0" w:name="_GoBack"/>
      <w:bookmarkEnd w:id="0"/>
      <w:r w:rsidRPr="00C71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193D">
        <w:rPr>
          <w:rFonts w:ascii="Times New Roman" w:hAnsi="Times New Roman"/>
          <w:i/>
          <w:sz w:val="24"/>
          <w:szCs w:val="24"/>
        </w:rPr>
        <w:t xml:space="preserve"> </w:t>
      </w:r>
      <w:r w:rsidRPr="00C7193D">
        <w:rPr>
          <w:rStyle w:val="FontStyle42"/>
          <w:sz w:val="24"/>
          <w:szCs w:val="24"/>
        </w:rPr>
        <w:t>Выпускник, освоивший программу бакалавриата, должен обладать</w:t>
      </w:r>
      <w:r w:rsidRPr="00C7193D">
        <w:rPr>
          <w:rStyle w:val="FontStyle42"/>
          <w:b w:val="0"/>
          <w:sz w:val="24"/>
          <w:szCs w:val="24"/>
        </w:rPr>
        <w:t xml:space="preserve"> с</w:t>
      </w:r>
      <w:r w:rsidRPr="00C7193D">
        <w:rPr>
          <w:rFonts w:ascii="Times New Roman" w:hAnsi="Times New Roman" w:cs="Times New Roman"/>
          <w:b/>
          <w:sz w:val="24"/>
          <w:szCs w:val="24"/>
        </w:rPr>
        <w:t>пособностью использовать основы экономических знаний в различных сферах деятельности</w:t>
      </w:r>
      <w:r w:rsidR="008C7E6B" w:rsidRPr="00C7193D">
        <w:rPr>
          <w:rFonts w:ascii="Times New Roman" w:hAnsi="Times New Roman" w:cs="Times New Roman"/>
          <w:b/>
          <w:sz w:val="24"/>
          <w:szCs w:val="24"/>
        </w:rPr>
        <w:t xml:space="preserve"> (жизнедеятельности)</w:t>
      </w:r>
    </w:p>
    <w:p w:rsidR="008C7E6B" w:rsidRPr="00C7193D" w:rsidRDefault="008C7E6B" w:rsidP="008C7E6B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694"/>
        <w:gridCol w:w="2551"/>
        <w:gridCol w:w="2410"/>
        <w:gridCol w:w="2410"/>
        <w:gridCol w:w="2693"/>
      </w:tblGrid>
      <w:tr w:rsidR="009D2F35" w:rsidRPr="008C7E6B" w:rsidTr="008E2645">
        <w:tc>
          <w:tcPr>
            <w:tcW w:w="2551" w:type="dxa"/>
            <w:vMerge w:val="restart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58" w:type="dxa"/>
            <w:gridSpan w:val="5"/>
          </w:tcPr>
          <w:p w:rsidR="009D2F35" w:rsidRPr="008C7E6B" w:rsidRDefault="009D2F35" w:rsidP="00273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C20DB5" w:rsidRPr="008C7E6B" w:rsidTr="00A13030">
        <w:tc>
          <w:tcPr>
            <w:tcW w:w="2551" w:type="dxa"/>
            <w:vMerge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D2F35" w:rsidRPr="008C7E6B" w:rsidRDefault="009D2F35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0DB5" w:rsidRPr="008C7E6B" w:rsidTr="003D7A71">
        <w:trPr>
          <w:trHeight w:val="3167"/>
        </w:trPr>
        <w:tc>
          <w:tcPr>
            <w:tcW w:w="2551" w:type="dxa"/>
          </w:tcPr>
          <w:p w:rsidR="0005657D" w:rsidRPr="008C7E6B" w:rsidRDefault="009D2F35" w:rsidP="00B73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</w:t>
            </w:r>
            <w:r w:rsidR="00B73A83"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и механизмы рыночных процессов на микроуровне, закономерности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построения, расчета и анализа современной системы макроэкономических и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микроэкономических показателей</w:t>
            </w:r>
          </w:p>
        </w:tc>
        <w:tc>
          <w:tcPr>
            <w:tcW w:w="2694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 базовых знаний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об основах формирования и механизмах рыночных процессов на микроуровне, о закономерностях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об основах построения, расчета и анализа современной системы макроэкономических и микроэкономических показателейва</w:t>
            </w:r>
          </w:p>
        </w:tc>
        <w:tc>
          <w:tcPr>
            <w:tcW w:w="2551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</w:t>
            </w:r>
            <w:r w:rsidR="00C6501D" w:rsidRPr="008C7E6B">
              <w:rPr>
                <w:rFonts w:ascii="Times New Roman" w:hAnsi="Times New Roman" w:cs="Times New Roman"/>
                <w:sz w:val="24"/>
                <w:szCs w:val="24"/>
              </w:rPr>
              <w:t>при обсуждении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построения, расчета и анализа современной системы макроэкономических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микроэкономических показателей.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частичные знания </w:t>
            </w:r>
            <w:r w:rsidR="00C6501D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05657D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 построения, расчета и анализа современной системы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макроэкономических и микроэкономических показателей.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знания </w:t>
            </w:r>
            <w:r w:rsidR="00C6501D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основ построения, расчета и анализа современной системы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макроэкономических и микроэкономических показателей.</w:t>
            </w:r>
          </w:p>
        </w:tc>
        <w:tc>
          <w:tcPr>
            <w:tcW w:w="2693" w:type="dxa"/>
          </w:tcPr>
          <w:p w:rsidR="003D7A71" w:rsidRPr="008C7E6B" w:rsidRDefault="009D2F35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Раскрывает полное содержание </w:t>
            </w:r>
            <w:r w:rsidR="003D7A71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основ формирования и механизмов рыночных процессов на микроуровне, закономерностей формирования спроса и предложения на рынках факторов производства; 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основ построения, расчета и анализа современной системы макроэкономических и микроэкономических показателей.</w:t>
            </w:r>
          </w:p>
        </w:tc>
      </w:tr>
      <w:tr w:rsidR="00C20DB5" w:rsidRPr="008C7E6B" w:rsidTr="00A13030">
        <w:tc>
          <w:tcPr>
            <w:tcW w:w="2551" w:type="dxa"/>
          </w:tcPr>
          <w:p w:rsidR="0005657D" w:rsidRPr="008C7E6B" w:rsidRDefault="009D2F35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="0005657D"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57D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A71" w:rsidRPr="008C7E6B" w:rsidRDefault="003D7A71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  <w:tc>
          <w:tcPr>
            <w:tcW w:w="2694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Не умеет </w:t>
            </w:r>
            <w:r w:rsidR="003D7A71"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  <w:tc>
          <w:tcPr>
            <w:tcW w:w="2551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Допускает существенные ошибки </w:t>
            </w:r>
            <w:r w:rsidR="003D7A71" w:rsidRPr="008C7E6B">
              <w:rPr>
                <w:rFonts w:ascii="Times New Roman" w:hAnsi="Times New Roman" w:cs="Times New Roman"/>
              </w:rPr>
              <w:t xml:space="preserve">при применении экономической терминологии, лексики и основных экономических категорий;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экономических знаний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анализа основных показателей на микро- и макроуровне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Демонстрирует </w:t>
            </w:r>
            <w:r w:rsidR="00790B55" w:rsidRPr="008C7E6B">
              <w:rPr>
                <w:rFonts w:ascii="Times New Roman" w:hAnsi="Times New Roman" w:cs="Times New Roman"/>
              </w:rPr>
              <w:t>фрагментарные</w:t>
            </w:r>
            <w:r w:rsidRPr="008C7E6B">
              <w:rPr>
                <w:rFonts w:ascii="Times New Roman" w:hAnsi="Times New Roman" w:cs="Times New Roman"/>
              </w:rPr>
              <w:t xml:space="preserve"> умения </w:t>
            </w:r>
            <w:r w:rsidR="003D7A71" w:rsidRPr="008C7E6B">
              <w:rPr>
                <w:rFonts w:ascii="Times New Roman" w:hAnsi="Times New Roman" w:cs="Times New Roman"/>
              </w:rPr>
              <w:t xml:space="preserve">при применении экономической терминологии, лексики и основных экономических категорий;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экономических знаний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анализа основных показателей на микро- и макроуровне</w:t>
            </w:r>
          </w:p>
        </w:tc>
        <w:tc>
          <w:tcPr>
            <w:tcW w:w="2410" w:type="dxa"/>
          </w:tcPr>
          <w:p w:rsidR="003D7A71" w:rsidRPr="008C7E6B" w:rsidRDefault="009D2F35" w:rsidP="003D7A71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Демонстрирует </w:t>
            </w:r>
            <w:r w:rsidR="00790B55" w:rsidRPr="008C7E6B">
              <w:rPr>
                <w:rFonts w:ascii="Times New Roman" w:hAnsi="Times New Roman" w:cs="Times New Roman"/>
              </w:rPr>
              <w:t>в целом сформировавш</w:t>
            </w:r>
            <w:r w:rsidR="008C7E6B" w:rsidRPr="008C7E6B">
              <w:rPr>
                <w:rFonts w:ascii="Times New Roman" w:hAnsi="Times New Roman" w:cs="Times New Roman"/>
              </w:rPr>
              <w:t>е</w:t>
            </w:r>
            <w:r w:rsidR="00790B55" w:rsidRPr="008C7E6B">
              <w:rPr>
                <w:rFonts w:ascii="Times New Roman" w:hAnsi="Times New Roman" w:cs="Times New Roman"/>
              </w:rPr>
              <w:t xml:space="preserve">еся </w:t>
            </w:r>
            <w:r w:rsidRPr="008C7E6B">
              <w:rPr>
                <w:rFonts w:ascii="Times New Roman" w:hAnsi="Times New Roman" w:cs="Times New Roman"/>
              </w:rPr>
              <w:t>умени</w:t>
            </w:r>
            <w:r w:rsidR="008C7E6B" w:rsidRPr="008C7E6B">
              <w:rPr>
                <w:rFonts w:ascii="Times New Roman" w:hAnsi="Times New Roman" w:cs="Times New Roman"/>
              </w:rPr>
              <w:t>е</w:t>
            </w:r>
            <w:r w:rsidRPr="008C7E6B">
              <w:rPr>
                <w:rFonts w:ascii="Times New Roman" w:hAnsi="Times New Roman" w:cs="Times New Roman"/>
              </w:rPr>
              <w:t xml:space="preserve"> </w:t>
            </w:r>
            <w:r w:rsidR="003D7A71"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3D7A71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3D7A71" w:rsidP="003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  <w:tc>
          <w:tcPr>
            <w:tcW w:w="2693" w:type="dxa"/>
          </w:tcPr>
          <w:p w:rsidR="008C7E6B" w:rsidRPr="008C7E6B" w:rsidRDefault="002C6829" w:rsidP="008C7E6B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  <w:r w:rsidRPr="008C7E6B">
              <w:rPr>
                <w:rFonts w:ascii="Times New Roman" w:hAnsi="Times New Roman" w:cs="Times New Roman"/>
              </w:rPr>
              <w:t xml:space="preserve">Демонстрирует сформировавшееся систематическое </w:t>
            </w:r>
            <w:r w:rsidR="002D4411" w:rsidRPr="008C7E6B">
              <w:rPr>
                <w:rFonts w:ascii="Times New Roman" w:hAnsi="Times New Roman" w:cs="Times New Roman"/>
              </w:rPr>
              <w:t>умени</w:t>
            </w:r>
            <w:r w:rsidR="008C7E6B" w:rsidRPr="008C7E6B">
              <w:rPr>
                <w:rFonts w:ascii="Times New Roman" w:hAnsi="Times New Roman" w:cs="Times New Roman"/>
              </w:rPr>
              <w:t>е</w:t>
            </w:r>
            <w:r w:rsidR="002D4411" w:rsidRPr="008C7E6B">
              <w:rPr>
                <w:rFonts w:ascii="Times New Roman" w:hAnsi="Times New Roman" w:cs="Times New Roman"/>
              </w:rPr>
              <w:t xml:space="preserve"> </w:t>
            </w:r>
            <w:r w:rsidR="008C7E6B" w:rsidRPr="008C7E6B">
              <w:rPr>
                <w:rFonts w:ascii="Times New Roman" w:hAnsi="Times New Roman" w:cs="Times New Roman"/>
              </w:rPr>
              <w:t xml:space="preserve">применять экономическую терминологию, лексику и основные экономические категории;   </w:t>
            </w:r>
          </w:p>
          <w:p w:rsidR="008C7E6B" w:rsidRPr="008C7E6B" w:rsidRDefault="008C7E6B" w:rsidP="008C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анализа социально значимых проблем и процессов, решения профессиональных задач;</w:t>
            </w:r>
          </w:p>
          <w:p w:rsidR="009D2F35" w:rsidRPr="008C7E6B" w:rsidRDefault="008C7E6B" w:rsidP="008C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основных показателей на микро- и макроуровне</w:t>
            </w:r>
          </w:p>
        </w:tc>
      </w:tr>
      <w:tr w:rsidR="00327E22" w:rsidRPr="008C7E6B" w:rsidTr="00A13030">
        <w:trPr>
          <w:trHeight w:val="440"/>
        </w:trPr>
        <w:tc>
          <w:tcPr>
            <w:tcW w:w="2551" w:type="dxa"/>
          </w:tcPr>
          <w:p w:rsidR="00327E22" w:rsidRPr="008C7E6B" w:rsidRDefault="00327E22" w:rsidP="0005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E6B" w:rsidRPr="008C7E6B" w:rsidRDefault="008C7E6B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694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владения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551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Фрагментарное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410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410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  <w:tc>
          <w:tcPr>
            <w:tcW w:w="2693" w:type="dxa"/>
          </w:tcPr>
          <w:p w:rsidR="008C7E6B" w:rsidRPr="008C7E6B" w:rsidRDefault="00327E22" w:rsidP="008C7E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Сформировавшееся </w:t>
            </w:r>
            <w:r w:rsidRPr="008C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систематическое владение </w:t>
            </w:r>
            <w:r w:rsidR="008C7E6B" w:rsidRPr="008C7E6B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 приемами анализа экономических явлений и процессов с помощью стандартных теоретических и эконометрических моделей; </w:t>
            </w:r>
          </w:p>
          <w:p w:rsidR="00327E22" w:rsidRPr="008C7E6B" w:rsidRDefault="008C7E6B" w:rsidP="008C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- навыками анализа поведения потребителей, производителей, собственников ресурсов и государства</w:t>
            </w:r>
          </w:p>
        </w:tc>
      </w:tr>
      <w:tr w:rsidR="006F653D" w:rsidRPr="008C7E6B" w:rsidTr="00A13030">
        <w:tc>
          <w:tcPr>
            <w:tcW w:w="2551" w:type="dxa"/>
          </w:tcPr>
          <w:p w:rsidR="006F653D" w:rsidRPr="008C7E6B" w:rsidRDefault="006F653D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Шкала оценивания</w:t>
            </w:r>
          </w:p>
          <w:p w:rsidR="006F653D" w:rsidRPr="008C7E6B" w:rsidRDefault="006F653D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94" w:type="dxa"/>
            <w:vAlign w:val="center"/>
          </w:tcPr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0–40</w:t>
            </w:r>
          </w:p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1" w:type="dxa"/>
            <w:vAlign w:val="center"/>
          </w:tcPr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41–60</w:t>
            </w:r>
          </w:p>
          <w:p w:rsidR="006F653D" w:rsidRPr="008C7E6B" w:rsidRDefault="006F653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61–75</w:t>
            </w:r>
          </w:p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76–90</w:t>
            </w:r>
          </w:p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91–100</w:t>
            </w:r>
          </w:p>
          <w:p w:rsidR="006F653D" w:rsidRPr="008C7E6B" w:rsidRDefault="006F653D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3F0CFD" w:rsidRDefault="003F0CFD" w:rsidP="001947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9D2F3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772"/>
        <w:gridCol w:w="2615"/>
        <w:gridCol w:w="3324"/>
      </w:tblGrid>
      <w:tr w:rsidR="00104729" w:rsidRPr="00DC33C7" w:rsidTr="00DC33C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939" w:type="dxa"/>
            <w:gridSpan w:val="2"/>
            <w:vAlign w:val="center"/>
          </w:tcPr>
          <w:p w:rsidR="00104729" w:rsidRPr="00DC33C7" w:rsidRDefault="00104729" w:rsidP="0027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104729" w:rsidRPr="00DC33C7" w:rsidTr="00DC33C7">
        <w:trPr>
          <w:trHeight w:val="562"/>
          <w:jc w:val="right"/>
        </w:trPr>
        <w:tc>
          <w:tcPr>
            <w:tcW w:w="704" w:type="dxa"/>
            <w:vMerge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24" w:type="dxa"/>
            <w:vAlign w:val="center"/>
          </w:tcPr>
          <w:p w:rsidR="00104729" w:rsidRPr="00DC33C7" w:rsidRDefault="00104729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421B14" w:rsidRPr="00DC33C7" w:rsidTr="00DC33C7">
        <w:trPr>
          <w:trHeight w:val="2286"/>
          <w:jc w:val="right"/>
        </w:trPr>
        <w:tc>
          <w:tcPr>
            <w:tcW w:w="704" w:type="dxa"/>
            <w:vMerge w:val="restart"/>
            <w:vAlign w:val="center"/>
          </w:tcPr>
          <w:p w:rsidR="00421B14" w:rsidRPr="00DC33C7" w:rsidRDefault="00421B14" w:rsidP="0027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restart"/>
            <w:vAlign w:val="center"/>
          </w:tcPr>
          <w:p w:rsidR="00421B14" w:rsidRPr="00DC33C7" w:rsidRDefault="00D3684A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772" w:type="dxa"/>
          </w:tcPr>
          <w:p w:rsidR="00421B14" w:rsidRPr="00DC33C7" w:rsidRDefault="00421B14" w:rsidP="00271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615" w:type="dxa"/>
          </w:tcPr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Собеседование </w:t>
            </w: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Тестовые вопросы</w:t>
            </w:r>
          </w:p>
        </w:tc>
        <w:tc>
          <w:tcPr>
            <w:tcW w:w="3324" w:type="dxa"/>
          </w:tcPr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Вопросы для дискуссий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5.1</w:t>
            </w:r>
            <w:r w:rsidR="007A05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, № 1-</w:t>
            </w:r>
            <w:r w:rsidR="00E809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Контрольные вопросы для оценки качества освоения дисциплины и собеседования с преподавателем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(раздел 5.6)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 w:rsidR="00C21459">
              <w:rPr>
                <w:rFonts w:ascii="Times New Roman" w:hAnsi="Times New Roman" w:cs="Times New Roman"/>
                <w:sz w:val="24"/>
                <w:szCs w:val="24"/>
              </w:rPr>
              <w:t>, № 1-6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1B14" w:rsidRPr="00DC33C7" w:rsidTr="00DC33C7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421B14" w:rsidRPr="00DC33C7" w:rsidRDefault="00421B14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421B14" w:rsidRPr="00DC33C7" w:rsidRDefault="00421B14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21B14" w:rsidRPr="00DC33C7" w:rsidRDefault="00421B14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5" w:type="dxa"/>
          </w:tcPr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Дискуссии</w:t>
            </w: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Доклады, презентации </w:t>
            </w:r>
          </w:p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385C" w:rsidRPr="00DC33C7" w:rsidRDefault="00421B14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Тестовые вопросы</w:t>
            </w:r>
            <w:r w:rsidR="00ED385C"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421B14" w:rsidRPr="00DC33C7" w:rsidRDefault="00421B14" w:rsidP="00E02E7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 xml:space="preserve">Вопросы для дискуссий 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(раздел 5.1</w:t>
            </w:r>
            <w:r w:rsidR="007A05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№ </w:t>
            </w:r>
            <w:r w:rsidR="00E809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="007A055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="00E809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40</w:t>
            </w: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</w:p>
          <w:p w:rsidR="00ED385C" w:rsidRPr="00DC33C7" w:rsidRDefault="00ED385C" w:rsidP="00E02E7D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Тематика докладов (раздел 5.2)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3C7" w:rsidRDefault="00421B14" w:rsidP="00ED385C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Примеры тестовых вопросов (раздел 5.3</w:t>
            </w:r>
            <w:r w:rsidR="00C21459">
              <w:rPr>
                <w:rFonts w:ascii="Times New Roman" w:hAnsi="Times New Roman" w:cs="Times New Roman"/>
                <w:sz w:val="24"/>
                <w:szCs w:val="24"/>
              </w:rPr>
              <w:t>, № 7-11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385C" w:rsidRPr="00DC3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B14" w:rsidRPr="00DC33C7" w:rsidRDefault="00ED385C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 w:rsidR="00C21459">
              <w:rPr>
                <w:rFonts w:ascii="Times New Roman" w:hAnsi="Times New Roman"/>
                <w:sz w:val="24"/>
                <w:szCs w:val="24"/>
              </w:rPr>
              <w:t>, № 1-5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B14" w:rsidRPr="00DC33C7" w:rsidTr="00DC33C7">
        <w:trPr>
          <w:trHeight w:val="1190"/>
          <w:jc w:val="right"/>
        </w:trPr>
        <w:tc>
          <w:tcPr>
            <w:tcW w:w="704" w:type="dxa"/>
            <w:vMerge/>
            <w:vAlign w:val="center"/>
          </w:tcPr>
          <w:p w:rsidR="00421B14" w:rsidRPr="00DC33C7" w:rsidRDefault="00421B14" w:rsidP="00E6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421B14" w:rsidRPr="00DC33C7" w:rsidRDefault="00421B14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21B14" w:rsidRPr="00DC33C7" w:rsidRDefault="00421B14" w:rsidP="0088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615" w:type="dxa"/>
          </w:tcPr>
          <w:p w:rsidR="00ED385C" w:rsidRPr="00DC33C7" w:rsidRDefault="00ED385C" w:rsidP="00ED385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Задачи и задания</w:t>
            </w:r>
          </w:p>
          <w:p w:rsidR="00ED385C" w:rsidRPr="00DC33C7" w:rsidRDefault="00ED385C" w:rsidP="00421B1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21B14" w:rsidRPr="00DC33C7" w:rsidRDefault="00421B14" w:rsidP="00421B14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Кейсы</w:t>
            </w:r>
          </w:p>
          <w:p w:rsidR="00421B14" w:rsidRPr="00DC33C7" w:rsidRDefault="00421B14" w:rsidP="0027357C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324" w:type="dxa"/>
          </w:tcPr>
          <w:p w:rsidR="00ED385C" w:rsidRPr="00DC33C7" w:rsidRDefault="00ED385C" w:rsidP="00ED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задач (раздел 5.4</w:t>
            </w:r>
            <w:r w:rsidR="00C2145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="00270869">
              <w:rPr>
                <w:rFonts w:ascii="Times New Roman" w:hAnsi="Times New Roman"/>
                <w:sz w:val="24"/>
                <w:szCs w:val="24"/>
              </w:rPr>
              <w:t>6</w:t>
            </w:r>
            <w:r w:rsidR="00C21459">
              <w:rPr>
                <w:rFonts w:ascii="Times New Roman" w:hAnsi="Times New Roman"/>
                <w:sz w:val="24"/>
                <w:szCs w:val="24"/>
              </w:rPr>
              <w:t>-</w:t>
            </w:r>
            <w:r w:rsidR="00A30DEE">
              <w:rPr>
                <w:rFonts w:ascii="Times New Roman" w:hAnsi="Times New Roman"/>
                <w:sz w:val="24"/>
                <w:szCs w:val="24"/>
              </w:rPr>
              <w:t>10</w:t>
            </w:r>
            <w:r w:rsidRPr="00DC33C7">
              <w:rPr>
                <w:rFonts w:ascii="Times New Roman" w:hAnsi="Times New Roman"/>
                <w:sz w:val="24"/>
                <w:szCs w:val="24"/>
              </w:rPr>
              <w:t>)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B14" w:rsidRPr="00DC33C7" w:rsidRDefault="00421B14" w:rsidP="00421B14">
            <w:pPr>
              <w:rPr>
                <w:rFonts w:ascii="Times New Roman" w:hAnsi="Times New Roman"/>
                <w:sz w:val="24"/>
                <w:szCs w:val="24"/>
              </w:rPr>
            </w:pPr>
            <w:r w:rsidRPr="00DC33C7">
              <w:rPr>
                <w:rFonts w:ascii="Times New Roman" w:hAnsi="Times New Roman"/>
                <w:sz w:val="24"/>
                <w:szCs w:val="24"/>
              </w:rPr>
              <w:t>Примеры типовых кейсов (раздел 5.5)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4064F" w:rsidRDefault="00B4064F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B4064F" w:rsidRDefault="00E9001A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B40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421B14">
        <w:rPr>
          <w:rFonts w:ascii="Times New Roman" w:hAnsi="Times New Roman" w:cs="Times New Roman"/>
          <w:sz w:val="24"/>
          <w:szCs w:val="24"/>
        </w:rPr>
        <w:t>Экономи</w:t>
      </w:r>
      <w:r w:rsidR="00A15FBB">
        <w:rPr>
          <w:rFonts w:ascii="Times New Roman" w:hAnsi="Times New Roman" w:cs="Times New Roman"/>
          <w:sz w:val="24"/>
          <w:szCs w:val="24"/>
        </w:rPr>
        <w:t>ка»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сформированности</w:t>
      </w:r>
      <w:r w:rsidR="00B4064F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</w:t>
      </w:r>
      <w:r w:rsidR="00BC1931">
        <w:rPr>
          <w:rFonts w:ascii="Times New Roman" w:hAnsi="Times New Roman" w:cs="Times New Roman"/>
          <w:sz w:val="24"/>
        </w:rPr>
        <w:t xml:space="preserve">подготовке и написании научного доклада, участия </w:t>
      </w:r>
      <w:r w:rsidR="00327E22">
        <w:rPr>
          <w:rFonts w:ascii="Times New Roman" w:hAnsi="Times New Roman" w:cs="Times New Roman"/>
          <w:sz w:val="24"/>
        </w:rPr>
        <w:t>студентов</w:t>
      </w:r>
      <w:r w:rsidR="00BC1931">
        <w:rPr>
          <w:rFonts w:ascii="Times New Roman" w:hAnsi="Times New Roman" w:cs="Times New Roman"/>
          <w:sz w:val="24"/>
        </w:rPr>
        <w:t xml:space="preserve"> в </w:t>
      </w:r>
      <w:r w:rsidR="00A10646">
        <w:rPr>
          <w:rFonts w:ascii="Times New Roman" w:hAnsi="Times New Roman" w:cs="Times New Roman"/>
          <w:sz w:val="24"/>
        </w:rPr>
        <w:t>дискуссиях</w:t>
      </w:r>
      <w:r w:rsidR="00327E22">
        <w:rPr>
          <w:rFonts w:ascii="Times New Roman" w:hAnsi="Times New Roman" w:cs="Times New Roman"/>
          <w:sz w:val="24"/>
        </w:rPr>
        <w:t xml:space="preserve">,  </w:t>
      </w:r>
      <w:r w:rsidR="00A10646">
        <w:rPr>
          <w:rFonts w:ascii="Times New Roman" w:hAnsi="Times New Roman" w:cs="Times New Roman"/>
          <w:sz w:val="24"/>
        </w:rPr>
        <w:t>в процессе собеседования с преподавателем</w:t>
      </w:r>
      <w:r>
        <w:rPr>
          <w:rFonts w:ascii="Times New Roman" w:hAnsi="Times New Roman" w:cs="Times New Roman"/>
          <w:sz w:val="24"/>
        </w:rPr>
        <w:t xml:space="preserve">,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327E22">
        <w:rPr>
          <w:rFonts w:ascii="Times New Roman" w:hAnsi="Times New Roman" w:cs="Times New Roman"/>
          <w:sz w:val="24"/>
        </w:rPr>
        <w:t>решения задач, тестовых вопросов повышенного уровня, кейсов</w:t>
      </w:r>
      <w:r w:rsidR="00A10646">
        <w:rPr>
          <w:rFonts w:ascii="Times New Roman" w:hAnsi="Times New Roman" w:cs="Times New Roman"/>
          <w:sz w:val="24"/>
        </w:rPr>
        <w:t>.</w:t>
      </w:r>
    </w:p>
    <w:p w:rsidR="003F5D1B" w:rsidRDefault="008153B3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BC1931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A10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2669"/>
        <w:gridCol w:w="6269"/>
      </w:tblGrid>
      <w:tr w:rsidR="00605D4F" w:rsidRPr="00810354" w:rsidTr="00A10646">
        <w:trPr>
          <w:trHeight w:val="1022"/>
        </w:trPr>
        <w:tc>
          <w:tcPr>
            <w:tcW w:w="0" w:type="auto"/>
            <w:vAlign w:val="center"/>
          </w:tcPr>
          <w:p w:rsidR="00605D4F" w:rsidRPr="00A10646" w:rsidRDefault="00605D4F" w:rsidP="009D2F3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</w:t>
            </w:r>
          </w:p>
        </w:tc>
        <w:tc>
          <w:tcPr>
            <w:tcW w:w="26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Оценка по промежуточной аттестации</w:t>
            </w:r>
          </w:p>
        </w:tc>
        <w:tc>
          <w:tcPr>
            <w:tcW w:w="6269" w:type="dxa"/>
            <w:vAlign w:val="center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Характеристика уровня освоения дисциплины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91 до 100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 w:rsidR="00387E94"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76 до 90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«хорошо»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 до 75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41 до 60</w:t>
            </w:r>
          </w:p>
        </w:tc>
        <w:tc>
          <w:tcPr>
            <w:tcW w:w="2669" w:type="dxa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05D4F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>Студент демонстрирует сформированность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810354" w:rsidTr="00A10646">
        <w:tc>
          <w:tcPr>
            <w:tcW w:w="0" w:type="auto"/>
          </w:tcPr>
          <w:p w:rsidR="00605D4F" w:rsidRPr="00A10646" w:rsidRDefault="00605D4F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</w:t>
            </w:r>
          </w:p>
        </w:tc>
        <w:tc>
          <w:tcPr>
            <w:tcW w:w="2669" w:type="dxa"/>
          </w:tcPr>
          <w:p w:rsidR="00605D4F" w:rsidRPr="00A10646" w:rsidRDefault="00EA233A" w:rsidP="009D2F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6269" w:type="dxa"/>
          </w:tcPr>
          <w:p w:rsidR="00605D4F" w:rsidRPr="00A10646" w:rsidRDefault="006A2950" w:rsidP="009D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4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компетенции не формированы. </w:t>
            </w:r>
            <w:r w:rsidR="00605D4F" w:rsidRPr="00A10646">
              <w:rPr>
                <w:rFonts w:ascii="Times New Roman" w:hAnsi="Times New Roman" w:cs="Times New Roman"/>
                <w:sz w:val="24"/>
                <w:szCs w:val="24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92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FA17C0" w:rsidRDefault="00104729" w:rsidP="000C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273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Вопросы для дискуссий</w:t>
      </w:r>
    </w:p>
    <w:p w:rsidR="00A10646" w:rsidRDefault="002622D8" w:rsidP="002622D8">
      <w:pPr>
        <w:pStyle w:val="21"/>
        <w:tabs>
          <w:tab w:val="left" w:pos="993"/>
        </w:tabs>
        <w:snapToGrid w:val="0"/>
        <w:spacing w:after="0" w:line="240" w:lineRule="auto"/>
        <w:ind w:left="142"/>
        <w:rPr>
          <w:rStyle w:val="ae"/>
          <w:rFonts w:ascii="Times New Roman" w:hAnsi="Times New Roman"/>
          <w:i/>
          <w:sz w:val="24"/>
        </w:rPr>
      </w:pPr>
      <w:r>
        <w:rPr>
          <w:rStyle w:val="ae"/>
          <w:rFonts w:ascii="Times New Roman" w:hAnsi="Times New Roman"/>
          <w:i/>
          <w:sz w:val="24"/>
        </w:rPr>
        <w:t xml:space="preserve">      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сходство и различия понятий «политическая экономия», «экономика», «экономикс»?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Что изучает современная экономика? Чем отличается предмет теоретической экономики от предмета прикладных экономических наук?</w:t>
      </w:r>
    </w:p>
    <w:p w:rsidR="000E5890" w:rsidRPr="000E5890" w:rsidRDefault="000E5890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890">
        <w:rPr>
          <w:rFonts w:ascii="Times New Roman" w:hAnsi="Times New Roman" w:cs="Times New Roman"/>
          <w:sz w:val="24"/>
          <w:szCs w:val="24"/>
        </w:rPr>
        <w:t>В чем состоит суть познавательной, методологической и практической функций экономической теории?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Чем обусловлена необходимость экономического выбора?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Существуют ли границы производственных возможностей общества?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 xml:space="preserve">Что является главными элементами системы отношений собственности? 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В чем отличие объектов интеллектуальной собственности от других объектов?</w:t>
      </w:r>
    </w:p>
    <w:p w:rsidR="00993DCA" w:rsidRPr="00993DCA" w:rsidRDefault="00993DCA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DCA">
        <w:rPr>
          <w:rFonts w:ascii="Times New Roman" w:hAnsi="Times New Roman" w:cs="Times New Roman"/>
          <w:sz w:val="24"/>
          <w:szCs w:val="24"/>
        </w:rPr>
        <w:t>В чем заключается главная цель приватизации? Всегда ли результатом приватизации становится повышение эффективности функционирования экономики?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Каковы основные условия возникновения и функционирования рынка?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возникнет на рынке, если цена установится на уровне выше равновесного? А если ниже равновесного? Что означают понятия «неудовлетворенный спрос» и «затоваривание»?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существуют методы расчета ценовой эластичности спроса? В каких случаях применяют расчет точечной эластичности, а в каких – дуговой?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Что такое потребительское равновесие с точки зрения теории предельной полезности?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Может ли потребитель находиться в состоянии неравновесия? Что он должен сделать в этом случае?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такое эффект масштаба производства? Может ли бесконечно возрастать экономия от масштаба?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От чего зависит динамика выручки конкурентной фирмы? 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Насколько эффективной является монополия как тип рыночной структуры?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Почему неценовая конкуренция играет такую большую роль на монополистически конкурентном рынке?</w:t>
      </w:r>
    </w:p>
    <w:p w:rsidR="00E13678" w:rsidRPr="00B0736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368">
        <w:rPr>
          <w:rFonts w:ascii="Times New Roman" w:hAnsi="Times New Roman" w:cs="Times New Roman"/>
          <w:sz w:val="24"/>
          <w:szCs w:val="24"/>
        </w:rPr>
        <w:t xml:space="preserve"> В чем заключается специфика рынков факторов производства по сравнению с товарными рынками?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существуют формы оплаты труда? В каких случаях фирмы используют повременную, а в каких случаях – сдельную заработную плату?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Какие показатели характеризуют эффективность использования ресурса труда?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Что является объектами рынка ссудного капитала, рынка капитальных благ и рынка услуг капитала? Чем обусловлена разница между данными капитальными рынками?</w:t>
      </w:r>
    </w:p>
    <w:p w:rsidR="00E13678" w:rsidRP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 xml:space="preserve">При каких условиях </w:t>
      </w:r>
      <w:r w:rsidR="00B07368">
        <w:rPr>
          <w:rFonts w:ascii="Times New Roman" w:hAnsi="Times New Roman" w:cs="Times New Roman"/>
          <w:sz w:val="24"/>
          <w:szCs w:val="24"/>
        </w:rPr>
        <w:t xml:space="preserve">реальные </w:t>
      </w:r>
      <w:r w:rsidRPr="00E13678">
        <w:rPr>
          <w:rFonts w:ascii="Times New Roman" w:hAnsi="Times New Roman" w:cs="Times New Roman"/>
          <w:sz w:val="24"/>
          <w:szCs w:val="24"/>
        </w:rPr>
        <w:t>инвестиции могут считаться эффективными?</w:t>
      </w:r>
    </w:p>
    <w:p w:rsidR="00E13678" w:rsidRDefault="00E13678" w:rsidP="007F754B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78">
        <w:rPr>
          <w:rFonts w:ascii="Times New Roman" w:hAnsi="Times New Roman" w:cs="Times New Roman"/>
          <w:sz w:val="24"/>
          <w:szCs w:val="24"/>
        </w:rPr>
        <w:t>От каких факторов зависит сельскохозяйственный и несельскохозяйственный спрос на землю?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4039">
        <w:rPr>
          <w:rFonts w:ascii="Times New Roman" w:hAnsi="Times New Roman" w:cs="Times New Roman"/>
          <w:sz w:val="24"/>
          <w:szCs w:val="24"/>
        </w:rPr>
        <w:t>Что такое национальное богатство</w:t>
      </w:r>
      <w:r w:rsidRPr="00E80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84039">
        <w:rPr>
          <w:rFonts w:ascii="Times New Roman" w:hAnsi="Times New Roman" w:cs="Times New Roman"/>
          <w:sz w:val="24"/>
          <w:szCs w:val="24"/>
        </w:rPr>
        <w:t>экономическое благосостояние?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условиях достигается с</w:t>
      </w:r>
      <w:r w:rsidRPr="00C84039">
        <w:rPr>
          <w:rFonts w:ascii="Times New Roman" w:hAnsi="Times New Roman" w:cs="Times New Roman"/>
          <w:sz w:val="24"/>
          <w:szCs w:val="24"/>
        </w:rPr>
        <w:t>табильность макроэкономического равновесия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ш</w:t>
      </w:r>
      <w:r w:rsidRPr="00C8403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4039">
        <w:rPr>
          <w:rFonts w:ascii="Times New Roman" w:hAnsi="Times New Roman" w:cs="Times New Roman"/>
          <w:sz w:val="24"/>
          <w:szCs w:val="24"/>
        </w:rPr>
        <w:t xml:space="preserve"> спроса и шок</w:t>
      </w:r>
      <w:r>
        <w:rPr>
          <w:rFonts w:ascii="Times New Roman" w:hAnsi="Times New Roman" w:cs="Times New Roman"/>
          <w:sz w:val="24"/>
          <w:szCs w:val="24"/>
        </w:rPr>
        <w:t>ов предложения.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и</w:t>
      </w:r>
      <w:r w:rsidRPr="00C84039">
        <w:rPr>
          <w:rFonts w:ascii="Times New Roman" w:hAnsi="Times New Roman" w:cs="Times New Roman"/>
          <w:sz w:val="24"/>
          <w:szCs w:val="24"/>
        </w:rPr>
        <w:t>сточники осуществления инвестиций в национальной экономике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сущность п</w:t>
      </w:r>
      <w:r w:rsidRPr="00C84039">
        <w:rPr>
          <w:rFonts w:ascii="Times New Roman" w:hAnsi="Times New Roman" w:cs="Times New Roman"/>
          <w:sz w:val="24"/>
          <w:szCs w:val="24"/>
        </w:rPr>
        <w:t>арадокс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4039">
        <w:rPr>
          <w:rFonts w:ascii="Times New Roman" w:hAnsi="Times New Roman" w:cs="Times New Roman"/>
          <w:sz w:val="24"/>
          <w:szCs w:val="24"/>
        </w:rPr>
        <w:t xml:space="preserve"> бережливости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д</w:t>
      </w:r>
      <w:r w:rsidRPr="00C84039">
        <w:rPr>
          <w:rFonts w:ascii="Times New Roman" w:hAnsi="Times New Roman" w:cs="Times New Roman"/>
          <w:sz w:val="24"/>
          <w:szCs w:val="24"/>
        </w:rPr>
        <w:t>инамика и структура безработицы в России за последние десять лет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д</w:t>
      </w:r>
      <w:r w:rsidRPr="00C84039">
        <w:rPr>
          <w:rFonts w:ascii="Times New Roman" w:hAnsi="Times New Roman" w:cs="Times New Roman"/>
          <w:sz w:val="24"/>
          <w:szCs w:val="24"/>
        </w:rPr>
        <w:t>инамика и структура безработицы в развитых странах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84039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м</w:t>
      </w:r>
      <w:r w:rsidRPr="00C84039">
        <w:rPr>
          <w:rFonts w:ascii="Times New Roman" w:hAnsi="Times New Roman" w:cs="Times New Roman"/>
          <w:sz w:val="24"/>
          <w:szCs w:val="24"/>
        </w:rPr>
        <w:t>етод оценки численности занятого и безработного населения Федеральной службой госу</w:t>
      </w:r>
      <w:r>
        <w:rPr>
          <w:rFonts w:ascii="Times New Roman" w:hAnsi="Times New Roman" w:cs="Times New Roman"/>
          <w:sz w:val="24"/>
          <w:szCs w:val="24"/>
        </w:rPr>
        <w:t>дарственной статистики?</w:t>
      </w:r>
    </w:p>
    <w:p w:rsidR="00E80964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э</w:t>
      </w:r>
      <w:r w:rsidRPr="00C84039">
        <w:rPr>
          <w:rFonts w:ascii="Times New Roman" w:hAnsi="Times New Roman" w:cs="Times New Roman"/>
          <w:sz w:val="24"/>
          <w:szCs w:val="24"/>
        </w:rPr>
        <w:t>кономические и соц</w:t>
      </w:r>
      <w:r>
        <w:rPr>
          <w:rFonts w:ascii="Times New Roman" w:hAnsi="Times New Roman" w:cs="Times New Roman"/>
          <w:sz w:val="24"/>
          <w:szCs w:val="24"/>
        </w:rPr>
        <w:t>иальные последствия безработицы?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с</w:t>
      </w:r>
      <w:r w:rsidRPr="00C41962">
        <w:rPr>
          <w:rFonts w:ascii="Times New Roman" w:hAnsi="Times New Roman" w:cs="Times New Roman"/>
          <w:sz w:val="24"/>
          <w:szCs w:val="24"/>
        </w:rPr>
        <w:t>оциально-экономические последствия инфляции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а</w:t>
      </w:r>
      <w:r w:rsidRPr="00C41962">
        <w:rPr>
          <w:rFonts w:ascii="Times New Roman" w:hAnsi="Times New Roman" w:cs="Times New Roman"/>
          <w:sz w:val="24"/>
          <w:szCs w:val="24"/>
        </w:rPr>
        <w:t>нтиинфляционная политика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41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41962">
        <w:rPr>
          <w:rFonts w:ascii="Times New Roman" w:hAnsi="Times New Roman" w:cs="Times New Roman"/>
          <w:sz w:val="24"/>
          <w:szCs w:val="24"/>
        </w:rPr>
        <w:t>скоренима ли инфляция как таковая?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э</w:t>
      </w:r>
      <w:r w:rsidRPr="00C41962">
        <w:rPr>
          <w:rFonts w:ascii="Times New Roman" w:hAnsi="Times New Roman" w:cs="Times New Roman"/>
          <w:sz w:val="24"/>
          <w:szCs w:val="24"/>
        </w:rPr>
        <w:t>кономические функции государства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ф</w:t>
      </w:r>
      <w:r w:rsidRPr="00C41962">
        <w:rPr>
          <w:rFonts w:ascii="Times New Roman" w:hAnsi="Times New Roman" w:cs="Times New Roman"/>
          <w:sz w:val="24"/>
          <w:szCs w:val="24"/>
        </w:rPr>
        <w:t>ормы и инструменты государственной поддержки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</w:t>
      </w:r>
      <w:r w:rsidRPr="00C41962">
        <w:rPr>
          <w:rFonts w:ascii="Times New Roman" w:hAnsi="Times New Roman" w:cs="Times New Roman"/>
          <w:sz w:val="24"/>
          <w:szCs w:val="24"/>
        </w:rPr>
        <w:t>тепень государственного участия в экономике России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заключаются п</w:t>
      </w:r>
      <w:r w:rsidRPr="00C41962">
        <w:rPr>
          <w:rFonts w:ascii="Times New Roman" w:hAnsi="Times New Roman" w:cs="Times New Roman"/>
          <w:sz w:val="24"/>
          <w:szCs w:val="24"/>
        </w:rPr>
        <w:t xml:space="preserve">оложительные </w:t>
      </w:r>
      <w:r>
        <w:rPr>
          <w:rFonts w:ascii="Times New Roman" w:hAnsi="Times New Roman" w:cs="Times New Roman"/>
          <w:sz w:val="24"/>
          <w:szCs w:val="24"/>
        </w:rPr>
        <w:t>и отрицательные внешние эффекты?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C41962">
        <w:rPr>
          <w:rFonts w:ascii="Times New Roman" w:hAnsi="Times New Roman" w:cs="Times New Roman"/>
          <w:sz w:val="24"/>
          <w:szCs w:val="24"/>
        </w:rPr>
        <w:t>функции Банка России в организации денежного обращ</w:t>
      </w:r>
      <w:r>
        <w:rPr>
          <w:rFonts w:ascii="Times New Roman" w:hAnsi="Times New Roman" w:cs="Times New Roman"/>
          <w:sz w:val="24"/>
          <w:szCs w:val="24"/>
        </w:rPr>
        <w:t>ения?</w:t>
      </w:r>
    </w:p>
    <w:p w:rsidR="00E80964" w:rsidRPr="00C41962" w:rsidRDefault="00E80964" w:rsidP="00E80964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</w:t>
      </w:r>
      <w:r w:rsidRPr="00C41962">
        <w:rPr>
          <w:rFonts w:ascii="Times New Roman" w:hAnsi="Times New Roman" w:cs="Times New Roman"/>
          <w:sz w:val="24"/>
          <w:szCs w:val="24"/>
        </w:rPr>
        <w:t>овременная денежно-кредитная политика России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64" w:rsidRPr="00E13678" w:rsidRDefault="00E80964" w:rsidP="00E8096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3678" w:rsidRPr="000E5890" w:rsidRDefault="00E13678" w:rsidP="007F754B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266D42" w:rsidRPr="00DC33C7" w:rsidRDefault="00266D42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полной мере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>регулярно участвует в дискуссиях.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целом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часто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266D42" w:rsidRPr="00DC33C7" w:rsidRDefault="009D3F16" w:rsidP="00E72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частично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  <w:r w:rsidR="00E72067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иногда участвует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в дискуссиях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266D42" w:rsidRPr="00DC33C7" w:rsidRDefault="005A309D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266D42" w:rsidRPr="00DC33C7" w:rsidRDefault="009D3F16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слабо 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проблематикой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дисциплины, редко участвует в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дискуссиях, 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66D42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ошибки</w:t>
            </w:r>
            <w:r w:rsidR="00266D42" w:rsidRPr="00DC33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D42" w:rsidRPr="00FA17C0" w:rsidTr="00ED385C">
        <w:tc>
          <w:tcPr>
            <w:tcW w:w="1126" w:type="dxa"/>
          </w:tcPr>
          <w:p w:rsidR="00266D42" w:rsidRPr="00DC33C7" w:rsidRDefault="00266D42" w:rsidP="00ED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66D42" w:rsidRPr="00DC33C7" w:rsidRDefault="00266D42" w:rsidP="005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5A309D" w:rsidRPr="00DC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266D42" w:rsidRPr="00DC33C7" w:rsidRDefault="00266D42" w:rsidP="00C06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3F16" w:rsidRPr="00DC33C7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="00066C20" w:rsidRPr="00DC33C7">
              <w:rPr>
                <w:rFonts w:ascii="Times New Roman" w:hAnsi="Times New Roman" w:cs="Times New Roman"/>
                <w:sz w:val="24"/>
                <w:szCs w:val="24"/>
              </w:rPr>
              <w:t>проблематикой дисциплины, высказывания в дискуссиях ошибочны.</w:t>
            </w:r>
          </w:p>
        </w:tc>
      </w:tr>
    </w:tbl>
    <w:p w:rsidR="00266D42" w:rsidRDefault="00266D4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D8" w:rsidRDefault="00C76DF9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5.2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 </w:t>
      </w:r>
      <w:r w:rsidR="002622D8">
        <w:rPr>
          <w:rFonts w:ascii="Times New Roman" w:hAnsi="Times New Roman" w:cs="Times New Roman"/>
          <w:sz w:val="24"/>
          <w:szCs w:val="24"/>
        </w:rPr>
        <w:t xml:space="preserve">  </w:t>
      </w:r>
      <w:r w:rsidR="002622D8" w:rsidRPr="008B1CF7">
        <w:rPr>
          <w:rFonts w:ascii="Times New Roman" w:hAnsi="Times New Roman" w:cs="Times New Roman"/>
          <w:b/>
          <w:sz w:val="24"/>
          <w:szCs w:val="24"/>
        </w:rPr>
        <w:t>Тематика докладов</w:t>
      </w:r>
    </w:p>
    <w:p w:rsidR="000C225A" w:rsidRPr="00FA17C0" w:rsidRDefault="002622D8" w:rsidP="0064646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067">
        <w:rPr>
          <w:rFonts w:ascii="Times New Roman" w:hAnsi="Times New Roman" w:cs="Times New Roman"/>
          <w:sz w:val="24"/>
          <w:szCs w:val="24"/>
        </w:rPr>
        <w:t>Студентам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подготовить и представить в виде презентации д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оклад </w:t>
      </w:r>
      <w:r>
        <w:rPr>
          <w:rFonts w:ascii="Times New Roman" w:hAnsi="Times New Roman" w:cs="Times New Roman"/>
          <w:sz w:val="24"/>
          <w:szCs w:val="24"/>
        </w:rPr>
        <w:t xml:space="preserve">в рамках предложенной тематики. Конкретная тема доклада </w:t>
      </w:r>
      <w:r w:rsidR="000C225A" w:rsidRPr="00FA17C0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>
        <w:rPr>
          <w:rFonts w:ascii="Times New Roman" w:hAnsi="Times New Roman" w:cs="Times New Roman"/>
          <w:sz w:val="24"/>
          <w:szCs w:val="24"/>
        </w:rPr>
        <w:t>преподавателем.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Особенности и актуальность современного институционализма как направления экономической мысли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Концепция «экономического человека» в истории экономической мысли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Нобелевская премия по экономике: история и современность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Российская экономическая мысль: краткий экскурс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Критерии рациональности поведения современных людей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Разнообразие общественных благ и особенности их потребления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Развитие экономики России за последние 100 лет: обзор тенденций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Предпринимательская способность как особый фактор производства 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 xml:space="preserve">Экономическая эффективность: разнообразие показателей 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E72067">
        <w:rPr>
          <w:rFonts w:ascii="Times New Roman" w:hAnsi="Times New Roman" w:cs="Times New Roman"/>
          <w:iCs/>
          <w:spacing w:val="3"/>
          <w:sz w:val="24"/>
          <w:szCs w:val="24"/>
        </w:rPr>
        <w:t>Исторические подходы к решению проблем экономического выбора</w:t>
      </w:r>
    </w:p>
    <w:p w:rsidR="00E72067" w:rsidRPr="00E72067" w:rsidRDefault="00E72067" w:rsidP="009A29A0">
      <w:pPr>
        <w:numPr>
          <w:ilvl w:val="0"/>
          <w:numId w:val="21"/>
        </w:numPr>
        <w:shd w:val="clear" w:color="auto" w:fill="FFFFFF"/>
        <w:tabs>
          <w:tab w:val="left" w:pos="851"/>
          <w:tab w:val="left" w:pos="1134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Неравновесные состояния рынка и недостаток информации.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Основные проблемы практического управления издержками фирмы.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Предпринимательская бдительность в трактовке неоавстрийской школы.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Информация как ресурс: информационная асимметрия на российских рынках. 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Инвестиционный проект в широком и узком толковании, его стадии.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Экономико-теоретическая сущность бренда и позиционирования товаров, их функции</w:t>
      </w:r>
    </w:p>
    <w:p w:rsidR="00E72067" w:rsidRP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 xml:space="preserve">Новая экономика как часть постиндустриальной экономики. </w:t>
      </w:r>
    </w:p>
    <w:p w:rsidR="00E72067" w:rsidRDefault="00E72067" w:rsidP="009A29A0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067">
        <w:rPr>
          <w:rFonts w:ascii="Times New Roman" w:hAnsi="Times New Roman" w:cs="Times New Roman"/>
          <w:sz w:val="24"/>
          <w:szCs w:val="24"/>
        </w:rPr>
        <w:t>Этика бизнеса как экономическая категория.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4680"/>
          <w:tab w:val="left" w:pos="4963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Особенности безработицы в России и методы ее уменьшения 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3828"/>
          <w:tab w:val="left" w:pos="411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Развитие налогов</w:t>
      </w:r>
      <w:r w:rsidRPr="00E40A57">
        <w:rPr>
          <w:rFonts w:ascii="Times New Roman" w:hAnsi="Times New Roman" w:cs="Times New Roman"/>
          <w:sz w:val="24"/>
          <w:szCs w:val="24"/>
        </w:rPr>
        <w:t>ой</w:t>
      </w: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Pr="00E40A57">
        <w:rPr>
          <w:rFonts w:ascii="Times New Roman" w:hAnsi="Times New Roman" w:cs="Times New Roman"/>
          <w:sz w:val="24"/>
          <w:szCs w:val="24"/>
        </w:rPr>
        <w:t>ы</w:t>
      </w: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 России.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3828"/>
          <w:tab w:val="left" w:pos="411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Бюджетный дефицит: его регулирование и состояние в России.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Роль человеческого капитала в современной рыночной экономике.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Человеческий капитал, как фактор экономического роста.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Особенности рыночной экономики России в современный период.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Особенности обменного курса во внешнеэкономической политике России.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Необходимость, основные направления и результаты перехода России к рыночной экономике.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502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Вывоз капитала: формы, особенности в России  последствия. </w:t>
      </w:r>
    </w:p>
    <w:p w:rsidR="00E40A57" w:rsidRPr="00E40A57" w:rsidRDefault="00E40A57" w:rsidP="00E40A57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Особенности инфляции в России.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502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>Социальная политика Российского государства</w:t>
      </w:r>
    </w:p>
    <w:p w:rsidR="00E40A57" w:rsidRPr="00E40A57" w:rsidRDefault="00E40A57" w:rsidP="00E40A57">
      <w:pPr>
        <w:numPr>
          <w:ilvl w:val="0"/>
          <w:numId w:val="21"/>
        </w:numPr>
        <w:tabs>
          <w:tab w:val="left" w:pos="5029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A57">
        <w:rPr>
          <w:rFonts w:ascii="Times New Roman" w:eastAsia="Calibri" w:hAnsi="Times New Roman" w:cs="Times New Roman"/>
          <w:sz w:val="24"/>
          <w:szCs w:val="24"/>
        </w:rPr>
        <w:t xml:space="preserve">Проблемы экономического роста в России. </w:t>
      </w:r>
    </w:p>
    <w:p w:rsidR="00E40A57" w:rsidRPr="00E72067" w:rsidRDefault="00E40A57" w:rsidP="00E40A57">
      <w:pPr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4D73" w:rsidRPr="00FA17C0" w:rsidRDefault="00544D73" w:rsidP="00544D73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126"/>
        <w:gridCol w:w="1109"/>
        <w:gridCol w:w="7960"/>
      </w:tblGrid>
      <w:tr w:rsidR="00544D73" w:rsidRPr="00FA17C0" w:rsidTr="00C404BB">
        <w:tc>
          <w:tcPr>
            <w:tcW w:w="1126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9" w:type="dxa"/>
          </w:tcPr>
          <w:p w:rsidR="00544D73" w:rsidRPr="00FA17C0" w:rsidRDefault="00544D73" w:rsidP="00F1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960" w:type="dxa"/>
          </w:tcPr>
          <w:p w:rsidR="00544D73" w:rsidRPr="00FA17C0" w:rsidRDefault="00544D73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7960" w:type="dxa"/>
          </w:tcPr>
          <w:p w:rsidR="005A309D" w:rsidRPr="00FA17C0" w:rsidRDefault="005A309D" w:rsidP="004D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6F653D">
              <w:rPr>
                <w:rFonts w:ascii="Times New Roman" w:hAnsi="Times New Roman" w:cs="Times New Roman"/>
                <w:sz w:val="24"/>
              </w:rPr>
              <w:t>емонстрирует</w:t>
            </w:r>
            <w:r w:rsidRPr="00EA35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A350A">
              <w:rPr>
                <w:rFonts w:ascii="Times New Roman" w:hAnsi="Times New Roman" w:cs="Times New Roman"/>
                <w:sz w:val="24"/>
              </w:rPr>
              <w:t>формировавшееся систематическ</w:t>
            </w:r>
            <w:r>
              <w:rPr>
                <w:rFonts w:ascii="Times New Roman" w:hAnsi="Times New Roman" w:cs="Times New Roman"/>
                <w:sz w:val="24"/>
              </w:rPr>
              <w:t xml:space="preserve">ие знания 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ния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актуальна, проблематика вопросов раскрыта.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недостаточный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проблематика вопросов раскрыта не в полном объеме.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</w:p>
        </w:tc>
        <w:tc>
          <w:tcPr>
            <w:tcW w:w="7960" w:type="dxa"/>
          </w:tcPr>
          <w:p w:rsidR="005A309D" w:rsidRPr="00FA17C0" w:rsidRDefault="005A309D" w:rsidP="0065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низкий уровень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раскрыта слабо. Используются современные инструменты передачи информации. </w:t>
            </w:r>
          </w:p>
        </w:tc>
      </w:tr>
      <w:tr w:rsidR="005A309D" w:rsidRPr="00FA17C0" w:rsidTr="00C404BB">
        <w:tc>
          <w:tcPr>
            <w:tcW w:w="1126" w:type="dxa"/>
          </w:tcPr>
          <w:p w:rsidR="005A309D" w:rsidRPr="00FA17C0" w:rsidRDefault="005A309D" w:rsidP="0088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A309D" w:rsidRDefault="005A309D" w:rsidP="007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960" w:type="dxa"/>
          </w:tcPr>
          <w:p w:rsidR="005A309D" w:rsidRPr="00FA17C0" w:rsidRDefault="005A309D" w:rsidP="00C4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отсутствие знаний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6F653D">
              <w:rPr>
                <w:rFonts w:ascii="Times New Roman" w:hAnsi="Times New Roman" w:cs="Times New Roman"/>
                <w:sz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</w:rPr>
              <w:t>ний по дисциплине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 актуальна, но проблематика вопросов не раскрыта. Слабо используются современные инструменты передачи информации. </w:t>
            </w:r>
          </w:p>
        </w:tc>
      </w:tr>
    </w:tbl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652FF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31F" w:rsidRDefault="00C76DF9" w:rsidP="007A055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C0">
        <w:rPr>
          <w:rFonts w:ascii="Times New Roman" w:hAnsi="Times New Roman" w:cs="Times New Roman"/>
          <w:b/>
          <w:sz w:val="24"/>
          <w:szCs w:val="24"/>
        </w:rPr>
        <w:t>5.3</w:t>
      </w:r>
      <w:r w:rsidR="00646463" w:rsidRPr="00FA1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C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631F">
        <w:rPr>
          <w:rFonts w:ascii="Times New Roman" w:hAnsi="Times New Roman" w:cs="Times New Roman"/>
          <w:b/>
          <w:sz w:val="28"/>
          <w:szCs w:val="28"/>
        </w:rPr>
        <w:t xml:space="preserve">Примеры тестовых вопросов </w:t>
      </w:r>
    </w:p>
    <w:p w:rsidR="00C76DF9" w:rsidRPr="00363C6A" w:rsidRDefault="004D631F" w:rsidP="007A055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sz w:val="24"/>
          <w:szCs w:val="28"/>
        </w:rPr>
        <w:t xml:space="preserve">       </w:t>
      </w:r>
      <w:r w:rsidRPr="00363C6A">
        <w:rPr>
          <w:rFonts w:ascii="Times New Roman" w:hAnsi="Times New Roman" w:cs="Times New Roman"/>
          <w:i/>
          <w:sz w:val="24"/>
          <w:szCs w:val="28"/>
        </w:rPr>
        <w:t xml:space="preserve">Тесты уровня «знать» </w:t>
      </w:r>
    </w:p>
    <w:p w:rsidR="007A0557" w:rsidRPr="007A055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1. Инструменты экономической политики государства изучаются в курсе:</w:t>
      </w:r>
    </w:p>
    <w:p w:rsidR="007A0557" w:rsidRPr="007A055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а) микроэкономики;</w:t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  <w:t>б) теории управления;</w:t>
      </w:r>
    </w:p>
    <w:p w:rsidR="008B1CF7" w:rsidRDefault="007A0557" w:rsidP="007A0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57">
        <w:rPr>
          <w:rFonts w:ascii="Times New Roman" w:hAnsi="Times New Roman" w:cs="Times New Roman"/>
          <w:sz w:val="24"/>
          <w:szCs w:val="24"/>
        </w:rPr>
        <w:t>в) макроэкономики;</w:t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</w:r>
      <w:r w:rsidRPr="007A0557">
        <w:rPr>
          <w:rFonts w:ascii="Times New Roman" w:hAnsi="Times New Roman" w:cs="Times New Roman"/>
          <w:sz w:val="24"/>
          <w:szCs w:val="24"/>
        </w:rPr>
        <w:tab/>
        <w:t>г) политологии.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2. Кривая производственных возможностей показывает: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количество ресурсов, необходимых для производства двух 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наилучшую комбинацию ресурсов, необходимых для производства двух товаров;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комбинации двух товаров, произведенных при полном использовании ресурсов;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все возможные комбинации двух товаров, которые можно произвести при имеющихся ресурсах.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2711" w:rsidRPr="00F52711">
        <w:rPr>
          <w:rFonts w:ascii="Times New Roman" w:hAnsi="Times New Roman" w:cs="Times New Roman"/>
          <w:sz w:val="24"/>
          <w:szCs w:val="24"/>
        </w:rPr>
        <w:t>. Главным фактором смены стадий развития общественного производства является: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уровень развития производительных сил;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уровень развития сферы услуг;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противоречие между существующим способом производства и меняющимися потребностями;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превышение темпов роста численности населения над темпами роста производства.</w:t>
      </w:r>
    </w:p>
    <w:p w:rsidR="00F52711" w:rsidRPr="00F52711" w:rsidRDefault="00176840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2711" w:rsidRPr="00F52711">
        <w:rPr>
          <w:rFonts w:ascii="Times New Roman" w:hAnsi="Times New Roman" w:cs="Times New Roman"/>
          <w:sz w:val="24"/>
          <w:szCs w:val="24"/>
        </w:rPr>
        <w:t>. Рынок как экономическая форма организации общественного производства позволяет (</w:t>
      </w:r>
      <w:r w:rsidR="00F52711" w:rsidRPr="00176840">
        <w:rPr>
          <w:rFonts w:ascii="Times New Roman" w:hAnsi="Times New Roman" w:cs="Times New Roman"/>
          <w:i/>
          <w:sz w:val="24"/>
          <w:szCs w:val="24"/>
        </w:rPr>
        <w:t>выберите несколько вариантов ответа</w:t>
      </w:r>
      <w:r w:rsidR="00F52711" w:rsidRPr="00F52711">
        <w:rPr>
          <w:rFonts w:ascii="Times New Roman" w:hAnsi="Times New Roman" w:cs="Times New Roman"/>
          <w:sz w:val="24"/>
          <w:szCs w:val="24"/>
        </w:rPr>
        <w:t>):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а) расширить экономические возможности индивидуумов;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б) тратить как можно больше денег;</w:t>
      </w:r>
    </w:p>
    <w:p w:rsidR="00F52711" w:rsidRP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в) стабильно зарабатывать на протяжение всей жизни;</w:t>
      </w:r>
    </w:p>
    <w:p w:rsidR="00F52711" w:rsidRDefault="00F52711" w:rsidP="00F5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11">
        <w:rPr>
          <w:rFonts w:ascii="Times New Roman" w:hAnsi="Times New Roman" w:cs="Times New Roman"/>
          <w:sz w:val="24"/>
          <w:szCs w:val="24"/>
        </w:rPr>
        <w:t>г) осуществлять контакт покупателей и продавцов.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2711">
        <w:rPr>
          <w:rFonts w:ascii="Times New Roman" w:hAnsi="Times New Roman" w:cs="Times New Roman"/>
          <w:sz w:val="24"/>
          <w:szCs w:val="24"/>
        </w:rPr>
        <w:t xml:space="preserve">. </w:t>
      </w:r>
      <w:r w:rsidRPr="00585602">
        <w:rPr>
          <w:rFonts w:ascii="Times New Roman" w:hAnsi="Times New Roman" w:cs="Times New Roman"/>
          <w:sz w:val="24"/>
          <w:szCs w:val="24"/>
        </w:rPr>
        <w:t>В период инфляции, обусловленной ростом совокупного спроса, номинальный ВВП растет: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в той же степени, что и реальный ВВП;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б) в большей степени, чем реальный ВВП;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в) в меньшей степени, чем реальный ВВП;</w:t>
      </w:r>
    </w:p>
    <w:p w:rsidR="005322E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г) определенно сказать нельзя.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2711">
        <w:rPr>
          <w:rFonts w:ascii="Times New Roman" w:hAnsi="Times New Roman" w:cs="Times New Roman"/>
          <w:sz w:val="24"/>
          <w:szCs w:val="24"/>
        </w:rPr>
        <w:t xml:space="preserve">. </w:t>
      </w:r>
      <w:r w:rsidRPr="00585602">
        <w:rPr>
          <w:rFonts w:ascii="Times New Roman" w:hAnsi="Times New Roman" w:cs="Times New Roman"/>
          <w:sz w:val="24"/>
          <w:szCs w:val="24"/>
        </w:rPr>
        <w:t>Циклы Кондратьева еще называют:</w:t>
      </w:r>
    </w:p>
    <w:p w:rsidR="005322E0" w:rsidRPr="00585602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а) технологическими циклами;</w:t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  <w:t>б) строительными циклами;</w:t>
      </w:r>
    </w:p>
    <w:p w:rsidR="005322E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02">
        <w:rPr>
          <w:rFonts w:ascii="Times New Roman" w:hAnsi="Times New Roman" w:cs="Times New Roman"/>
          <w:sz w:val="24"/>
          <w:szCs w:val="24"/>
        </w:rPr>
        <w:t>в) циклами запасов;</w:t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5602">
        <w:rPr>
          <w:rFonts w:ascii="Times New Roman" w:hAnsi="Times New Roman" w:cs="Times New Roman"/>
          <w:sz w:val="24"/>
          <w:szCs w:val="24"/>
        </w:rPr>
        <w:t>г) энергетическими циклами.</w:t>
      </w:r>
    </w:p>
    <w:p w:rsidR="004D631F" w:rsidRPr="00363C6A" w:rsidRDefault="004D631F" w:rsidP="003D5CC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C6A">
        <w:rPr>
          <w:rFonts w:ascii="Times New Roman" w:hAnsi="Times New Roman" w:cs="Times New Roman"/>
          <w:i/>
          <w:sz w:val="24"/>
          <w:szCs w:val="28"/>
        </w:rPr>
        <w:t xml:space="preserve">       Тесты уровня «уметь»</w:t>
      </w:r>
    </w:p>
    <w:p w:rsidR="003D5CC5" w:rsidRPr="003D5CC5" w:rsidRDefault="00176840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CC5" w:rsidRPr="003D5CC5">
        <w:rPr>
          <w:rFonts w:ascii="Times New Roman" w:hAnsi="Times New Roman" w:cs="Times New Roman"/>
          <w:sz w:val="24"/>
          <w:szCs w:val="24"/>
        </w:rPr>
        <w:t>. Утверждение «Бюджет России, принятый на 2012-2015 годы, предусматривает уровень инфляции не выше 7% в год» относится к:</w:t>
      </w:r>
    </w:p>
    <w:p w:rsidR="003D5CC5" w:rsidRPr="003D5CC5" w:rsidRDefault="003D5CC5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5">
        <w:rPr>
          <w:rFonts w:ascii="Times New Roman" w:hAnsi="Times New Roman" w:cs="Times New Roman"/>
          <w:sz w:val="24"/>
          <w:szCs w:val="24"/>
        </w:rPr>
        <w:t>а) нормативным;</w:t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  <w:t>б) позитивным;</w:t>
      </w:r>
    </w:p>
    <w:p w:rsidR="005A309D" w:rsidRDefault="003D5CC5" w:rsidP="003D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CC5">
        <w:rPr>
          <w:rFonts w:ascii="Times New Roman" w:hAnsi="Times New Roman" w:cs="Times New Roman"/>
          <w:sz w:val="24"/>
          <w:szCs w:val="24"/>
        </w:rPr>
        <w:t>в) гипотетическим;</w:t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</w:r>
      <w:r w:rsidRPr="003D5CC5">
        <w:rPr>
          <w:rFonts w:ascii="Times New Roman" w:hAnsi="Times New Roman" w:cs="Times New Roman"/>
          <w:sz w:val="24"/>
          <w:szCs w:val="24"/>
        </w:rPr>
        <w:tab/>
        <w:t>г) прогнозным.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1710" w:rsidRPr="00E81710">
        <w:rPr>
          <w:rFonts w:ascii="Times New Roman" w:hAnsi="Times New Roman" w:cs="Times New Roman"/>
          <w:sz w:val="24"/>
          <w:szCs w:val="24"/>
        </w:rPr>
        <w:t>. Кассовый аппарат в магазине является примером: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а) предмета труда;</w:t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  <w:t>б) средства труда;</w:t>
      </w:r>
    </w:p>
    <w:p w:rsidR="003D5CC5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в) средства обращения;</w:t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</w:r>
      <w:r w:rsidRPr="00E81710">
        <w:rPr>
          <w:rFonts w:ascii="Times New Roman" w:hAnsi="Times New Roman" w:cs="Times New Roman"/>
          <w:sz w:val="24"/>
          <w:szCs w:val="24"/>
        </w:rPr>
        <w:tab/>
        <w:t>г) средства общения.</w:t>
      </w:r>
    </w:p>
    <w:p w:rsidR="00E81710" w:rsidRPr="00E81710" w:rsidRDefault="0017684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1710" w:rsidRPr="00E81710">
        <w:rPr>
          <w:rFonts w:ascii="Times New Roman" w:hAnsi="Times New Roman" w:cs="Times New Roman"/>
          <w:sz w:val="24"/>
          <w:szCs w:val="24"/>
        </w:rPr>
        <w:t xml:space="preserve">. Согласно уравнению денежного обращения, увеличение скорости обращения денег в 2 раза должно привести к: 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а) уменьшению объема денежной массы в 2 раза;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б) увеличению объема денежной массы в 2 раза;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в) сохранению прежнего объема денежной массы;</w:t>
      </w:r>
    </w:p>
    <w:p w:rsidR="00E81710" w:rsidRPr="00E81710" w:rsidRDefault="00E81710" w:rsidP="00E81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10">
        <w:rPr>
          <w:rFonts w:ascii="Times New Roman" w:hAnsi="Times New Roman" w:cs="Times New Roman"/>
          <w:sz w:val="24"/>
          <w:szCs w:val="24"/>
        </w:rPr>
        <w:t>г) увеличению объема денежной массы в 4 раза.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84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E817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абсолютно неравном распределении доходов в обществе коэффициент Джини стремится: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а) к нулю, а кривая Лоренца – к линии абсолютного равенства;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б) к единице, а кривая Лоренца – к точке с координатами (1; 0);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в) к бесконечности, а кривая Лоренца – к точке с координатами (1; 1);</w:t>
      </w:r>
    </w:p>
    <w:p w:rsidR="005322E0" w:rsidRDefault="005322E0" w:rsidP="0053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A10">
        <w:rPr>
          <w:rFonts w:ascii="Times New Roman" w:eastAsia="Times New Roman" w:hAnsi="Times New Roman" w:cs="Times New Roman"/>
          <w:sz w:val="24"/>
          <w:szCs w:val="24"/>
          <w:lang w:eastAsia="ar-SA"/>
        </w:rPr>
        <w:t>г) к минус бесконечности, и с кривой Лоренца он не связан.</w:t>
      </w:r>
    </w:p>
    <w:p w:rsidR="005322E0" w:rsidRPr="00672A1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7C5E">
        <w:rPr>
          <w:rFonts w:ascii="Times New Roman" w:hAnsi="Times New Roman" w:cs="Times New Roman"/>
          <w:sz w:val="24"/>
          <w:szCs w:val="24"/>
        </w:rPr>
        <w:t xml:space="preserve">. </w:t>
      </w:r>
      <w:r w:rsidRPr="00672A10">
        <w:rPr>
          <w:rFonts w:ascii="Times New Roman" w:hAnsi="Times New Roman" w:cs="Times New Roman"/>
          <w:sz w:val="24"/>
          <w:szCs w:val="24"/>
        </w:rPr>
        <w:t>Денежный агрегат М0 оценивается в 150 млрд. руб., агрегат М1 – 375 млрд. руб., агрегат М2 – 900 млрд. руб., то при ВВП 1500 млрд. руб. коэффициент монетизации равен:</w:t>
      </w:r>
    </w:p>
    <w:p w:rsidR="005322E0" w:rsidRDefault="005322E0" w:rsidP="0053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10">
        <w:rPr>
          <w:rFonts w:ascii="Times New Roman" w:hAnsi="Times New Roman" w:cs="Times New Roman"/>
          <w:sz w:val="24"/>
          <w:szCs w:val="24"/>
        </w:rPr>
        <w:t>а) 10%;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б) 25%;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в) 60%;</w:t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</w:r>
      <w:r w:rsidRPr="00672A10">
        <w:rPr>
          <w:rFonts w:ascii="Times New Roman" w:hAnsi="Times New Roman" w:cs="Times New Roman"/>
          <w:sz w:val="24"/>
          <w:szCs w:val="24"/>
        </w:rPr>
        <w:tab/>
        <w:t>г) 10.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C006D1" w:rsidRPr="000F3776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006D1" w:rsidRPr="000F3776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C006D1" w:rsidRPr="00C006D1" w:rsidRDefault="00C006D1" w:rsidP="00C00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сформированность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C006D1" w:rsidRDefault="00C006D1" w:rsidP="00C006D1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C006D1" w:rsidTr="00FC5847">
        <w:tc>
          <w:tcPr>
            <w:tcW w:w="1126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006D1" w:rsidRPr="000F3776" w:rsidRDefault="00C006D1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C006D1" w:rsidRDefault="00C006D1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полную 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C006D1" w:rsidRDefault="00C006D1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FFE" w:rsidRDefault="004D631F" w:rsidP="001C18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 </w:t>
      </w:r>
      <w:r>
        <w:rPr>
          <w:rFonts w:ascii="Times New Roman" w:hAnsi="Times New Roman" w:cs="Times New Roman"/>
          <w:b/>
          <w:sz w:val="28"/>
          <w:szCs w:val="28"/>
        </w:rPr>
        <w:t>Примеры заданий и задач</w:t>
      </w:r>
    </w:p>
    <w:p w:rsidR="004D631F" w:rsidRPr="00A47FA5" w:rsidRDefault="004D631F" w:rsidP="001C185A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47FA5">
        <w:rPr>
          <w:rFonts w:ascii="Times New Roman" w:hAnsi="Times New Roman" w:cs="Times New Roman"/>
          <w:sz w:val="24"/>
          <w:szCs w:val="28"/>
        </w:rPr>
        <w:t xml:space="preserve">     </w:t>
      </w:r>
      <w:r w:rsidRPr="00A47FA5">
        <w:rPr>
          <w:rFonts w:ascii="Times New Roman" w:hAnsi="Times New Roman" w:cs="Times New Roman"/>
          <w:i/>
          <w:sz w:val="24"/>
          <w:szCs w:val="28"/>
        </w:rPr>
        <w:t xml:space="preserve">Задания и задачи  уровня «уметь» </w:t>
      </w:r>
    </w:p>
    <w:p w:rsidR="001C185A" w:rsidRPr="001C185A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85A" w:rsidRPr="001C185A">
        <w:rPr>
          <w:rFonts w:ascii="Times New Roman" w:hAnsi="Times New Roman" w:cs="Times New Roman"/>
          <w:sz w:val="24"/>
          <w:szCs w:val="24"/>
        </w:rPr>
        <w:t>. Определите, какие утверждения являются позитивными, какие – нормативными.</w:t>
      </w:r>
    </w:p>
    <w:p w:rsidR="00176840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C185A" w:rsidRPr="001C185A">
        <w:rPr>
          <w:rFonts w:ascii="Times New Roman" w:hAnsi="Times New Roman" w:cs="Times New Roman"/>
          <w:sz w:val="24"/>
          <w:szCs w:val="24"/>
        </w:rPr>
        <w:t>) Программа развития Дальнего Востока и Забайкалья до 2010 года должна отвечать долгосрочным экономическим интересам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1F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185A" w:rsidRPr="001C185A">
        <w:rPr>
          <w:rFonts w:ascii="Times New Roman" w:hAnsi="Times New Roman" w:cs="Times New Roman"/>
          <w:sz w:val="24"/>
          <w:szCs w:val="24"/>
        </w:rPr>
        <w:t>) За последние 7 лет численность населения Дальнего Востока России уменьшилась более, чем на 2 млн.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85A" w:rsidRPr="001C185A" w:rsidRDefault="00176840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185A" w:rsidRPr="001C185A">
        <w:rPr>
          <w:rFonts w:ascii="Times New Roman" w:hAnsi="Times New Roman" w:cs="Times New Roman"/>
          <w:sz w:val="24"/>
          <w:szCs w:val="24"/>
        </w:rPr>
        <w:t>. Определите, какое из нижеперечисленных благ является экономическим, а какое – неэкономическим: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а) морская соль в море;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б) морская соль для ванн в упаковке;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в) вода в озере;</w:t>
      </w:r>
    </w:p>
    <w:p w:rsid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 xml:space="preserve">г) </w:t>
      </w:r>
      <w:r w:rsidR="00176840">
        <w:rPr>
          <w:rFonts w:ascii="Times New Roman" w:hAnsi="Times New Roman" w:cs="Times New Roman"/>
          <w:sz w:val="24"/>
          <w:szCs w:val="24"/>
        </w:rPr>
        <w:t>бутилированная минеральная вода.</w:t>
      </w:r>
    </w:p>
    <w:p w:rsidR="001C185A" w:rsidRP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 xml:space="preserve">3. В городе работают 10 предприятий, которые производят тракторы и сеялки. Каждое предприятие может произвести либо 35 тракторов, либо 50 сеялок. </w:t>
      </w:r>
    </w:p>
    <w:p w:rsidR="001C185A" w:rsidRDefault="001C185A" w:rsidP="001C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5A">
        <w:rPr>
          <w:rFonts w:ascii="Times New Roman" w:hAnsi="Times New Roman" w:cs="Times New Roman"/>
          <w:sz w:val="24"/>
          <w:szCs w:val="24"/>
        </w:rPr>
        <w:t>а) Начертите кривую производственных возможностей данного города.</w:t>
      </w:r>
    </w:p>
    <w:p w:rsidR="00A47FA5" w:rsidRDefault="00176840" w:rsidP="00A4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FA5" w:rsidRPr="00A47FA5">
        <w:rPr>
          <w:rFonts w:ascii="Times New Roman" w:hAnsi="Times New Roman" w:cs="Times New Roman"/>
          <w:sz w:val="24"/>
          <w:szCs w:val="24"/>
        </w:rPr>
        <w:t>. Функция спроса на определенное благо задана формулой Qd = 10 – P, а функция предложения – формулой Qs = 14 + P. Постройте графики спроса и предложения и охарактеризуйте ситуацию, сложившуюся на рынке данного блага.</w:t>
      </w:r>
    </w:p>
    <w:p w:rsidR="00A30DEE" w:rsidRDefault="00A30DEE" w:rsidP="00A3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185A">
        <w:rPr>
          <w:rFonts w:ascii="Times New Roman" w:hAnsi="Times New Roman" w:cs="Times New Roman"/>
          <w:sz w:val="24"/>
          <w:szCs w:val="24"/>
        </w:rPr>
        <w:t xml:space="preserve">. </w:t>
      </w:r>
      <w:r w:rsidRPr="0074610D">
        <w:rPr>
          <w:rFonts w:ascii="Times New Roman" w:hAnsi="Times New Roman" w:cs="Times New Roman"/>
          <w:sz w:val="24"/>
          <w:szCs w:val="24"/>
        </w:rPr>
        <w:t>Потребление задано функцией: С = 2000 + 0,75Y, где Y – располагаемый национальный доход. Инвестиции равны 5200 у.е., чистый экспорт – 700 у.е., государственные закупки товаров и услуг составляют 15% от национального дохода. Определите совокупный спрос в экономике, если создан национальный доход в размере 30000 у.е., а налоги равны 7500 у.е.</w:t>
      </w:r>
    </w:p>
    <w:p w:rsidR="00A30DEE" w:rsidRDefault="00A30DEE" w:rsidP="00A3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47FA5">
        <w:rPr>
          <w:rFonts w:ascii="Times New Roman" w:hAnsi="Times New Roman" w:cs="Times New Roman"/>
          <w:sz w:val="24"/>
          <w:szCs w:val="24"/>
        </w:rPr>
        <w:t xml:space="preserve">. </w:t>
      </w:r>
      <w:r w:rsidRPr="0074610D">
        <w:rPr>
          <w:rFonts w:ascii="Times New Roman" w:hAnsi="Times New Roman" w:cs="Times New Roman"/>
          <w:sz w:val="24"/>
          <w:szCs w:val="24"/>
        </w:rPr>
        <w:t>Уровень безработицы в стране составил 10%, а фактический ВНП – 8560 млрд. руб. Какой объем ВВП мог бы быть достигнут, если бы экономика функционировала в условиях полной занятости при естественном уровне безработицы 6 %?</w:t>
      </w:r>
    </w:p>
    <w:p w:rsidR="004D631F" w:rsidRPr="00CA5FBD" w:rsidRDefault="004D631F" w:rsidP="00CA5FBD">
      <w:pPr>
        <w:tabs>
          <w:tab w:val="left" w:pos="709"/>
        </w:tabs>
        <w:spacing w:before="120" w:after="12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A5FBD">
        <w:rPr>
          <w:rFonts w:ascii="Times New Roman" w:hAnsi="Times New Roman" w:cs="Times New Roman"/>
          <w:i/>
          <w:sz w:val="24"/>
          <w:szCs w:val="24"/>
        </w:rPr>
        <w:t>Задания и задачи  уровня «</w:t>
      </w:r>
      <w:r w:rsidR="005A309D" w:rsidRPr="00CA5FBD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CA5FBD">
        <w:rPr>
          <w:rFonts w:ascii="Times New Roman" w:hAnsi="Times New Roman" w:cs="Times New Roman"/>
          <w:i/>
          <w:sz w:val="24"/>
          <w:szCs w:val="24"/>
        </w:rPr>
        <w:t>»</w:t>
      </w:r>
    </w:p>
    <w:p w:rsidR="00CA5FBD" w:rsidRPr="00CA5FBD" w:rsidRDefault="00792A79" w:rsidP="00CA5F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</w:pPr>
      <w:r w:rsidRPr="00792A79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  <w:r w:rsidR="00CA5FBD" w:rsidRPr="00CA5FB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На рисунке ниже представлены линии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производственных возможностей двух экономик –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val="en-US" w:eastAsia="ar-SA"/>
        </w:rPr>
        <w:t>I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 и 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val="en-US" w:eastAsia="ar-SA"/>
        </w:rPr>
        <w:t>II</w:t>
      </w:r>
      <w:r w:rsidR="00CA5FBD"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 xml:space="preserve">. </w:t>
      </w:r>
    </w:p>
    <w:p w:rsidR="00CA5FBD" w:rsidRPr="00CA5FBD" w:rsidRDefault="00710344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group id="_x0000_s1042" style="position:absolute;left:0;text-align:left;margin-left:108.15pt;margin-top:4.25pt;width:312.9pt;height:133.35pt;z-index:251661312" coordorigin="3874,238" coordsize="6258,26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7369;top:2489;width:508;height:416" stroked="f">
              <v:textbox style="mso-next-textbox:#_x0000_s1043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44" type="#_x0000_t202" style="position:absolute;left:4970;top:566;width:508;height:416" stroked="f">
              <v:textbox style="mso-next-textbox:#_x0000_s1044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45" type="#_x0000_t202" style="position:absolute;left:5071;top:2348;width:389;height:377" stroked="f">
              <v:textbox style="mso-next-textbox:#_x0000_s1045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6691;top:2481;width:500;height:334" stroked="f">
              <v:textbox style="mso-next-textbox:#_x0000_s1046">
                <w:txbxContent>
                  <w:p w:rsidR="00EC4A85" w:rsidRPr="00496D82" w:rsidRDefault="00EC4A85" w:rsidP="00CA5FBD">
                    <w:pPr>
                      <w:ind w:right="27"/>
                      <w:rPr>
                        <w:b/>
                        <w:sz w:val="18"/>
                        <w:szCs w:val="18"/>
                      </w:rPr>
                    </w:pPr>
                    <w:r w:rsidRPr="00496D82">
                      <w:rPr>
                        <w:b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047" type="#_x0000_t202" style="position:absolute;left:5995;top:2481;width:437;height:334" stroked="f">
              <v:textbox style="mso-next-textbox:#_x0000_s1047">
                <w:txbxContent>
                  <w:p w:rsidR="00EC4A85" w:rsidRPr="00496D82" w:rsidRDefault="00EC4A85" w:rsidP="00CA5FBD">
                    <w:pPr>
                      <w:ind w:right="27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48" type="#_x0000_t202" style="position:absolute;left:7993;top:2362;width:2139;height:356" stroked="f">
              <v:textbox style="mso-next-textbox:#_x0000_s1048">
                <w:txbxContent>
                  <w:p w:rsidR="00EC4A85" w:rsidRPr="000C7C22" w:rsidRDefault="00EC4A85" w:rsidP="00CA5FBD">
                    <w:pPr>
                      <w:rPr>
                        <w:b/>
                        <w:sz w:val="18"/>
                        <w:szCs w:val="18"/>
                      </w:rPr>
                    </w:pPr>
                    <w:r w:rsidRPr="000C7C22">
                      <w:rPr>
                        <w:b/>
                        <w:sz w:val="18"/>
                        <w:szCs w:val="18"/>
                      </w:rPr>
                      <w:t>Телевизоры, тыс. шт.</w:t>
                    </w:r>
                  </w:p>
                </w:txbxContent>
              </v:textbox>
            </v:shape>
            <v:shape id="_x0000_s1049" type="#_x0000_t202" style="position:absolute;left:5071;top:1716;width:389;height:377" stroked="f">
              <v:textbox style="mso-next-textbox:#_x0000_s1049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050" type="#_x0000_t202" style="position:absolute;left:6572;top:2111;width:427;height:416" stroked="f">
              <v:textbox style="mso-next-textbox:#_x0000_s1050">
                <w:txbxContent>
                  <w:p w:rsidR="00EC4A85" w:rsidRPr="00162EB6" w:rsidRDefault="00EC4A85" w:rsidP="00CA5FBD">
                    <w:pPr>
                      <w:ind w:right="-53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  <w:lang w:val="en-US"/>
                      </w:rPr>
                      <w:t>II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5391;top:1936;width:1532;height:592" o:connectortype="straight" strokeweight="1.5pt">
              <v:stroke joinstyle="miter"/>
            </v:shape>
            <v:shape id="_x0000_s1052" type="#_x0000_t202" style="position:absolute;left:5006;top:1117;width:508;height:416" stroked="f">
              <v:textbox style="mso-next-textbox:#_x0000_s1052">
                <w:txbxContent>
                  <w:p w:rsidR="00EC4A85" w:rsidRPr="00162EB6" w:rsidRDefault="00EC4A85" w:rsidP="00CA5FBD">
                    <w:pPr>
                      <w:ind w:right="20"/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053" type="#_x0000_t202" style="position:absolute;left:5433;top:1204;width:448;height:416" stroked="f">
              <v:textbox style="mso-next-textbox:#_x0000_s1053">
                <w:txbxContent>
                  <w:p w:rsidR="00EC4A85" w:rsidRPr="00162EB6" w:rsidRDefault="00EC4A85" w:rsidP="00CA5FBD">
                    <w:pPr>
                      <w:rPr>
                        <w:b/>
                        <w:sz w:val="18"/>
                        <w:szCs w:val="18"/>
                      </w:rPr>
                    </w:pPr>
                    <w:r w:rsidRPr="00162EB6">
                      <w:rPr>
                        <w:b/>
                        <w:sz w:val="18"/>
                        <w:szCs w:val="18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054" type="#_x0000_t202" style="position:absolute;left:3874;top:238;width:1634;height:344" stroked="f">
              <v:textbox style="mso-next-textbox:#_x0000_s1054">
                <w:txbxContent>
                  <w:p w:rsidR="00EC4A85" w:rsidRPr="000C7C22" w:rsidRDefault="00EC4A85" w:rsidP="00CA5FBD">
                    <w:pPr>
                      <w:rPr>
                        <w:b/>
                        <w:sz w:val="18"/>
                        <w:szCs w:val="18"/>
                      </w:rPr>
                    </w:pPr>
                    <w:r w:rsidRPr="000C7C22">
                      <w:rPr>
                        <w:b/>
                        <w:sz w:val="18"/>
                        <w:szCs w:val="18"/>
                      </w:rPr>
                      <w:t>Хлеб, млн. шт.</w:t>
                    </w:r>
                  </w:p>
                </w:txbxContent>
              </v:textbox>
            </v:shape>
            <v:shape id="_x0000_s1055" type="#_x0000_t32" style="position:absolute;left:5391;top:476;width:0;height:2051;flip:y" o:connectortype="straight">
              <v:stroke endarrow="block" joinstyle="miter"/>
            </v:shape>
            <v:shape id="_x0000_s1056" type="#_x0000_t32" style="position:absolute;left:5392;top:2528;width:2676;height:0" o:connectortype="straight" strokeweight=".26mm">
              <v:stroke endarrow="block" joinstyle="miter"/>
            </v:shape>
            <v:shape id="_x0000_s1057" type="#_x0000_t32" style="position:absolute;left:5392;top:1316;width:790;height:1213" o:connectortype="straight" strokeweight="1.5pt">
              <v:stroke joinstyle="miter"/>
            </v:shape>
            <v:shape id="_x0000_s1058" type="#_x0000_t32" style="position:absolute;left:5345;top:729;width:97;height:0" o:connectortype="straight"/>
            <v:shape id="_x0000_s1059" type="#_x0000_t32" style="position:absolute;left:7615;top:2500;width:0;height:67" o:connectortype="straight"/>
          </v:group>
        </w:pict>
      </w: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A5FBD" w:rsidRPr="00CA5FBD" w:rsidRDefault="00CA5FBD" w:rsidP="00C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A5FBD">
        <w:rPr>
          <w:rFonts w:ascii="Times New Roman" w:eastAsia="Times New Roman" w:hAnsi="Times New Roman" w:cs="Times New Roman"/>
          <w:spacing w:val="1"/>
          <w:sz w:val="24"/>
          <w:szCs w:val="20"/>
          <w:lang w:eastAsia="ar-SA"/>
        </w:rPr>
        <w:t>а) Рассчитайте альтернативные стоимости хлеба и телевизоров в двух экономиках. В какой экономике альтернативная стоимость производства хлеба выше? Как это отражается на величине угла наклона соответствующей линии?</w:t>
      </w:r>
    </w:p>
    <w:p w:rsidR="00CA5FBD" w:rsidRPr="00CA5FBD" w:rsidRDefault="00CA5FBD" w:rsidP="00CA5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CA5FBD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б) Определите функции, описывающие линии производственных возможностей. Начертите линию совокупных производственных возможностей двух данных экономик.</w:t>
      </w:r>
    </w:p>
    <w:p w:rsidR="008049E5" w:rsidRPr="008049E5" w:rsidRDefault="00792A79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49E5" w:rsidRPr="008049E5">
        <w:rPr>
          <w:rFonts w:ascii="Times New Roman" w:hAnsi="Times New Roman" w:cs="Times New Roman"/>
          <w:sz w:val="24"/>
          <w:szCs w:val="24"/>
        </w:rPr>
        <w:t>. Функция спроса на безалкогольный напиток «Медвежий» имеет вид Qd = 54 – 4P, функция предложения Qs = 2P + 12, где Р – цена в у.е. за галлон, а Q – объем производства в тысячах галлонов. Государство ввело потоварный налог на производство напитка, в результате чего объем производства упал до 22 тысяч галлонов. Найдите: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а) величину потоварного налога в у.е.;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б) величину налогового сбора государства;</w:t>
      </w:r>
    </w:p>
    <w:p w:rsidR="008049E5" w:rsidRPr="008049E5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в) взнос потребителей и взнос производителей в уплату данного налога;</w:t>
      </w:r>
    </w:p>
    <w:p w:rsidR="005A309D" w:rsidRDefault="008049E5" w:rsidP="00804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5">
        <w:rPr>
          <w:rFonts w:ascii="Times New Roman" w:hAnsi="Times New Roman" w:cs="Times New Roman"/>
          <w:sz w:val="24"/>
          <w:szCs w:val="24"/>
        </w:rPr>
        <w:t>г) чистые потери общества от налогообложения.</w:t>
      </w:r>
    </w:p>
    <w:p w:rsidR="008049E5" w:rsidRPr="008049E5" w:rsidRDefault="00792A79" w:rsidP="008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2A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="008049E5" w:rsidRPr="008049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Ниже в таблице представлена динамика расходов на продукты питания в результате изменения доходов домохозяйства.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8049E5" w:rsidRPr="008049E5" w:rsidTr="00FC5847">
        <w:trPr>
          <w:trHeight w:val="4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питание, руб.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Эластичность спроса </w:t>
            </w:r>
          </w:p>
          <w:p w:rsidR="008049E5" w:rsidRPr="008049E5" w:rsidRDefault="008049E5" w:rsidP="008049E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доходу</w:t>
            </w: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9E5" w:rsidRPr="008049E5" w:rsidTr="00FC5847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9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E5" w:rsidRPr="008049E5" w:rsidRDefault="008049E5" w:rsidP="008049E5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49E5" w:rsidRPr="008049E5" w:rsidRDefault="008049E5" w:rsidP="008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49E5" w:rsidRDefault="00A30DEE" w:rsidP="00A30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="008049E5" w:rsidRPr="008049E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Рассчитайте коэффициенты точечной эластичности спроса на продукты питания по доходу. Какой вывод можно сделать, анализируя изменение эластичности?</w:t>
      </w:r>
    </w:p>
    <w:p w:rsidR="00A30DEE" w:rsidRPr="0074610D" w:rsidRDefault="00A30DEE" w:rsidP="00A30DE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</w:rPr>
        <w:t>Потребительские расходы граждан заданы уравнением С = 800 + 0,8</w:t>
      </w: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  <w:lang w:val="en-US"/>
        </w:rPr>
        <w:t>Y</w:t>
      </w:r>
      <w:r w:rsidRPr="0074610D">
        <w:rPr>
          <w:rFonts w:ascii="Times New Roman" w:hAnsi="Times New Roman"/>
          <w:iCs/>
          <w:color w:val="000000"/>
          <w:spacing w:val="2"/>
          <w:sz w:val="24"/>
          <w:szCs w:val="24"/>
        </w:rPr>
        <w:t>. Рассчитайте объемы потребления и сбережения при каждом уровне дохода и занесите результаты в таблицу. Определите пороговое значение дохода.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Национальный доход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Объем потребления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Объем сбережений</w:t>
            </w: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2000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4000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6000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A30DEE" w:rsidRPr="0074610D" w:rsidTr="007B0259"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74610D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8000</w:t>
            </w: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A30DEE" w:rsidRPr="0074610D" w:rsidRDefault="00A30DEE" w:rsidP="007B02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928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5847" w:rsidRPr="000F3776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C5847" w:rsidRPr="00C006D1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C5847" w:rsidRPr="00C006D1" w:rsidRDefault="00FC5847" w:rsidP="00FC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сформированность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F93500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понимание пройденного материала, 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абстрактному мышлению,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анализу и обоснованию профессиональных решений сформирована только для решения самых простых и базовых экономических задач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понимание пройденного материала,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обобщению, комплексному анализу изучаемых экономических процессов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на начальном уровне и не может быть использована для решения задач и проблем профессиональной деятельности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C5847" w:rsidRDefault="00FC5847" w:rsidP="00FC5847"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пройденного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полную не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сформированность способности к абстрактному мышлению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обобщению, комплексному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экономических процессов</w:t>
            </w:r>
          </w:p>
        </w:tc>
      </w:tr>
    </w:tbl>
    <w:p w:rsidR="005A309D" w:rsidRDefault="005A309D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09D" w:rsidRDefault="005A309D" w:rsidP="008E292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5.5 Примеры заданий-кейсов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 xml:space="preserve">Кейс 1 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конкурентной отрасли действует 200 одинаковых фирм, каждая из которых имеет следующую функцию общих издержек: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+ 0,5,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величина общих издержек одной фирмы (ден. ед.),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производства каждой фирмы (ед.).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Спрос на продукцию данной отрасли сократился из-за снижения доходов потребителей и теперь описывается уравнением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 w:rsidRPr="008E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70 – 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D</w:t>
      </w:r>
      <w:r w:rsidRPr="008E2928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объем спроса (ед.),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за единицу  (ден. ед.). 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предельных издержек каждой из фирм будет описываться уравнением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MC 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…..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800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+50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0,5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рынка показало, что продукция фирм данной отрасли однородна, объем производства на всех фирмах одинаков и цена равна предельным издержкам. Следовательно,  функция предложения данной отрасли описывается уравнением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______________, а сама отрасль является рынком ____________ конкуренции.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объем производства отрасли при условии, что рынок после сокращения спроса находится в равновесии, составит _______  единиц.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</w:tbl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 xml:space="preserve">Кейс 2 </w:t>
      </w:r>
    </w:p>
    <w:p w:rsidR="008E2928" w:rsidRDefault="008E2928" w:rsidP="008E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и предложение на рынке некоторого продукта описываются уравнениями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– 0,2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= 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80, где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спроса (тыс. шт.),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предложения (тыс. шт.),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цена, ден. ед.</w:t>
      </w:r>
    </w:p>
    <w:p w:rsidR="008E2928" w:rsidRPr="00EC502A" w:rsidRDefault="008E2928" w:rsidP="008E292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вмешалось и установило минимальную цену на товар в размере 30 ден. единиц за 1 тыс. шт.  Примером рынка с таким участием государства может служить рынок …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1)пшеницы в сверхурожайный год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2)горюче-смазочных материалов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3)товаров первой необходимости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4)крепких спиртных напитков</w:t>
      </w:r>
    </w:p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минимальной цены имеет целью помочь _____________ и приведет к ситуации ______________ товара на рынке. 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1)товаропроизводителям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2)излишка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3)потребителям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4)дефицита</w:t>
      </w:r>
    </w:p>
    <w:p w:rsidR="008E2928" w:rsidRPr="00EC502A" w:rsidRDefault="008E2928" w:rsidP="008E2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C502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8E2928" w:rsidRDefault="008E2928" w:rsidP="008E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вмешательства государства рынок характеризовался как равновесный с объемом продаж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тыс. шт.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  <w:tr w:rsidR="008E2928" w:rsidTr="008E29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928" w:rsidRDefault="008E2928">
            <w:pPr>
              <w:spacing w:after="200" w:line="276" w:lineRule="auto"/>
            </w:pPr>
          </w:p>
        </w:tc>
      </w:tr>
    </w:tbl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 xml:space="preserve">Кейс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AC70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текущего месяца Комитет государственной статистики страны Сигма опубликовал актуальные данные о ее населении. Общая численность населения составила 77 млн чел., из которых 25 млн чел. являлись нетрудоспособными. К занятым были отнесены 32 млн чел., к безработным – 8 млн чел., из которых 3 млн чел. потеряли работу из-за переездов или собственного желания улучшить условия труда, 2 млн чел. не могли устроиться, так как их профессия оказалась невостребованной, а остальные были сокращены в результате общего падения объемов производства в стране.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1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уровень безработицы относительно стабилен в краткосрочном периоде и включает в себя _______________ виды безработицы (2 ответа).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1)фрикционную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2)структурную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3)циклическую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4)скрытую</w:t>
      </w:r>
    </w:p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2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данными, опубликованными Комитетом государственной статистики Сигмы, верными являются утверждения о том, что …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1)численность рабочей силы в стране составляет 40 млн чел.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2)уровень безработицы составляет 20 %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3)общая численность безработных – 33 млн чел.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4)структурной безработицей охвачено 2 млн чел.</w:t>
      </w:r>
    </w:p>
    <w:p w:rsidR="00A30DEE" w:rsidRPr="00AC703A" w:rsidRDefault="00A30DEE" w:rsidP="00A30DE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703A">
        <w:rPr>
          <w:rFonts w:ascii="Times New Roman" w:hAnsi="Times New Roman" w:cs="Times New Roman"/>
          <w:bCs/>
          <w:i/>
          <w:sz w:val="24"/>
          <w:szCs w:val="24"/>
        </w:rPr>
        <w:t>Подзадача 3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видами безработицы и способами их сокращения.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Фрикционная безработица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Структурная безработица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Циклическая безработица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общедоступных баз данных с вакансиями в сети Интернет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реализация программ профессиональной переподготовки кадров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A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новых рабочих мест</w:t>
      </w:r>
    </w:p>
    <w:p w:rsidR="00A30DEE" w:rsidRDefault="00A30DEE" w:rsidP="00A3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A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занятости среди пенсионеров</w:t>
      </w:r>
    </w:p>
    <w:p w:rsidR="005A309D" w:rsidRDefault="005A309D" w:rsidP="005A309D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7C0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C5847" w:rsidRPr="000F3776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C5847" w:rsidRPr="00C006D1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C5847" w:rsidRPr="00C006D1" w:rsidRDefault="00FC5847" w:rsidP="00FC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полную 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сформированность навыков решения практических экономических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экономических методов для решения жизненных и профессиональных проблем,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достаточную для осуществления профессиональной деятельности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полную 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недостаточную для осуществления успешной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C5847" w:rsidRDefault="00FC5847" w:rsidP="00A63AA2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навыков решения практических экономических задач, использования экономических методов для решения жизненных и профессиональных проблем </w:t>
            </w:r>
          </w:p>
        </w:tc>
      </w:tr>
      <w:tr w:rsidR="00FC5847" w:rsidTr="00FC5847">
        <w:tc>
          <w:tcPr>
            <w:tcW w:w="1126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C5847" w:rsidRPr="000F3776" w:rsidRDefault="00FC5847" w:rsidP="00FC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C5847" w:rsidRDefault="00FC5847" w:rsidP="00FC5847">
            <w:r w:rsidRPr="00DE18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показывает полную 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E1819"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решения практических экономических задач, использования экономических методов для решения жизне</w:t>
            </w:r>
            <w:r w:rsidR="00A63AA2">
              <w:rPr>
                <w:rFonts w:ascii="Times New Roman" w:hAnsi="Times New Roman" w:cs="Times New Roman"/>
                <w:sz w:val="24"/>
                <w:szCs w:val="24"/>
              </w:rPr>
              <w:t>нных и профессиональных проблем, что делает невозможным осуществление успешной профессиональной деятельности</w:t>
            </w:r>
          </w:p>
        </w:tc>
      </w:tr>
    </w:tbl>
    <w:p w:rsidR="00FC5847" w:rsidRDefault="00FC5847" w:rsidP="008B1C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F9" w:rsidRDefault="00544D73" w:rsidP="008B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309D">
        <w:rPr>
          <w:rFonts w:ascii="Times New Roman" w:hAnsi="Times New Roman" w:cs="Times New Roman"/>
          <w:b/>
          <w:sz w:val="28"/>
          <w:szCs w:val="28"/>
        </w:rPr>
        <w:t>5.</w:t>
      </w:r>
      <w:r w:rsidR="004D631F" w:rsidRPr="005A309D">
        <w:rPr>
          <w:rFonts w:ascii="Times New Roman" w:hAnsi="Times New Roman" w:cs="Times New Roman"/>
          <w:b/>
          <w:sz w:val="28"/>
          <w:szCs w:val="28"/>
        </w:rPr>
        <w:t>6</w:t>
      </w:r>
      <w:r w:rsidRPr="005A3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CF7" w:rsidRPr="005A309D">
        <w:rPr>
          <w:rFonts w:ascii="Times New Roman" w:hAnsi="Times New Roman"/>
          <w:b/>
          <w:sz w:val="28"/>
          <w:szCs w:val="28"/>
        </w:rPr>
        <w:t>Контрольные вопросы для самостоятельной оценки качества освоения дисциплины</w:t>
      </w:r>
      <w:r w:rsidR="004E60F4" w:rsidRPr="005A309D">
        <w:rPr>
          <w:rFonts w:ascii="Times New Roman" w:hAnsi="Times New Roman"/>
          <w:b/>
          <w:sz w:val="28"/>
          <w:szCs w:val="28"/>
        </w:rPr>
        <w:t xml:space="preserve"> и собеседования с преподавателем</w:t>
      </w:r>
    </w:p>
    <w:p w:rsidR="009A29A0" w:rsidRDefault="009A29A0" w:rsidP="008B1C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Основные экономические школы.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Методы экономических исследований.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Экономические агенты и их интересы.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 формы собственности.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 методы приватизации.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Кругооборот доходов, ресурсов и продуктов.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Формы и виды предпринимательства.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Классификация благ, потребностей и ресурсов.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Характеристики кривой производственных возможностей.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Рынок, его структура и виды рынка.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Функции, объекты и субъекты рынка.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«Фиаско» рынка и государства.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Виды конкуренции и методы конкурентной борьбы.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Понятие эффективности и Парето-эффективности.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Показатели эффективности и результативности функционирования хозяйственной системы.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закона спроса и предложения.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Факторы, влияющие на спрос и предложение.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Механизм установления параметров рыночного равновесия.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Понятие излишка потребителя и производителя.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Формулы эластичности спроса по цене, по доходу, перекрестной эластичности, эластичности предложения.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Теория предельной полезности.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Концепция кривых безразличия и бюджетного ограничения.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Определение оптимума потребителя.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Производственная функция и ее свойства.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Отдача от масштаба.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Издержки производства в краткосрочном и долгосрочном периодах.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Расчет различных видов издержек.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Основные характеристики рынка совершенной конкуренции.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Условие максимизации прибыли при совершенной конкуренции.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Понятие и виды монополии.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Принципы монополистического ценообразования и ценовая дискриминация.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Монопольная прибыль, монопольная цена и монопольный объем производства.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Особенности монополистической конкуренции.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Характерные черты рынка олигополии.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Принципы спроса на факторы производства и их предложение.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рынка капитала и условия инвестирования в капитал.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Спрос и предложение на рынке труда.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Спрос на землю и предложение земли.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Земельная рента и цена земли.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Виды внешних эффектов.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autoSpaceDE w:val="0"/>
        <w:spacing w:after="0" w:line="240" w:lineRule="auto"/>
        <w:ind w:right="224"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Общественные блага: спрос и предложение, поиск ренты.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Методы макроэкономического анализа.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Модели кругооборота доходов и продуктов в национальной экономике.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Основные макроэкономические показатели.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Дефлятор ВВП, индекс потребительских цен.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Предельная склонность к потреблению и сбережению.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инвестиций и факторы, влияющие на инвестиции.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360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мультипликатора и его роль в макроэкономике.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39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совокупного спроса и совокупного предложения, факторы, влияющие на них.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50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равновесия между совокупным спросом и предложением, модель AD-AS.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297"/>
          <w:tab w:val="left" w:pos="4309"/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Причины, формы и социально-экономические последствия безработицы.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62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Сущность, причины, виды и социально-экономические последствия инфляции.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Влияние инфляции на процентную ставку.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Кривая Филлипса для оценки выбора между инфляцией и безработицей.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Понятие, структура и типы экономических циклов.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Технологические уклады и «длинные волны».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474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Причины циклического развития экономики.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33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Сущность, факторы и типы экономического роста, золотое правило накопления.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Анализ воздействие шоков на макроэкономическое равновесие.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Сущность и функции денег.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Структура банковской системы страны.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21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Функции центрального и коммерческих банков страны.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Денежные агрегаты.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денежного мультипликатора.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и виды налогов.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и инструменты бюджетно-налоговой политики.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Доходы и расходы государственного бюджета.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Сущность и инструменты денежно-кредитной политики.</w:t>
      </w:r>
    </w:p>
    <w:p w:rsidR="007D0121" w:rsidRPr="007D0121" w:rsidRDefault="007D0121" w:rsidP="007D0121">
      <w:pPr>
        <w:numPr>
          <w:ilvl w:val="0"/>
          <w:numId w:val="23"/>
        </w:numPr>
        <w:shd w:val="clear" w:color="auto" w:fill="FFFFFF"/>
        <w:tabs>
          <w:tab w:val="num" w:pos="720"/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Классификация и характеристика основных видов ценных бумаг. 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57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Механизм функционирования рынка ценных бумаг.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>Формы международных экономических отношений.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Принцип сравнительного преимущества.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Свободная торговля и методы протекционизма.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Фиксированный и плавающий валютный курсы.</w:t>
      </w:r>
    </w:p>
    <w:p w:rsidR="007D0121" w:rsidRPr="007D0121" w:rsidRDefault="007D0121" w:rsidP="007D0121">
      <w:pPr>
        <w:widowControl w:val="0"/>
        <w:numPr>
          <w:ilvl w:val="0"/>
          <w:numId w:val="23"/>
        </w:numPr>
        <w:tabs>
          <w:tab w:val="left" w:pos="4545"/>
        </w:tabs>
        <w:autoSpaceDE w:val="0"/>
        <w:spacing w:after="0" w:line="240" w:lineRule="auto"/>
        <w:ind w:hanging="5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21">
        <w:rPr>
          <w:rFonts w:ascii="Times New Roman" w:eastAsia="Calibri" w:hAnsi="Times New Roman" w:cs="Times New Roman"/>
          <w:sz w:val="24"/>
          <w:szCs w:val="24"/>
        </w:rPr>
        <w:t xml:space="preserve"> Паритет покупательной способности, платежный баланс.</w:t>
      </w:r>
    </w:p>
    <w:p w:rsidR="009A29A0" w:rsidRPr="009A29A0" w:rsidRDefault="009A29A0" w:rsidP="007D0121">
      <w:pPr>
        <w:widowControl w:val="0"/>
        <w:tabs>
          <w:tab w:val="left" w:pos="4545"/>
        </w:tabs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19F" w:rsidRDefault="0088119F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776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F21FBD" w:rsidRPr="000F3776" w:rsidTr="00EC4A85">
        <w:tc>
          <w:tcPr>
            <w:tcW w:w="1126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21FBD" w:rsidRPr="00C006D1" w:rsidTr="00EC4A85">
        <w:tc>
          <w:tcPr>
            <w:tcW w:w="1126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21FBD" w:rsidRPr="000F3776" w:rsidRDefault="00F21FBD" w:rsidP="00EC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полное усвоение теоретических знаний по дисциплине, сформированную способность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усвоение теоретических знаний по дисциплине, сформированную способность использовать полученные знания в жизни и профессиональной деятельности, достаточное для осуществления профессиональной деятельности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неполное усвоение теоретических знаний по дисциплине, неполностью сформированную способность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слабые теоретические знания по дисциплине, слабую сформированную способность использовать полученные знания в жизни и профессиональной деятельности, недостаточные для осуществления профессиональной деятельности</w:t>
            </w:r>
          </w:p>
        </w:tc>
      </w:tr>
      <w:tr w:rsidR="00F21FBD" w:rsidTr="00EC4A85">
        <w:tc>
          <w:tcPr>
            <w:tcW w:w="1126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21FBD" w:rsidRPr="000F3776" w:rsidRDefault="00F21FBD" w:rsidP="00F2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F21FBD" w:rsidRPr="00C006D1" w:rsidRDefault="00F21FBD" w:rsidP="00F21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отсутствие теоретических знаний по дисциплине, отсутствие способности использовать полученные знания в жизни и профессиональной деятельности</w:t>
            </w:r>
            <w:r w:rsidRPr="00C0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1FBD" w:rsidRDefault="00F21FBD" w:rsidP="0088119F">
      <w:pPr>
        <w:pStyle w:val="a4"/>
        <w:spacing w:before="240"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21FBD" w:rsidSect="009D2F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85" w:rsidRDefault="00EC4A85" w:rsidP="00C8013F">
      <w:pPr>
        <w:spacing w:after="0" w:line="240" w:lineRule="auto"/>
      </w:pPr>
      <w:r>
        <w:separator/>
      </w:r>
    </w:p>
  </w:endnote>
  <w:endnote w:type="continuationSeparator" w:id="0">
    <w:p w:rsidR="00EC4A85" w:rsidRDefault="00EC4A8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A85" w:rsidRDefault="00EC4A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85" w:rsidRDefault="00EC4A85" w:rsidP="00C8013F">
      <w:pPr>
        <w:spacing w:after="0" w:line="240" w:lineRule="auto"/>
      </w:pPr>
      <w:r>
        <w:separator/>
      </w:r>
    </w:p>
  </w:footnote>
  <w:footnote w:type="continuationSeparator" w:id="0">
    <w:p w:rsidR="00EC4A85" w:rsidRDefault="00EC4A8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9D86C822"/>
    <w:lvl w:ilvl="0">
      <w:start w:val="46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549B4"/>
    <w:multiLevelType w:val="hybridMultilevel"/>
    <w:tmpl w:val="95E26986"/>
    <w:lvl w:ilvl="0" w:tplc="B5B44C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031C2"/>
    <w:multiLevelType w:val="hybridMultilevel"/>
    <w:tmpl w:val="215A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510D3"/>
    <w:multiLevelType w:val="hybridMultilevel"/>
    <w:tmpl w:val="3CDE7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5F4536"/>
    <w:multiLevelType w:val="hybridMultilevel"/>
    <w:tmpl w:val="C7F20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862957"/>
    <w:multiLevelType w:val="hybridMultilevel"/>
    <w:tmpl w:val="FDF656C6"/>
    <w:lvl w:ilvl="0" w:tplc="F2707222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abstractNum w:abstractNumId="8" w15:restartNumberingAfterBreak="0">
    <w:nsid w:val="204646A9"/>
    <w:multiLevelType w:val="hybridMultilevel"/>
    <w:tmpl w:val="1AB27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4665C"/>
    <w:multiLevelType w:val="hybridMultilevel"/>
    <w:tmpl w:val="5A2EEDB8"/>
    <w:lvl w:ilvl="0" w:tplc="B5B44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A5C"/>
    <w:multiLevelType w:val="hybridMultilevel"/>
    <w:tmpl w:val="97ECA1AE"/>
    <w:name w:val="WW8Num23"/>
    <w:lvl w:ilvl="0" w:tplc="3ECA37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3D49"/>
    <w:multiLevelType w:val="multilevel"/>
    <w:tmpl w:val="E58CE810"/>
    <w:lvl w:ilvl="0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12" w15:restartNumberingAfterBreak="0">
    <w:nsid w:val="4EE15A2F"/>
    <w:multiLevelType w:val="hybridMultilevel"/>
    <w:tmpl w:val="E8521286"/>
    <w:lvl w:ilvl="0" w:tplc="33ACCB2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150D1"/>
    <w:multiLevelType w:val="hybridMultilevel"/>
    <w:tmpl w:val="746E1A8E"/>
    <w:lvl w:ilvl="0" w:tplc="B5B44CE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820913"/>
    <w:multiLevelType w:val="hybridMultilevel"/>
    <w:tmpl w:val="8B60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7D5B8F"/>
    <w:multiLevelType w:val="hybridMultilevel"/>
    <w:tmpl w:val="94E45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8F1509"/>
    <w:multiLevelType w:val="hybridMultilevel"/>
    <w:tmpl w:val="786A0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013F6"/>
    <w:multiLevelType w:val="hybridMultilevel"/>
    <w:tmpl w:val="E758D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E027A8"/>
    <w:multiLevelType w:val="hybridMultilevel"/>
    <w:tmpl w:val="3894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2162C"/>
    <w:multiLevelType w:val="hybridMultilevel"/>
    <w:tmpl w:val="85F6B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314EC5"/>
    <w:multiLevelType w:val="hybridMultilevel"/>
    <w:tmpl w:val="3544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002AC"/>
    <w:multiLevelType w:val="hybridMultilevel"/>
    <w:tmpl w:val="F2BA6AAC"/>
    <w:lvl w:ilvl="0" w:tplc="C4B007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C3AEA2DA">
      <w:start w:val="1"/>
      <w:numFmt w:val="decimal"/>
      <w:lvlText w:val="%2."/>
      <w:lvlJc w:val="left"/>
      <w:pPr>
        <w:ind w:left="2028" w:hanging="948"/>
      </w:pPr>
      <w:rPr>
        <w:rFonts w:hint="default"/>
      </w:rPr>
    </w:lvl>
    <w:lvl w:ilvl="2" w:tplc="EF42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E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C6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572CFF"/>
    <w:multiLevelType w:val="hybridMultilevel"/>
    <w:tmpl w:val="4A1222D2"/>
    <w:lvl w:ilvl="0" w:tplc="CE76393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F232BA"/>
    <w:multiLevelType w:val="hybridMultilevel"/>
    <w:tmpl w:val="A9465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7"/>
  </w:num>
  <w:num w:numId="5">
    <w:abstractNumId w:val="23"/>
  </w:num>
  <w:num w:numId="6">
    <w:abstractNumId w:val="19"/>
  </w:num>
  <w:num w:numId="7">
    <w:abstractNumId w:val="6"/>
  </w:num>
  <w:num w:numId="8">
    <w:abstractNumId w:val="4"/>
  </w:num>
  <w:num w:numId="9">
    <w:abstractNumId w:val="15"/>
  </w:num>
  <w:num w:numId="10">
    <w:abstractNumId w:val="8"/>
  </w:num>
  <w:num w:numId="11">
    <w:abstractNumId w:val="5"/>
  </w:num>
  <w:num w:numId="12">
    <w:abstractNumId w:val="20"/>
  </w:num>
  <w:num w:numId="13">
    <w:abstractNumId w:val="11"/>
  </w:num>
  <w:num w:numId="14">
    <w:abstractNumId w:val="21"/>
  </w:num>
  <w:num w:numId="15">
    <w:abstractNumId w:val="12"/>
  </w:num>
  <w:num w:numId="16">
    <w:abstractNumId w:val="14"/>
  </w:num>
  <w:num w:numId="17">
    <w:abstractNumId w:val="22"/>
  </w:num>
  <w:num w:numId="18">
    <w:abstractNumId w:val="0"/>
  </w:num>
  <w:num w:numId="19">
    <w:abstractNumId w:val="1"/>
  </w:num>
  <w:num w:numId="20">
    <w:abstractNumId w:val="9"/>
  </w:num>
  <w:num w:numId="21">
    <w:abstractNumId w:val="13"/>
  </w:num>
  <w:num w:numId="22">
    <w:abstractNumId w:val="2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5"/>
    <w:rsid w:val="00001C63"/>
    <w:rsid w:val="000108AE"/>
    <w:rsid w:val="0001143B"/>
    <w:rsid w:val="00016BD2"/>
    <w:rsid w:val="00020086"/>
    <w:rsid w:val="0002138D"/>
    <w:rsid w:val="00036155"/>
    <w:rsid w:val="00036EE4"/>
    <w:rsid w:val="0005657D"/>
    <w:rsid w:val="0006275D"/>
    <w:rsid w:val="00065453"/>
    <w:rsid w:val="00065661"/>
    <w:rsid w:val="00066C20"/>
    <w:rsid w:val="000673DA"/>
    <w:rsid w:val="00070F2A"/>
    <w:rsid w:val="000717AD"/>
    <w:rsid w:val="00071DFF"/>
    <w:rsid w:val="00074BF2"/>
    <w:rsid w:val="00087598"/>
    <w:rsid w:val="00087AC7"/>
    <w:rsid w:val="00092812"/>
    <w:rsid w:val="00092B6F"/>
    <w:rsid w:val="000A18A4"/>
    <w:rsid w:val="000A264D"/>
    <w:rsid w:val="000A6567"/>
    <w:rsid w:val="000C04BD"/>
    <w:rsid w:val="000C225A"/>
    <w:rsid w:val="000C365E"/>
    <w:rsid w:val="000C4C20"/>
    <w:rsid w:val="000C5304"/>
    <w:rsid w:val="000C58B2"/>
    <w:rsid w:val="000D771C"/>
    <w:rsid w:val="000E5890"/>
    <w:rsid w:val="000E6C37"/>
    <w:rsid w:val="000E74A6"/>
    <w:rsid w:val="000F377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5CAA"/>
    <w:rsid w:val="001637E8"/>
    <w:rsid w:val="001700B4"/>
    <w:rsid w:val="00171707"/>
    <w:rsid w:val="00173379"/>
    <w:rsid w:val="00176840"/>
    <w:rsid w:val="0018779A"/>
    <w:rsid w:val="0019201A"/>
    <w:rsid w:val="00194728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185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38C9"/>
    <w:rsid w:val="00236F7A"/>
    <w:rsid w:val="00240DF2"/>
    <w:rsid w:val="00255288"/>
    <w:rsid w:val="00256444"/>
    <w:rsid w:val="0026008A"/>
    <w:rsid w:val="002622D8"/>
    <w:rsid w:val="00266D42"/>
    <w:rsid w:val="00270869"/>
    <w:rsid w:val="0027169D"/>
    <w:rsid w:val="0027357C"/>
    <w:rsid w:val="00277458"/>
    <w:rsid w:val="002847B4"/>
    <w:rsid w:val="002909DA"/>
    <w:rsid w:val="002925CC"/>
    <w:rsid w:val="0029448F"/>
    <w:rsid w:val="00294670"/>
    <w:rsid w:val="002A1217"/>
    <w:rsid w:val="002A2EF2"/>
    <w:rsid w:val="002A3678"/>
    <w:rsid w:val="002A3D84"/>
    <w:rsid w:val="002C09E3"/>
    <w:rsid w:val="002C1F47"/>
    <w:rsid w:val="002C35AF"/>
    <w:rsid w:val="002C48C3"/>
    <w:rsid w:val="002C5BA0"/>
    <w:rsid w:val="002C6829"/>
    <w:rsid w:val="002D34D3"/>
    <w:rsid w:val="002D4411"/>
    <w:rsid w:val="002D650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17C5E"/>
    <w:rsid w:val="003273F9"/>
    <w:rsid w:val="00327E22"/>
    <w:rsid w:val="00332AB1"/>
    <w:rsid w:val="00333806"/>
    <w:rsid w:val="00333F02"/>
    <w:rsid w:val="003367A4"/>
    <w:rsid w:val="00340ABB"/>
    <w:rsid w:val="00351691"/>
    <w:rsid w:val="003554EF"/>
    <w:rsid w:val="00357427"/>
    <w:rsid w:val="00363C6A"/>
    <w:rsid w:val="003642E9"/>
    <w:rsid w:val="00383D68"/>
    <w:rsid w:val="00387E94"/>
    <w:rsid w:val="00387FF3"/>
    <w:rsid w:val="00391097"/>
    <w:rsid w:val="00393F6F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5CC5"/>
    <w:rsid w:val="003D7620"/>
    <w:rsid w:val="003D7A71"/>
    <w:rsid w:val="003E1248"/>
    <w:rsid w:val="003E3453"/>
    <w:rsid w:val="003E379E"/>
    <w:rsid w:val="003F0AE5"/>
    <w:rsid w:val="003F0CFD"/>
    <w:rsid w:val="003F1C4C"/>
    <w:rsid w:val="003F2CE1"/>
    <w:rsid w:val="003F55F4"/>
    <w:rsid w:val="003F5D1B"/>
    <w:rsid w:val="003F6171"/>
    <w:rsid w:val="00406049"/>
    <w:rsid w:val="00411E0C"/>
    <w:rsid w:val="00416224"/>
    <w:rsid w:val="004209DA"/>
    <w:rsid w:val="00421B14"/>
    <w:rsid w:val="004224DD"/>
    <w:rsid w:val="00426567"/>
    <w:rsid w:val="004360A2"/>
    <w:rsid w:val="004445B0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B5744"/>
    <w:rsid w:val="004B6071"/>
    <w:rsid w:val="004B66EF"/>
    <w:rsid w:val="004C6D1B"/>
    <w:rsid w:val="004C7255"/>
    <w:rsid w:val="004D173E"/>
    <w:rsid w:val="004D631F"/>
    <w:rsid w:val="004E0B91"/>
    <w:rsid w:val="004E1D22"/>
    <w:rsid w:val="004E216C"/>
    <w:rsid w:val="004E2EAA"/>
    <w:rsid w:val="004E45D2"/>
    <w:rsid w:val="004E50D3"/>
    <w:rsid w:val="004E60F4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22E0"/>
    <w:rsid w:val="00533A8A"/>
    <w:rsid w:val="00535F23"/>
    <w:rsid w:val="005360F8"/>
    <w:rsid w:val="0053690D"/>
    <w:rsid w:val="00544D73"/>
    <w:rsid w:val="00547663"/>
    <w:rsid w:val="00552F6D"/>
    <w:rsid w:val="00553120"/>
    <w:rsid w:val="00557C87"/>
    <w:rsid w:val="005602D7"/>
    <w:rsid w:val="00562B69"/>
    <w:rsid w:val="00563347"/>
    <w:rsid w:val="00563811"/>
    <w:rsid w:val="00564F87"/>
    <w:rsid w:val="00572DC6"/>
    <w:rsid w:val="00575D4E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967F4"/>
    <w:rsid w:val="005A309D"/>
    <w:rsid w:val="005A5452"/>
    <w:rsid w:val="005A7ADE"/>
    <w:rsid w:val="005A7AEE"/>
    <w:rsid w:val="005B07FD"/>
    <w:rsid w:val="005B094A"/>
    <w:rsid w:val="005B3A50"/>
    <w:rsid w:val="005C2906"/>
    <w:rsid w:val="005E19A2"/>
    <w:rsid w:val="005E2C27"/>
    <w:rsid w:val="00604146"/>
    <w:rsid w:val="00605D4F"/>
    <w:rsid w:val="0060645D"/>
    <w:rsid w:val="00607507"/>
    <w:rsid w:val="00610361"/>
    <w:rsid w:val="00613F6F"/>
    <w:rsid w:val="00627B28"/>
    <w:rsid w:val="00637744"/>
    <w:rsid w:val="00642184"/>
    <w:rsid w:val="00646463"/>
    <w:rsid w:val="0064761E"/>
    <w:rsid w:val="006476AA"/>
    <w:rsid w:val="00652FF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6F330D"/>
    <w:rsid w:val="006F653D"/>
    <w:rsid w:val="00700F0A"/>
    <w:rsid w:val="00701775"/>
    <w:rsid w:val="00710344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2AB9"/>
    <w:rsid w:val="0074460F"/>
    <w:rsid w:val="00744AB3"/>
    <w:rsid w:val="00762368"/>
    <w:rsid w:val="00762C7A"/>
    <w:rsid w:val="00763614"/>
    <w:rsid w:val="00764D5E"/>
    <w:rsid w:val="00765A7D"/>
    <w:rsid w:val="007662CC"/>
    <w:rsid w:val="00766CA0"/>
    <w:rsid w:val="00773066"/>
    <w:rsid w:val="007732A5"/>
    <w:rsid w:val="00773E11"/>
    <w:rsid w:val="00783E73"/>
    <w:rsid w:val="007908DE"/>
    <w:rsid w:val="00790B55"/>
    <w:rsid w:val="00792A79"/>
    <w:rsid w:val="00794F78"/>
    <w:rsid w:val="007963E0"/>
    <w:rsid w:val="00796EE3"/>
    <w:rsid w:val="007A0079"/>
    <w:rsid w:val="007A0557"/>
    <w:rsid w:val="007A0F19"/>
    <w:rsid w:val="007A2E63"/>
    <w:rsid w:val="007A68BF"/>
    <w:rsid w:val="007B6C74"/>
    <w:rsid w:val="007B6CEF"/>
    <w:rsid w:val="007B7235"/>
    <w:rsid w:val="007C409A"/>
    <w:rsid w:val="007C4F74"/>
    <w:rsid w:val="007C5040"/>
    <w:rsid w:val="007D0121"/>
    <w:rsid w:val="007D22AD"/>
    <w:rsid w:val="007D3DDF"/>
    <w:rsid w:val="007D618F"/>
    <w:rsid w:val="007E7127"/>
    <w:rsid w:val="007F08C5"/>
    <w:rsid w:val="007F52FC"/>
    <w:rsid w:val="007F57B8"/>
    <w:rsid w:val="007F74AC"/>
    <w:rsid w:val="007F754B"/>
    <w:rsid w:val="00801E07"/>
    <w:rsid w:val="00802B6E"/>
    <w:rsid w:val="008049E5"/>
    <w:rsid w:val="00810354"/>
    <w:rsid w:val="00812B05"/>
    <w:rsid w:val="008153B3"/>
    <w:rsid w:val="008158FF"/>
    <w:rsid w:val="00821852"/>
    <w:rsid w:val="0082692E"/>
    <w:rsid w:val="00827C28"/>
    <w:rsid w:val="0083403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119F"/>
    <w:rsid w:val="00887EE2"/>
    <w:rsid w:val="0089154D"/>
    <w:rsid w:val="008918DF"/>
    <w:rsid w:val="00896985"/>
    <w:rsid w:val="00896D09"/>
    <w:rsid w:val="008A1C89"/>
    <w:rsid w:val="008B1CF7"/>
    <w:rsid w:val="008B6EAB"/>
    <w:rsid w:val="008B7010"/>
    <w:rsid w:val="008C2A9A"/>
    <w:rsid w:val="008C4C7A"/>
    <w:rsid w:val="008C59DB"/>
    <w:rsid w:val="008C7E6B"/>
    <w:rsid w:val="008D3A37"/>
    <w:rsid w:val="008D45CE"/>
    <w:rsid w:val="008E2645"/>
    <w:rsid w:val="008E2928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5131D"/>
    <w:rsid w:val="00960790"/>
    <w:rsid w:val="00963375"/>
    <w:rsid w:val="00975EC3"/>
    <w:rsid w:val="00981BEB"/>
    <w:rsid w:val="00983248"/>
    <w:rsid w:val="009916D5"/>
    <w:rsid w:val="009919D9"/>
    <w:rsid w:val="00993DCA"/>
    <w:rsid w:val="009A29A0"/>
    <w:rsid w:val="009A5828"/>
    <w:rsid w:val="009B14A3"/>
    <w:rsid w:val="009C1B42"/>
    <w:rsid w:val="009C5C7B"/>
    <w:rsid w:val="009C5EA9"/>
    <w:rsid w:val="009D2F35"/>
    <w:rsid w:val="009D3F16"/>
    <w:rsid w:val="009D6CEA"/>
    <w:rsid w:val="009E0836"/>
    <w:rsid w:val="009E4A5C"/>
    <w:rsid w:val="009E7039"/>
    <w:rsid w:val="009F0AAB"/>
    <w:rsid w:val="00A00543"/>
    <w:rsid w:val="00A02F6D"/>
    <w:rsid w:val="00A10646"/>
    <w:rsid w:val="00A10ACC"/>
    <w:rsid w:val="00A128DB"/>
    <w:rsid w:val="00A12C27"/>
    <w:rsid w:val="00A13030"/>
    <w:rsid w:val="00A13B28"/>
    <w:rsid w:val="00A159AC"/>
    <w:rsid w:val="00A15FBB"/>
    <w:rsid w:val="00A209C2"/>
    <w:rsid w:val="00A21FED"/>
    <w:rsid w:val="00A266E1"/>
    <w:rsid w:val="00A27CC1"/>
    <w:rsid w:val="00A30DEE"/>
    <w:rsid w:val="00A31F35"/>
    <w:rsid w:val="00A31FDF"/>
    <w:rsid w:val="00A36923"/>
    <w:rsid w:val="00A37B43"/>
    <w:rsid w:val="00A41EFB"/>
    <w:rsid w:val="00A47FA5"/>
    <w:rsid w:val="00A51BD0"/>
    <w:rsid w:val="00A558A6"/>
    <w:rsid w:val="00A5630D"/>
    <w:rsid w:val="00A56B37"/>
    <w:rsid w:val="00A56C08"/>
    <w:rsid w:val="00A57C71"/>
    <w:rsid w:val="00A63AA2"/>
    <w:rsid w:val="00A65526"/>
    <w:rsid w:val="00A675A2"/>
    <w:rsid w:val="00A74FF2"/>
    <w:rsid w:val="00A77C98"/>
    <w:rsid w:val="00A81E11"/>
    <w:rsid w:val="00A82B66"/>
    <w:rsid w:val="00A913C6"/>
    <w:rsid w:val="00A92DE8"/>
    <w:rsid w:val="00A932C5"/>
    <w:rsid w:val="00A94F73"/>
    <w:rsid w:val="00A962A0"/>
    <w:rsid w:val="00A96B40"/>
    <w:rsid w:val="00AA0623"/>
    <w:rsid w:val="00AA4702"/>
    <w:rsid w:val="00AB53F8"/>
    <w:rsid w:val="00AB69A9"/>
    <w:rsid w:val="00AB6BCC"/>
    <w:rsid w:val="00AC05C7"/>
    <w:rsid w:val="00AC1DBE"/>
    <w:rsid w:val="00AC7088"/>
    <w:rsid w:val="00AD1288"/>
    <w:rsid w:val="00AD19E0"/>
    <w:rsid w:val="00AD4FBC"/>
    <w:rsid w:val="00AD6807"/>
    <w:rsid w:val="00AD7AB0"/>
    <w:rsid w:val="00AE1A78"/>
    <w:rsid w:val="00AE4027"/>
    <w:rsid w:val="00AE70DF"/>
    <w:rsid w:val="00AE7BEE"/>
    <w:rsid w:val="00B00A66"/>
    <w:rsid w:val="00B01246"/>
    <w:rsid w:val="00B07368"/>
    <w:rsid w:val="00B14E93"/>
    <w:rsid w:val="00B30971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064F"/>
    <w:rsid w:val="00B4261F"/>
    <w:rsid w:val="00B45448"/>
    <w:rsid w:val="00B46AAC"/>
    <w:rsid w:val="00B63289"/>
    <w:rsid w:val="00B6503A"/>
    <w:rsid w:val="00B65F66"/>
    <w:rsid w:val="00B66085"/>
    <w:rsid w:val="00B66173"/>
    <w:rsid w:val="00B67479"/>
    <w:rsid w:val="00B73A83"/>
    <w:rsid w:val="00B75700"/>
    <w:rsid w:val="00B75C74"/>
    <w:rsid w:val="00B76754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2427"/>
    <w:rsid w:val="00BB66F3"/>
    <w:rsid w:val="00BB69FA"/>
    <w:rsid w:val="00BB7F1D"/>
    <w:rsid w:val="00BC1669"/>
    <w:rsid w:val="00BC1931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BF5B92"/>
    <w:rsid w:val="00BF7D5F"/>
    <w:rsid w:val="00C006D1"/>
    <w:rsid w:val="00C0169A"/>
    <w:rsid w:val="00C056D6"/>
    <w:rsid w:val="00C05E7B"/>
    <w:rsid w:val="00C061D1"/>
    <w:rsid w:val="00C12F69"/>
    <w:rsid w:val="00C20DB5"/>
    <w:rsid w:val="00C21459"/>
    <w:rsid w:val="00C22F01"/>
    <w:rsid w:val="00C25567"/>
    <w:rsid w:val="00C36A86"/>
    <w:rsid w:val="00C36E1B"/>
    <w:rsid w:val="00C404BB"/>
    <w:rsid w:val="00C405DA"/>
    <w:rsid w:val="00C432EB"/>
    <w:rsid w:val="00C46C44"/>
    <w:rsid w:val="00C47641"/>
    <w:rsid w:val="00C55FB0"/>
    <w:rsid w:val="00C6501D"/>
    <w:rsid w:val="00C7031A"/>
    <w:rsid w:val="00C7193D"/>
    <w:rsid w:val="00C71FBC"/>
    <w:rsid w:val="00C74081"/>
    <w:rsid w:val="00C765D2"/>
    <w:rsid w:val="00C76852"/>
    <w:rsid w:val="00C76DF9"/>
    <w:rsid w:val="00C8013F"/>
    <w:rsid w:val="00C87706"/>
    <w:rsid w:val="00C949A4"/>
    <w:rsid w:val="00CA2B6B"/>
    <w:rsid w:val="00CA3D69"/>
    <w:rsid w:val="00CA5FBD"/>
    <w:rsid w:val="00CA61A8"/>
    <w:rsid w:val="00CB361A"/>
    <w:rsid w:val="00CC2639"/>
    <w:rsid w:val="00CC6B1B"/>
    <w:rsid w:val="00CD1061"/>
    <w:rsid w:val="00CD2F85"/>
    <w:rsid w:val="00CD5BA2"/>
    <w:rsid w:val="00CD7411"/>
    <w:rsid w:val="00CE054C"/>
    <w:rsid w:val="00CE1365"/>
    <w:rsid w:val="00CE2232"/>
    <w:rsid w:val="00CE5125"/>
    <w:rsid w:val="00CF29C7"/>
    <w:rsid w:val="00CF5138"/>
    <w:rsid w:val="00D0466A"/>
    <w:rsid w:val="00D06068"/>
    <w:rsid w:val="00D06866"/>
    <w:rsid w:val="00D104DF"/>
    <w:rsid w:val="00D14B40"/>
    <w:rsid w:val="00D27FC3"/>
    <w:rsid w:val="00D3684A"/>
    <w:rsid w:val="00D40654"/>
    <w:rsid w:val="00D4726D"/>
    <w:rsid w:val="00D53DE6"/>
    <w:rsid w:val="00D5469F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2575"/>
    <w:rsid w:val="00D93175"/>
    <w:rsid w:val="00D9712C"/>
    <w:rsid w:val="00DA0882"/>
    <w:rsid w:val="00DA49F9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33C7"/>
    <w:rsid w:val="00DC4D62"/>
    <w:rsid w:val="00DD77A1"/>
    <w:rsid w:val="00DE2F03"/>
    <w:rsid w:val="00DE53DF"/>
    <w:rsid w:val="00DE54F1"/>
    <w:rsid w:val="00DE7493"/>
    <w:rsid w:val="00DF6DDA"/>
    <w:rsid w:val="00E02153"/>
    <w:rsid w:val="00E02E7D"/>
    <w:rsid w:val="00E10E3C"/>
    <w:rsid w:val="00E1137E"/>
    <w:rsid w:val="00E129F7"/>
    <w:rsid w:val="00E13678"/>
    <w:rsid w:val="00E13CC7"/>
    <w:rsid w:val="00E17540"/>
    <w:rsid w:val="00E17D02"/>
    <w:rsid w:val="00E231C9"/>
    <w:rsid w:val="00E245DB"/>
    <w:rsid w:val="00E2665D"/>
    <w:rsid w:val="00E27485"/>
    <w:rsid w:val="00E27BB5"/>
    <w:rsid w:val="00E40A57"/>
    <w:rsid w:val="00E46F41"/>
    <w:rsid w:val="00E520EF"/>
    <w:rsid w:val="00E522C5"/>
    <w:rsid w:val="00E538FD"/>
    <w:rsid w:val="00E54EB1"/>
    <w:rsid w:val="00E61905"/>
    <w:rsid w:val="00E624A5"/>
    <w:rsid w:val="00E62EDC"/>
    <w:rsid w:val="00E66FF3"/>
    <w:rsid w:val="00E72067"/>
    <w:rsid w:val="00E733ED"/>
    <w:rsid w:val="00E77E50"/>
    <w:rsid w:val="00E80964"/>
    <w:rsid w:val="00E80F12"/>
    <w:rsid w:val="00E81710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C4A85"/>
    <w:rsid w:val="00EC502A"/>
    <w:rsid w:val="00ED385C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4945"/>
    <w:rsid w:val="00F0048C"/>
    <w:rsid w:val="00F025BD"/>
    <w:rsid w:val="00F04B81"/>
    <w:rsid w:val="00F12CFF"/>
    <w:rsid w:val="00F13F9F"/>
    <w:rsid w:val="00F15297"/>
    <w:rsid w:val="00F17A7B"/>
    <w:rsid w:val="00F20BBC"/>
    <w:rsid w:val="00F20F32"/>
    <w:rsid w:val="00F21FBD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3E75"/>
    <w:rsid w:val="00F45BAC"/>
    <w:rsid w:val="00F52711"/>
    <w:rsid w:val="00F54583"/>
    <w:rsid w:val="00F61227"/>
    <w:rsid w:val="00F65EAD"/>
    <w:rsid w:val="00F77102"/>
    <w:rsid w:val="00F80FDE"/>
    <w:rsid w:val="00F944AA"/>
    <w:rsid w:val="00FA0AF2"/>
    <w:rsid w:val="00FA0B8F"/>
    <w:rsid w:val="00FA0B98"/>
    <w:rsid w:val="00FA17C0"/>
    <w:rsid w:val="00FA22A9"/>
    <w:rsid w:val="00FA5A28"/>
    <w:rsid w:val="00FA729B"/>
    <w:rsid w:val="00FB02DA"/>
    <w:rsid w:val="00FB0C35"/>
    <w:rsid w:val="00FB354F"/>
    <w:rsid w:val="00FB65A6"/>
    <w:rsid w:val="00FB6C8F"/>
    <w:rsid w:val="00FC190B"/>
    <w:rsid w:val="00FC5456"/>
    <w:rsid w:val="00FC5847"/>
    <w:rsid w:val="00FD3F00"/>
    <w:rsid w:val="00FE2739"/>
    <w:rsid w:val="00FE4F76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7" type="connector" idref="#_x0000_s1059"/>
        <o:r id="V:Rule8" type="connector" idref="#_x0000_s1051"/>
        <o:r id="V:Rule9" type="connector" idref="#_x0000_s1055"/>
        <o:r id="V:Rule10" type="connector" idref="#_x0000_s1058"/>
        <o:r id="V:Rule11" type="connector" idref="#_x0000_s1056"/>
        <o:r id="V:Rule12" type="connector" idref="#_x0000_s1057"/>
      </o:rules>
    </o:shapelayout>
  </w:shapeDefaults>
  <w:decimalSymbol w:val=","/>
  <w:listSeparator w:val=";"/>
  <w15:docId w15:val="{122E3DEB-7466-440A-8D1F-0CC3E556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ae">
    <w:name w:val="Основной шрифт"/>
    <w:rsid w:val="002622D8"/>
  </w:style>
  <w:style w:type="paragraph" w:customStyle="1" w:styleId="21">
    <w:name w:val="Основной текст 21"/>
    <w:basedOn w:val="a"/>
    <w:rsid w:val="002622D8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 Indent"/>
    <w:basedOn w:val="a"/>
    <w:link w:val="af0"/>
    <w:rsid w:val="008B1C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1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2">
    <w:name w:val="Font Style42"/>
    <w:uiPriority w:val="99"/>
    <w:rsid w:val="00B73A83"/>
    <w:rPr>
      <w:rFonts w:ascii="Times New Roman" w:hAnsi="Times New Roman" w:cs="Times New Roman"/>
      <w:b/>
      <w:bCs/>
      <w:sz w:val="18"/>
      <w:szCs w:val="18"/>
    </w:rPr>
  </w:style>
  <w:style w:type="paragraph" w:customStyle="1" w:styleId="af1">
    <w:name w:val="Для таблиц"/>
    <w:basedOn w:val="a"/>
    <w:rsid w:val="00EC4A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EC4A85"/>
    <w:rPr>
      <w:b/>
      <w:bCs/>
    </w:rPr>
  </w:style>
  <w:style w:type="paragraph" w:customStyle="1" w:styleId="af3">
    <w:name w:val="Таблицы (моноширинный)"/>
    <w:basedOn w:val="a"/>
    <w:next w:val="a"/>
    <w:rsid w:val="003D7A7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af4">
    <w:name w:val="Hyperlink"/>
    <w:uiPriority w:val="99"/>
    <w:rsid w:val="00B76754"/>
    <w:rPr>
      <w:rFonts w:cs="Times New Roman"/>
      <w:color w:val="FF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uksumenko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EDB01-599F-4500-BDFB-B38C5304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16</Pages>
  <Words>5248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Уксуменко Алёна</cp:lastModifiedBy>
  <cp:revision>87</cp:revision>
  <cp:lastPrinted>2015-09-11T07:13:00Z</cp:lastPrinted>
  <dcterms:created xsi:type="dcterms:W3CDTF">2015-10-02T04:02:00Z</dcterms:created>
  <dcterms:modified xsi:type="dcterms:W3CDTF">2018-11-13T22:29:00Z</dcterms:modified>
</cp:coreProperties>
</file>