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57E" w:rsidRPr="00DC257E" w:rsidRDefault="00DC257E" w:rsidP="00DC257E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 w:rsidRPr="00DC257E">
        <w:rPr>
          <w:lang w:eastAsia="zh-CN"/>
        </w:rPr>
        <w:t>МИНИСТЕРСТВО НАУКИ И ВЫСШЕГО ОБРАЗОВАНИЯ РФ</w:t>
      </w:r>
    </w:p>
    <w:p w:rsidR="00DC257E" w:rsidRPr="00DC257E" w:rsidRDefault="00DC257E" w:rsidP="00DC257E">
      <w:pPr>
        <w:suppressAutoHyphens/>
        <w:autoSpaceDE w:val="0"/>
        <w:spacing w:after="120"/>
        <w:jc w:val="center"/>
        <w:rPr>
          <w:lang w:eastAsia="zh-CN"/>
        </w:rPr>
      </w:pPr>
      <w:r w:rsidRPr="00DC257E">
        <w:rPr>
          <w:lang w:eastAsia="zh-CN"/>
        </w:rPr>
        <w:t>ВЛАДИВОСТОКСКИЙ ГОСУДАРСТВЕННЫЙ УНИВЕРСИТЕТ</w:t>
      </w:r>
    </w:p>
    <w:p w:rsidR="00DC257E" w:rsidRPr="00DC257E" w:rsidRDefault="00DC257E" w:rsidP="00DC257E">
      <w:pPr>
        <w:suppressAutoHyphens/>
        <w:autoSpaceDE w:val="0"/>
        <w:spacing w:after="120"/>
        <w:jc w:val="center"/>
        <w:rPr>
          <w:lang w:eastAsia="zh-CN"/>
        </w:rPr>
      </w:pPr>
      <w:r w:rsidRPr="00DC257E">
        <w:rPr>
          <w:lang w:eastAsia="zh-CN"/>
        </w:rPr>
        <w:t>ИНСТИТУТ ПРАВА</w:t>
      </w:r>
    </w:p>
    <w:p w:rsidR="00DC257E" w:rsidRPr="00DC257E" w:rsidRDefault="00DC257E" w:rsidP="00DC257E">
      <w:pPr>
        <w:suppressAutoHyphens/>
        <w:autoSpaceDE w:val="0"/>
        <w:spacing w:after="120"/>
        <w:jc w:val="center"/>
        <w:rPr>
          <w:lang w:eastAsia="zh-CN"/>
        </w:rPr>
      </w:pPr>
      <w:r w:rsidRPr="00DC257E">
        <w:rPr>
          <w:lang w:eastAsia="zh-CN"/>
        </w:rPr>
        <w:t>КАФЕДРА ГРАЖДАНСКО-ПРАВОВЫХ ДИСЦИПЛИН</w:t>
      </w:r>
    </w:p>
    <w:p w:rsidR="00DC257E" w:rsidRPr="00DC257E" w:rsidRDefault="00DC257E" w:rsidP="00DC257E">
      <w:pPr>
        <w:autoSpaceDE w:val="0"/>
        <w:jc w:val="center"/>
        <w:rPr>
          <w:caps/>
        </w:rPr>
      </w:pPr>
    </w:p>
    <w:p w:rsidR="00DC257E" w:rsidRPr="00DC257E" w:rsidRDefault="00DC257E" w:rsidP="00DC257E">
      <w:pPr>
        <w:autoSpaceDE w:val="0"/>
        <w:jc w:val="center"/>
        <w:rPr>
          <w:caps/>
        </w:rPr>
      </w:pPr>
    </w:p>
    <w:p w:rsidR="00DC257E" w:rsidRPr="00DC257E" w:rsidRDefault="00DC257E" w:rsidP="00DC257E">
      <w:pPr>
        <w:autoSpaceDE w:val="0"/>
        <w:jc w:val="center"/>
        <w:rPr>
          <w:caps/>
        </w:rPr>
      </w:pPr>
    </w:p>
    <w:p w:rsidR="00DC257E" w:rsidRPr="00DC257E" w:rsidRDefault="00DC257E" w:rsidP="00DC257E">
      <w:pPr>
        <w:autoSpaceDE w:val="0"/>
        <w:jc w:val="center"/>
        <w:rPr>
          <w:caps/>
        </w:rPr>
      </w:pPr>
    </w:p>
    <w:p w:rsidR="00DC257E" w:rsidRPr="00DC257E" w:rsidRDefault="00DC257E" w:rsidP="00DC257E">
      <w:pPr>
        <w:autoSpaceDE w:val="0"/>
        <w:jc w:val="center"/>
      </w:pPr>
    </w:p>
    <w:p w:rsidR="00DC257E" w:rsidRPr="00DC257E" w:rsidRDefault="00DC257E" w:rsidP="00DC257E">
      <w:pPr>
        <w:autoSpaceDE w:val="0"/>
        <w:jc w:val="center"/>
      </w:pPr>
      <w:r w:rsidRPr="00DC257E">
        <w:t xml:space="preserve">                                                                                   </w:t>
      </w:r>
    </w:p>
    <w:p w:rsidR="00DC257E" w:rsidRPr="00DC257E" w:rsidRDefault="00DC257E" w:rsidP="00DC257E">
      <w:pPr>
        <w:autoSpaceDE w:val="0"/>
        <w:jc w:val="center"/>
      </w:pPr>
    </w:p>
    <w:p w:rsidR="00DC257E" w:rsidRPr="00DC257E" w:rsidRDefault="00DC257E" w:rsidP="00DC257E">
      <w:pPr>
        <w:autoSpaceDE w:val="0"/>
        <w:jc w:val="right"/>
      </w:pPr>
      <w:r w:rsidRPr="00DC257E">
        <w:t xml:space="preserve"> </w:t>
      </w:r>
      <w:r w:rsidRPr="00DC257E">
        <w:rPr>
          <w:sz w:val="28"/>
        </w:rPr>
        <w:t xml:space="preserve">                                                                                  </w:t>
      </w:r>
    </w:p>
    <w:p w:rsidR="00DC257E" w:rsidRPr="00DC257E" w:rsidRDefault="00DC257E" w:rsidP="00DC257E">
      <w:pPr>
        <w:autoSpaceDE w:val="0"/>
        <w:jc w:val="center"/>
        <w:rPr>
          <w:sz w:val="28"/>
        </w:rPr>
      </w:pPr>
    </w:p>
    <w:p w:rsidR="00DC257E" w:rsidRPr="00DC257E" w:rsidRDefault="00DC257E" w:rsidP="00DC257E">
      <w:pPr>
        <w:autoSpaceDE w:val="0"/>
        <w:jc w:val="center"/>
        <w:rPr>
          <w:sz w:val="28"/>
        </w:rPr>
      </w:pPr>
    </w:p>
    <w:p w:rsidR="00DC257E" w:rsidRPr="00DC257E" w:rsidRDefault="00DC257E" w:rsidP="00DC257E">
      <w:pPr>
        <w:suppressAutoHyphens/>
        <w:autoSpaceDE w:val="0"/>
        <w:spacing w:after="120"/>
        <w:jc w:val="center"/>
        <w:rPr>
          <w:lang w:eastAsia="zh-CN"/>
        </w:rPr>
      </w:pPr>
      <w:r w:rsidRPr="00DC257E">
        <w:rPr>
          <w:sz w:val="40"/>
          <w:szCs w:val="40"/>
          <w:lang w:eastAsia="zh-CN"/>
        </w:rPr>
        <w:t>ОТЧЕТ</w:t>
      </w:r>
    </w:p>
    <w:p w:rsidR="00DC257E" w:rsidRPr="00DC257E" w:rsidRDefault="00DC257E" w:rsidP="00DC257E">
      <w:pPr>
        <w:suppressAutoHyphens/>
        <w:autoSpaceDE w:val="0"/>
        <w:spacing w:after="120"/>
        <w:jc w:val="center"/>
        <w:rPr>
          <w:sz w:val="40"/>
          <w:szCs w:val="40"/>
        </w:rPr>
      </w:pPr>
      <w:r w:rsidRPr="00DC257E">
        <w:rPr>
          <w:sz w:val="40"/>
          <w:szCs w:val="40"/>
        </w:rPr>
        <w:t xml:space="preserve">ПО </w:t>
      </w:r>
      <w:r>
        <w:rPr>
          <w:sz w:val="40"/>
          <w:szCs w:val="40"/>
        </w:rPr>
        <w:t>УЧЕБНОЙ</w:t>
      </w:r>
      <w:r w:rsidRPr="00DC257E">
        <w:rPr>
          <w:sz w:val="40"/>
          <w:szCs w:val="40"/>
        </w:rPr>
        <w:t xml:space="preserve"> ПР</w:t>
      </w:r>
      <w:r>
        <w:rPr>
          <w:sz w:val="40"/>
          <w:szCs w:val="40"/>
        </w:rPr>
        <w:t xml:space="preserve">АВОПРИМЕНИТЕЛЬНОЙ </w:t>
      </w:r>
      <w:r w:rsidRPr="00DC257E">
        <w:rPr>
          <w:sz w:val="40"/>
          <w:szCs w:val="40"/>
        </w:rPr>
        <w:t>ПРАКТИКЕ</w:t>
      </w:r>
    </w:p>
    <w:p w:rsidR="00DC257E" w:rsidRPr="00DC257E" w:rsidRDefault="00DC257E" w:rsidP="00DC257E">
      <w:pPr>
        <w:autoSpaceDE w:val="0"/>
      </w:pPr>
      <w:r w:rsidRPr="00DC257E">
        <w:rPr>
          <w:b/>
          <w:i/>
          <w:sz w:val="20"/>
          <w:szCs w:val="20"/>
        </w:rPr>
        <w:t xml:space="preserve">                                     </w:t>
      </w:r>
    </w:p>
    <w:p w:rsidR="00DC257E" w:rsidRPr="00DC257E" w:rsidRDefault="00DC257E" w:rsidP="00DC257E">
      <w:pPr>
        <w:autoSpaceDE w:val="0"/>
        <w:jc w:val="center"/>
        <w:rPr>
          <w:b/>
          <w:i/>
          <w:sz w:val="28"/>
          <w:szCs w:val="20"/>
        </w:rPr>
      </w:pPr>
    </w:p>
    <w:p w:rsidR="00DC257E" w:rsidRPr="00DC257E" w:rsidRDefault="00DC257E" w:rsidP="00DC257E">
      <w:pPr>
        <w:autoSpaceDE w:val="0"/>
        <w:jc w:val="center"/>
        <w:rPr>
          <w:b/>
          <w:i/>
          <w:sz w:val="28"/>
          <w:szCs w:val="20"/>
        </w:rPr>
      </w:pPr>
    </w:p>
    <w:p w:rsidR="00DC257E" w:rsidRPr="00DC257E" w:rsidRDefault="00DC257E" w:rsidP="00DC257E">
      <w:pPr>
        <w:autoSpaceDE w:val="0"/>
        <w:jc w:val="center"/>
        <w:rPr>
          <w:b/>
          <w:i/>
          <w:sz w:val="28"/>
          <w:szCs w:val="20"/>
        </w:rPr>
      </w:pPr>
    </w:p>
    <w:p w:rsidR="00DC257E" w:rsidRPr="00DC257E" w:rsidRDefault="00DC257E" w:rsidP="00DC257E">
      <w:pPr>
        <w:autoSpaceDE w:val="0"/>
        <w:jc w:val="center"/>
        <w:rPr>
          <w:sz w:val="28"/>
        </w:rPr>
      </w:pPr>
    </w:p>
    <w:p w:rsidR="00DC257E" w:rsidRPr="00DC257E" w:rsidRDefault="00DC257E" w:rsidP="00DC257E">
      <w:pPr>
        <w:autoSpaceDE w:val="0"/>
        <w:jc w:val="center"/>
      </w:pPr>
    </w:p>
    <w:p w:rsidR="00DC257E" w:rsidRPr="00DC257E" w:rsidRDefault="00DC257E" w:rsidP="00DC257E">
      <w:pPr>
        <w:autoSpaceDE w:val="0"/>
        <w:jc w:val="center"/>
      </w:pPr>
    </w:p>
    <w:p w:rsidR="00DC257E" w:rsidRPr="00DC257E" w:rsidRDefault="00014508" w:rsidP="00DC257E">
      <w:pPr>
        <w:autoSpaceDE w:val="0"/>
      </w:pPr>
      <w:r>
        <w:t xml:space="preserve">Студент гр.        </w:t>
      </w:r>
      <w:r w:rsidR="00DC257E" w:rsidRPr="00DC257E">
        <w:t xml:space="preserve">            </w:t>
      </w:r>
      <w:r>
        <w:t xml:space="preserve">                           _______________               ФИО</w:t>
      </w: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  <w:r w:rsidRPr="00DC257E">
        <w:t>Руководитель</w:t>
      </w:r>
    </w:p>
    <w:p w:rsidR="00DC257E" w:rsidRDefault="00C12C21" w:rsidP="00DC257E">
      <w:pPr>
        <w:autoSpaceDE w:val="0"/>
      </w:pPr>
      <w:r w:rsidRPr="00014508">
        <w:rPr>
          <w:color w:val="000000" w:themeColor="text1"/>
          <w:highlight w:val="yellow"/>
        </w:rPr>
        <w:t>д-р</w:t>
      </w:r>
      <w:r w:rsidR="00DC257E" w:rsidRPr="00014508">
        <w:rPr>
          <w:color w:val="000000" w:themeColor="text1"/>
          <w:highlight w:val="yellow"/>
        </w:rPr>
        <w:t xml:space="preserve">. </w:t>
      </w:r>
      <w:proofErr w:type="spellStart"/>
      <w:r w:rsidR="00DC257E" w:rsidRPr="00014508">
        <w:rPr>
          <w:color w:val="000000" w:themeColor="text1"/>
          <w:highlight w:val="yellow"/>
        </w:rPr>
        <w:t>юрид</w:t>
      </w:r>
      <w:proofErr w:type="spellEnd"/>
      <w:r w:rsidR="00DC257E" w:rsidRPr="00014508">
        <w:rPr>
          <w:color w:val="000000" w:themeColor="text1"/>
          <w:highlight w:val="yellow"/>
        </w:rPr>
        <w:t xml:space="preserve">. наук, </w:t>
      </w:r>
      <w:r w:rsidRPr="00014508">
        <w:rPr>
          <w:color w:val="000000" w:themeColor="text1"/>
          <w:highlight w:val="yellow"/>
        </w:rPr>
        <w:t>доцент</w:t>
      </w:r>
      <w:r>
        <w:t xml:space="preserve">                </w:t>
      </w:r>
      <w:r w:rsidR="00014508">
        <w:t xml:space="preserve">         </w:t>
      </w:r>
      <w:r>
        <w:t xml:space="preserve"> </w:t>
      </w:r>
      <w:r w:rsidR="00DC257E" w:rsidRPr="00DC257E">
        <w:t xml:space="preserve"> </w:t>
      </w:r>
      <w:r>
        <w:t xml:space="preserve">________________              </w:t>
      </w:r>
      <w:r w:rsidR="00014508">
        <w:t>ФИО</w:t>
      </w:r>
      <w:r w:rsidR="00DC257E" w:rsidRPr="00DC257E">
        <w:t xml:space="preserve">      </w:t>
      </w:r>
    </w:p>
    <w:p w:rsidR="00C12C21" w:rsidRDefault="00C12C21" w:rsidP="00DC257E">
      <w:pPr>
        <w:autoSpaceDE w:val="0"/>
      </w:pPr>
      <w:r>
        <w:t xml:space="preserve"> </w:t>
      </w:r>
    </w:p>
    <w:p w:rsidR="00C12C21" w:rsidRDefault="00C12C21" w:rsidP="00DC257E">
      <w:pPr>
        <w:autoSpaceDE w:val="0"/>
      </w:pPr>
    </w:p>
    <w:p w:rsidR="00C12C21" w:rsidRDefault="00C12C21" w:rsidP="00C12C21">
      <w:pPr>
        <w:autoSpaceDE w:val="0"/>
      </w:pPr>
    </w:p>
    <w:p w:rsidR="00C12C21" w:rsidRPr="00DC257E" w:rsidRDefault="00C12C21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  <w:r w:rsidRPr="00DC257E">
        <w:t xml:space="preserve">  </w:t>
      </w: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</w:pPr>
    </w:p>
    <w:p w:rsidR="00DC257E" w:rsidRPr="00DC257E" w:rsidRDefault="00DC257E" w:rsidP="00DC257E">
      <w:pPr>
        <w:autoSpaceDE w:val="0"/>
        <w:jc w:val="center"/>
      </w:pPr>
      <w:r w:rsidRPr="00DC257E">
        <w:t>Владивосток 2025</w:t>
      </w:r>
    </w:p>
    <w:p w:rsidR="00DC257E" w:rsidRPr="00DC257E" w:rsidRDefault="00DC257E" w:rsidP="00DC257E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DC257E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1 Путевка</w:t>
      </w:r>
    </w:p>
    <w:p w:rsidR="00DC257E" w:rsidRPr="00DC257E" w:rsidRDefault="00DC257E" w:rsidP="00DC257E">
      <w:r w:rsidRPr="00DC257E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DC257E" w:rsidRPr="00DC257E" w:rsidRDefault="00DC257E" w:rsidP="00DC257E"/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3 График (план)</w:t>
      </w:r>
    </w:p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4 Индивидуальное задание</w:t>
      </w:r>
    </w:p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5 Отзыв</w:t>
      </w:r>
    </w:p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6 Дневник практики</w:t>
      </w:r>
    </w:p>
    <w:p w:rsidR="00DC257E" w:rsidRPr="00DC257E" w:rsidRDefault="00DC257E" w:rsidP="00DC257E">
      <w:pPr>
        <w:tabs>
          <w:tab w:val="right" w:leader="dot" w:pos="9628"/>
        </w:tabs>
        <w:spacing w:line="360" w:lineRule="auto"/>
        <w:rPr>
          <w:noProof/>
        </w:rPr>
      </w:pPr>
      <w:r w:rsidRPr="00DC257E">
        <w:rPr>
          <w:noProof/>
        </w:rPr>
        <w:t>7  Аналитическая записка</w:t>
      </w:r>
    </w:p>
    <w:p w:rsidR="00DC257E" w:rsidRP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P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DC257E" w:rsidRP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DC257E" w:rsidRPr="00DC257E" w:rsidRDefault="00DC257E" w:rsidP="00DC25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912178" w:rsidRDefault="00912178" w:rsidP="009121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912178" w:rsidRDefault="00912178" w:rsidP="00912178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912178" w:rsidRDefault="00912178" w:rsidP="00912178">
      <w:pPr>
        <w:spacing w:after="240"/>
        <w:jc w:val="center"/>
      </w:pPr>
      <w:r>
        <w:t>Институт права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912178" w:rsidRDefault="00912178" w:rsidP="00912178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912178" w:rsidRDefault="00912178" w:rsidP="00DC257E">
      <w:pPr>
        <w:tabs>
          <w:tab w:val="left" w:pos="9354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912178" w:rsidRDefault="00912178" w:rsidP="00912178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правоприменительной практики </w:t>
      </w:r>
      <w:r>
        <w:t xml:space="preserve">для направления подготовки </w:t>
      </w:r>
      <w:proofErr w:type="spellStart"/>
      <w:r>
        <w:t>бакалавриата</w:t>
      </w:r>
      <w:proofErr w:type="spellEnd"/>
      <w:r>
        <w:t xml:space="preserve"> 40.03.01 Юриспруденция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12178" w:rsidRDefault="00912178" w:rsidP="009121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912178" w:rsidTr="000A6CF4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178" w:rsidRDefault="00912178" w:rsidP="000A6C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912178" w:rsidRDefault="00912178" w:rsidP="00912178"/>
    <w:p w:rsidR="00894A41" w:rsidRDefault="00894A41"/>
    <w:p w:rsidR="00912178" w:rsidRDefault="00912178"/>
    <w:p w:rsidR="00912178" w:rsidRDefault="00912178"/>
    <w:p w:rsidR="00183A34" w:rsidRDefault="00183A34"/>
    <w:p w:rsidR="00912178" w:rsidRDefault="00912178"/>
    <w:p w:rsidR="00912178" w:rsidRDefault="00912178"/>
    <w:p w:rsidR="00912178" w:rsidRDefault="00912178"/>
    <w:p w:rsidR="00183A34" w:rsidRDefault="00183A34"/>
    <w:p w:rsidR="00912178" w:rsidRPr="00912178" w:rsidRDefault="00912178" w:rsidP="00912178">
      <w:pPr>
        <w:jc w:val="center"/>
        <w:rPr>
          <w:lang w:eastAsia="en-US"/>
        </w:rPr>
      </w:pPr>
    </w:p>
    <w:p w:rsidR="00912178" w:rsidRPr="00912178" w:rsidRDefault="00912178" w:rsidP="00912178">
      <w:pPr>
        <w:jc w:val="center"/>
        <w:rPr>
          <w:lang w:eastAsia="en-US"/>
        </w:rPr>
      </w:pPr>
      <w:r w:rsidRPr="00912178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912178" w:rsidRPr="00912178" w:rsidRDefault="00912178" w:rsidP="00912178">
      <w:pPr>
        <w:jc w:val="center"/>
        <w:rPr>
          <w:lang w:eastAsia="en-US"/>
        </w:rPr>
      </w:pPr>
      <w:r w:rsidRPr="00912178">
        <w:rPr>
          <w:lang w:eastAsia="en-US"/>
        </w:rPr>
        <w:t>ИНСТИТУТ ПРАВА</w:t>
      </w:r>
    </w:p>
    <w:p w:rsidR="00912178" w:rsidRPr="00912178" w:rsidRDefault="00912178" w:rsidP="00912178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12178" w:rsidRPr="00912178" w:rsidTr="000A6CF4">
        <w:tc>
          <w:tcPr>
            <w:tcW w:w="4673" w:type="dxa"/>
            <w:shd w:val="clear" w:color="auto" w:fill="auto"/>
            <w:hideMark/>
          </w:tcPr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12178">
              <w:rPr>
                <w:rFonts w:cs="Calibri"/>
                <w:sz w:val="22"/>
                <w:szCs w:val="22"/>
              </w:rPr>
              <w:t>СОГЛАСОВАНО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12178">
              <w:rPr>
                <w:rFonts w:cs="Calibri"/>
                <w:sz w:val="22"/>
                <w:szCs w:val="22"/>
              </w:rPr>
              <w:t>УТВЕРЖДАЮ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912178" w:rsidRPr="00912178" w:rsidRDefault="00912178" w:rsidP="009121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12178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912178" w:rsidRPr="00912178" w:rsidRDefault="00912178" w:rsidP="00912178">
      <w:pPr>
        <w:jc w:val="center"/>
        <w:rPr>
          <w:b/>
          <w:sz w:val="22"/>
          <w:szCs w:val="22"/>
          <w:lang w:eastAsia="en-US"/>
        </w:rPr>
      </w:pPr>
    </w:p>
    <w:p w:rsidR="00912178" w:rsidRPr="00912178" w:rsidRDefault="00912178" w:rsidP="00912178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912178">
        <w:rPr>
          <w:sz w:val="28"/>
          <w:szCs w:val="28"/>
          <w:lang w:eastAsia="en-US"/>
        </w:rPr>
        <w:t>РАБОЧИЙ ГРАФИК (ПЛАН)</w:t>
      </w:r>
    </w:p>
    <w:p w:rsidR="00912178" w:rsidRPr="00912178" w:rsidRDefault="00014508" w:rsidP="00912178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014508">
        <w:rPr>
          <w:b/>
          <w:sz w:val="22"/>
          <w:szCs w:val="22"/>
          <w:lang w:eastAsia="en-US"/>
        </w:rPr>
        <w:t xml:space="preserve">НА УЧЕБНУЮ ПРАВОПРИМЕНИТЕЛЬНУЮ ПРАКТИКУ </w:t>
      </w:r>
      <w:r>
        <w:rPr>
          <w:b/>
          <w:sz w:val="22"/>
          <w:szCs w:val="22"/>
          <w:lang w:eastAsia="en-US"/>
        </w:rPr>
        <w:br/>
      </w:r>
      <w:bookmarkStart w:id="1" w:name="_GoBack"/>
      <w:bookmarkEnd w:id="1"/>
      <w:r w:rsidR="00912178" w:rsidRPr="00912178">
        <w:rPr>
          <w:i/>
          <w:sz w:val="22"/>
          <w:szCs w:val="22"/>
          <w:lang w:eastAsia="en-US"/>
        </w:rPr>
        <w:t>(указывается вид и тип практики)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</w:r>
      <w:r w:rsidRPr="00912178">
        <w:rPr>
          <w:sz w:val="22"/>
          <w:szCs w:val="22"/>
          <w:lang w:eastAsia="en-US"/>
        </w:rPr>
        <w:tab/>
        <w:t>(Ф.И.О.)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proofErr w:type="spellStart"/>
      <w:r w:rsidRPr="00912178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912178">
        <w:rPr>
          <w:sz w:val="22"/>
          <w:szCs w:val="22"/>
          <w:lang w:eastAsia="en-US"/>
        </w:rPr>
        <w:t xml:space="preserve"> обучения 40.03.01 Юриспруденция (уровень </w:t>
      </w:r>
      <w:proofErr w:type="spellStart"/>
      <w:r w:rsidRPr="00912178">
        <w:rPr>
          <w:sz w:val="22"/>
          <w:szCs w:val="22"/>
          <w:lang w:eastAsia="en-US"/>
        </w:rPr>
        <w:t>бакалавриата</w:t>
      </w:r>
      <w:proofErr w:type="spellEnd"/>
      <w:r w:rsidRPr="00912178">
        <w:rPr>
          <w:sz w:val="22"/>
          <w:szCs w:val="22"/>
          <w:lang w:eastAsia="en-US"/>
        </w:rPr>
        <w:t>)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912178" w:rsidRPr="00912178" w:rsidRDefault="00912178" w:rsidP="00912178">
      <w:pPr>
        <w:rPr>
          <w:sz w:val="22"/>
          <w:szCs w:val="22"/>
          <w:lang w:eastAsia="en-US"/>
        </w:rPr>
      </w:pPr>
      <w:r w:rsidRPr="00912178">
        <w:rPr>
          <w:sz w:val="22"/>
          <w:szCs w:val="22"/>
          <w:lang w:eastAsia="en-US"/>
        </w:rPr>
        <w:t>Сроки прохождения практики: с «_____» _______________202___г. по «_____» _______________202___г.</w:t>
      </w:r>
    </w:p>
    <w:p w:rsidR="00912178" w:rsidRPr="00912178" w:rsidRDefault="00912178" w:rsidP="00912178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A01450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A0145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A0145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A01450" w:rsidRPr="000065B6" w:rsidRDefault="00A0145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01450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01450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450" w:rsidRPr="000065B6" w:rsidRDefault="00A0145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912178" w:rsidRDefault="00912178"/>
    <w:p w:rsidR="00912178" w:rsidRDefault="00912178"/>
    <w:p w:rsidR="00912178" w:rsidRDefault="00912178"/>
    <w:p w:rsidR="00912178" w:rsidRDefault="00912178"/>
    <w:p w:rsidR="00183A34" w:rsidRDefault="00183A34"/>
    <w:p w:rsidR="00183A34" w:rsidRDefault="00183A34"/>
    <w:p w:rsidR="00912178" w:rsidRDefault="00912178"/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ВЫСШЕГО ОБРАЗОВАНИЯ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12178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12178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912178">
        <w:rPr>
          <w:rFonts w:ascii="Arial" w:eastAsia="Arial Unicode MS" w:hAnsi="Arial" w:cs="Arial"/>
          <w:bCs/>
          <w:lang w:eastAsia="ja-JP"/>
        </w:rPr>
        <w:t>УЧЕБНУЮ ПРАВОПРИМЕНИТЕЛЬНУЮ ПРАКТИКУ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</w:r>
      <w:r w:rsidRPr="00912178">
        <w:rPr>
          <w:rFonts w:eastAsia="Arial Unicode MS" w:cstheme="minorBidi"/>
          <w:lang w:eastAsia="ja-JP"/>
        </w:rPr>
        <w:tab/>
        <w:t>(Ф.И.О.)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912178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912178">
        <w:rPr>
          <w:rFonts w:eastAsia="Arial Unicode MS" w:cstheme="minorBidi"/>
          <w:lang w:eastAsia="ja-JP"/>
        </w:rPr>
        <w:t xml:space="preserve"> обучения 40.03.01 Юриспруденция (уровень </w:t>
      </w:r>
      <w:proofErr w:type="spellStart"/>
      <w:r w:rsidRPr="00912178">
        <w:rPr>
          <w:rFonts w:eastAsia="Arial Unicode MS" w:cstheme="minorBidi"/>
          <w:lang w:eastAsia="ja-JP"/>
        </w:rPr>
        <w:t>бакалавриата</w:t>
      </w:r>
      <w:proofErr w:type="spellEnd"/>
      <w:r w:rsidRPr="00912178">
        <w:rPr>
          <w:rFonts w:eastAsia="Arial Unicode MS" w:cstheme="minorBidi"/>
          <w:lang w:eastAsia="ja-JP"/>
        </w:rPr>
        <w:t>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912178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912178">
        <w:rPr>
          <w:rFonts w:eastAsiaTheme="minorEastAsia" w:cstheme="minorBidi"/>
          <w:u w:val="single"/>
          <w:lang w:eastAsia="ja-JP"/>
        </w:rPr>
        <w:t>. (423) 240-40-77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12178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деятельностью.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В ходе практики студент: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>
        <w:rPr>
          <w:rFonts w:eastAsia="Arial Unicode MS" w:cstheme="minorBidi"/>
          <w:lang w:eastAsia="ja-JP"/>
        </w:rPr>
        <w:t>1 Знакомит</w:t>
      </w:r>
      <w:r w:rsidRPr="00912178">
        <w:rPr>
          <w:rFonts w:eastAsia="Arial Unicode MS" w:cstheme="minorBidi"/>
          <w:lang w:eastAsia="ja-JP"/>
        </w:rPr>
        <w:t>ся с профильной организацией, в которой проходит практику;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12178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912178" w:rsidRPr="00912178" w:rsidRDefault="00912178" w:rsidP="00912178">
      <w:pPr>
        <w:ind w:firstLine="709"/>
        <w:rPr>
          <w:rFonts w:cstheme="minorBidi"/>
        </w:rPr>
      </w:pPr>
      <w:r w:rsidRPr="00912178">
        <w:rPr>
          <w:rFonts w:cstheme="minorBidi"/>
        </w:rPr>
        <w:t>В ходе практики студент: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 Знакомиться с профильной организацией, в которой проходит практику: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3) определяет основные функции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 xml:space="preserve">8) анализирует роль юристов в профильной организации и требования, </w:t>
      </w:r>
      <w:r w:rsidRPr="00912178">
        <w:rPr>
          <w:rFonts w:cstheme="minorBidi"/>
        </w:rPr>
        <w:lastRenderedPageBreak/>
        <w:t>предъявляемые при приеме на работу;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9) определяет содержание деятельности юриста в профильной организации;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2 Наблюдает за профессиональной деятельностью юристов, анализирует ее.</w:t>
      </w:r>
    </w:p>
    <w:p w:rsidR="00912178" w:rsidRPr="00912178" w:rsidRDefault="00912178" w:rsidP="00912178">
      <w:pPr>
        <w:widowControl w:val="0"/>
        <w:ind w:firstLine="709"/>
        <w:jc w:val="both"/>
        <w:rPr>
          <w:rFonts w:cstheme="minorBidi"/>
        </w:rPr>
      </w:pPr>
      <w:r w:rsidRPr="00912178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12178" w:rsidRPr="00912178" w:rsidRDefault="00912178" w:rsidP="00912178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12178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912178" w:rsidRPr="00912178" w:rsidRDefault="00912178" w:rsidP="00912178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ОПК-6: СПОСОБЕН УЧАСТВОВАТЬ В ПОДГОТОВКЕ ПРОЕКТОВ НОРМАТИВНЫХ ПРАВОВЫХ АКТОВ И ИНЫХ ЮРИДИЧЕСКИХ ДОКУМЕНТОВ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ОПК-6.2к: составляет официальные документы с применением правил, приемов и специальных средств юридической техники</w:t>
      </w:r>
      <w:r w:rsidRPr="00912178">
        <w:rPr>
          <w:rFonts w:eastAsiaTheme="minorEastAsia" w:cstheme="minorBidi"/>
          <w:lang w:eastAsia="ja-JP"/>
        </w:rPr>
        <w:tab/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 иметь опыт составления официальных документов;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умение: понимать технологию составления официальных документов.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ОПК-7: СПОСОБЕН СОБЛЮДАТЬ ПРИНЦИПЫ ЭТИКИ ЮРИСТА, В ТОМ ЧИСЛЕ В ЧАСТИ АНТИКОРРУПЦИОННЫХ СТАНДАРТОВ ПОВЕДЕНИЯ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ОПК-7.2к: соблюдает принципы этики юриста при выполнении учебных задач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при выполнении учебных задач демонстрировать этическое поведение.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ПКВ-1СПОСОБЕН ВЫБИРАТЬ СПОСОБЫ И МЕТОДЫ РЕШЕНИЯ ЗАДАЧ ПРОФЕССИОНАЛЬНОЙ ДЕЯТЕЛЬНОСТИ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ПКВ1.1к: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использует данные бухгалтерского учета как информационную базу для решения юридических задач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 решения ситуационных задач, связанных с использованием данных бухгалтерского учета;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умение: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характеризовать порядок использования данных бухгалтерского учета.</w:t>
      </w:r>
    </w:p>
    <w:p w:rsidR="00912178" w:rsidRPr="00912178" w:rsidRDefault="00912178" w:rsidP="00912178">
      <w:pPr>
        <w:jc w:val="both"/>
        <w:rPr>
          <w:rFonts w:eastAsiaTheme="minorEastAsia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           ПКВ-1.2.к: обладает системным мышлением, позволяющим реализовывать норм ы налогового кодекса с учетом налогового учета и налогового планирования в организации.</w:t>
      </w:r>
      <w:r w:rsidRPr="00912178">
        <w:rPr>
          <w:rFonts w:eastAsiaTheme="minorEastAsia" w:cstheme="minorBidi"/>
          <w:lang w:eastAsia="ja-JP"/>
        </w:rPr>
        <w:cr/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ab/>
      </w:r>
      <w:r w:rsidRPr="00912178">
        <w:rPr>
          <w:rFonts w:eastAsiaTheme="minorEastAsia"/>
          <w:lang w:eastAsia="ja-JP"/>
        </w:rPr>
        <w:t xml:space="preserve">навык: </w:t>
      </w:r>
      <w:r w:rsidRPr="00912178">
        <w:rPr>
          <w:rFonts w:eastAsiaTheme="minorEastAsia"/>
          <w:sz w:val="22"/>
          <w:szCs w:val="22"/>
          <w:lang w:eastAsia="ja-JP"/>
        </w:rPr>
        <w:t>решать ситуационные задачи, связанные с начислением налогов, налогового учета и налогового планирования;</w:t>
      </w:r>
    </w:p>
    <w:p w:rsidR="00912178" w:rsidRPr="00912178" w:rsidRDefault="00912178" w:rsidP="00912178">
      <w:pPr>
        <w:ind w:firstLine="708"/>
        <w:jc w:val="both"/>
        <w:rPr>
          <w:rFonts w:eastAsiaTheme="minorEastAsia"/>
          <w:lang w:eastAsia="ja-JP"/>
        </w:rPr>
      </w:pPr>
      <w:r w:rsidRPr="00912178">
        <w:rPr>
          <w:rFonts w:eastAsiaTheme="minorEastAsia"/>
          <w:lang w:eastAsia="ja-JP"/>
        </w:rPr>
        <w:t xml:space="preserve"> умение: </w:t>
      </w:r>
      <w:r w:rsidRPr="00912178">
        <w:rPr>
          <w:rFonts w:eastAsiaTheme="minorEastAsia"/>
          <w:sz w:val="22"/>
          <w:szCs w:val="22"/>
          <w:lang w:eastAsia="ja-JP"/>
        </w:rPr>
        <w:t>характеризовать порядок начисления налогов, налогового учета и налогового планирования.</w:t>
      </w:r>
    </w:p>
    <w:p w:rsidR="00912178" w:rsidRPr="00912178" w:rsidRDefault="00912178" w:rsidP="00912178">
      <w:pPr>
        <w:ind w:firstLine="142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 xml:space="preserve">           ПВК-4: СПОСОБЕН ВЫПОЛНЯТЬ ДОЛЖНОСТНЫЕ ОБЯЗАННОСТИ ПО ОБЕСПЕЧЕНИЮ ЗАКОННОСТИ И ПРАВОПОРЯДКА, БЕЗОПАСНОСТИ ЛИЧНОСТИ, ОБЩЕСТВА, ГОСУДАРСТВА 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ПКВ-4.4к: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912178">
        <w:rPr>
          <w:rFonts w:eastAsiaTheme="minorEastAsia" w:cstheme="minorBidi"/>
          <w:lang w:eastAsia="ja-JP"/>
        </w:rPr>
        <w:t>отражает содержание юридической деятельности, в том числе процессуальных действий в юридической и иной документации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навык:</w:t>
      </w:r>
      <w:r w:rsidR="00DC257E">
        <w:rPr>
          <w:rFonts w:eastAsiaTheme="minorEastAsia" w:cstheme="minorBidi"/>
          <w:lang w:eastAsia="ja-JP"/>
        </w:rPr>
        <w:t xml:space="preserve"> иметь</w:t>
      </w:r>
      <w:r w:rsidRPr="00912178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="00DC257E">
        <w:rPr>
          <w:rFonts w:eastAsiaTheme="minorEastAsia" w:cstheme="minorBidi"/>
          <w:lang w:eastAsia="ja-JP"/>
        </w:rPr>
        <w:t>опыт</w:t>
      </w:r>
      <w:r w:rsidRPr="00912178">
        <w:rPr>
          <w:rFonts w:eastAsiaTheme="minorEastAsia" w:cstheme="minorBidi"/>
          <w:lang w:eastAsia="ja-JP"/>
        </w:rPr>
        <w:t xml:space="preserve"> составления документации, в которой отражается юридическая и иная деятельность;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  <w:r w:rsidRPr="00912178">
        <w:rPr>
          <w:rFonts w:eastAsiaTheme="minorEastAsia" w:cstheme="minorBidi"/>
          <w:lang w:eastAsia="ja-JP"/>
        </w:rPr>
        <w:t>умение: характеризовать основные требования содержание документации, в которой отражается определенная процессуальная деятельность и иная юридическая деятельность.</w:t>
      </w:r>
    </w:p>
    <w:p w:rsidR="00912178" w:rsidRPr="00912178" w:rsidRDefault="00912178" w:rsidP="00912178">
      <w:pPr>
        <w:ind w:firstLine="709"/>
        <w:jc w:val="both"/>
        <w:rPr>
          <w:rFonts w:eastAsiaTheme="minorEastAsia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>Дата составления (</w:t>
      </w:r>
      <w:r w:rsidRPr="00912178">
        <w:rPr>
          <w:rFonts w:eastAsia="Arial Unicode MS" w:cstheme="minorBidi"/>
          <w:i/>
          <w:lang w:eastAsia="ja-JP"/>
        </w:rPr>
        <w:t>до начала практики</w:t>
      </w:r>
      <w:r w:rsidRPr="00912178">
        <w:rPr>
          <w:rFonts w:eastAsia="Arial Unicode MS" w:cstheme="minorBidi"/>
          <w:lang w:eastAsia="ja-JP"/>
        </w:rPr>
        <w:t xml:space="preserve">): «_____» _______________202___г.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912178">
        <w:rPr>
          <w:rFonts w:eastAsia="Arial Unicode MS" w:cstheme="minorBidi"/>
          <w:lang w:eastAsia="ja-JP"/>
        </w:rPr>
        <w:t xml:space="preserve">   (</w:t>
      </w:r>
      <w:proofErr w:type="gramEnd"/>
      <w:r w:rsidRPr="00912178">
        <w:rPr>
          <w:rFonts w:eastAsia="Arial Unicode MS" w:cstheme="minorBidi"/>
          <w:lang w:eastAsia="ja-JP"/>
        </w:rPr>
        <w:t>_______________)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«Согласовано»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912178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912178" w:rsidRP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12178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912178">
        <w:rPr>
          <w:rFonts w:eastAsia="Arial Unicode MS" w:cstheme="minorBidi"/>
          <w:lang w:eastAsia="ja-JP"/>
        </w:rPr>
        <w:t>организации:</w:t>
      </w:r>
      <w:r w:rsidRPr="00912178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912178">
        <w:rPr>
          <w:rFonts w:eastAsia="Arial Unicode MS" w:cstheme="minorBidi"/>
          <w:i/>
          <w:lang w:eastAsia="ja-JP"/>
        </w:rPr>
        <w:t xml:space="preserve">                     </w:t>
      </w:r>
      <w:r w:rsidRPr="00912178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912178" w:rsidRDefault="00912178" w:rsidP="00912178">
      <w:pPr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</w:p>
    <w:p w:rsidR="00183A34" w:rsidRDefault="00183A34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912178" w:rsidRDefault="00912178" w:rsidP="0091217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912178" w:rsidRDefault="00912178" w:rsidP="00912178">
      <w:pPr>
        <w:jc w:val="center"/>
        <w:rPr>
          <w:rFonts w:ascii="Arial" w:hAnsi="Arial" w:cs="Arial"/>
        </w:rPr>
      </w:pPr>
    </w:p>
    <w:p w:rsidR="00912178" w:rsidRDefault="00912178" w:rsidP="00912178">
      <w:pPr>
        <w:spacing w:after="240"/>
        <w:ind w:left="-851" w:firstLine="142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518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325"/>
        <w:gridCol w:w="1802"/>
        <w:gridCol w:w="1748"/>
        <w:gridCol w:w="1539"/>
        <w:gridCol w:w="1539"/>
      </w:tblGrid>
      <w:tr w:rsidR="00912178" w:rsidRPr="00E77368" w:rsidTr="00912178">
        <w:tc>
          <w:tcPr>
            <w:tcW w:w="1565" w:type="dxa"/>
            <w:shd w:val="clear" w:color="auto" w:fill="auto"/>
            <w:vAlign w:val="center"/>
          </w:tcPr>
          <w:p w:rsidR="00912178" w:rsidRPr="00E77368" w:rsidRDefault="00912178" w:rsidP="000A6CF4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912178" w:rsidRPr="00E77368" w:rsidRDefault="00912178" w:rsidP="000A6CF4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Default="00912178" w:rsidP="000A6CF4">
            <w:pPr>
              <w:spacing w:after="156"/>
              <w:jc w:val="center"/>
            </w:pPr>
            <w:r>
              <w:t>Сформированы полностью</w:t>
            </w:r>
          </w:p>
          <w:p w:rsidR="00912178" w:rsidRPr="004B5335" w:rsidRDefault="00912178" w:rsidP="000A6CF4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912178" w:rsidRDefault="00912178" w:rsidP="000A6CF4">
            <w:pPr>
              <w:spacing w:after="156"/>
              <w:jc w:val="center"/>
            </w:pPr>
          </w:p>
          <w:p w:rsidR="00912178" w:rsidRPr="004B5335" w:rsidRDefault="00912178" w:rsidP="000A6CF4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ОПК-6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участвовать в подготовке проектов нормативных правовых актов и иных юридических документов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ОПК-7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соблюдать принципы этики юриста, в том числе в части антикоррупционных стандартов поведения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ПКВ-1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выбирать способы и методы решения задач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  <w:tr w:rsidR="00912178" w:rsidRPr="00E77368" w:rsidTr="00912178">
        <w:tc>
          <w:tcPr>
            <w:tcW w:w="156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ПКВ-4</w:t>
            </w:r>
          </w:p>
        </w:tc>
        <w:tc>
          <w:tcPr>
            <w:tcW w:w="2325" w:type="dxa"/>
            <w:shd w:val="clear" w:color="auto" w:fill="auto"/>
          </w:tcPr>
          <w:p w:rsidR="00912178" w:rsidRPr="00242FF7" w:rsidRDefault="00912178" w:rsidP="000A6CF4">
            <w:pPr>
              <w:spacing w:after="155"/>
            </w:pPr>
            <w:r w:rsidRPr="00242FF7">
              <w:t>Способен выполнять должностные обязанности по обеспечению законности и правопорядка, безопасности личности, общества, государства</w:t>
            </w:r>
          </w:p>
        </w:tc>
        <w:tc>
          <w:tcPr>
            <w:tcW w:w="1802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12178" w:rsidRPr="00E77368" w:rsidRDefault="00912178" w:rsidP="000A6CF4">
            <w:pPr>
              <w:spacing w:after="155"/>
              <w:jc w:val="both"/>
            </w:pPr>
          </w:p>
        </w:tc>
      </w:tr>
    </w:tbl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912178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12178" w:rsidRPr="00242FF7" w:rsidRDefault="00912178" w:rsidP="009121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912178" w:rsidRDefault="00912178"/>
    <w:p w:rsidR="00183A34" w:rsidRPr="00FB14F3" w:rsidRDefault="00183A34" w:rsidP="007F1532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183A34" w:rsidRDefault="00183A34" w:rsidP="007F1532">
      <w:pPr>
        <w:spacing w:line="276" w:lineRule="auto"/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 w:rsidRPr="00AA20AF">
        <w:rPr>
          <w:rFonts w:ascii="Arial" w:hAnsi="Arial" w:cs="Arial"/>
          <w:bCs/>
          <w:sz w:val="28"/>
          <w:szCs w:val="28"/>
        </w:rPr>
        <w:t>учебн</w:t>
      </w:r>
      <w:r>
        <w:rPr>
          <w:rFonts w:ascii="Arial" w:hAnsi="Arial" w:cs="Arial"/>
          <w:bCs/>
          <w:sz w:val="28"/>
          <w:szCs w:val="28"/>
        </w:rPr>
        <w:t>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правоприменительной практики</w:t>
      </w:r>
    </w:p>
    <w:p w:rsidR="00183A34" w:rsidRPr="00AA20AF" w:rsidRDefault="00183A34" w:rsidP="00183A34">
      <w:pPr>
        <w:jc w:val="center"/>
        <w:rPr>
          <w:rFonts w:ascii="Arial" w:hAnsi="Arial" w:cs="Arial"/>
          <w:bCs/>
          <w:sz w:val="28"/>
          <w:szCs w:val="28"/>
        </w:rPr>
      </w:pP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4F0D8F">
        <w:rPr>
          <w:u w:val="single"/>
        </w:rPr>
        <w:t xml:space="preserve"> 40.03.01 Юриспруденция_</w:t>
      </w:r>
      <w:r>
        <w:rPr>
          <w:u w:val="single"/>
        </w:rPr>
        <w:t xml:space="preserve"> (уровень </w:t>
      </w:r>
      <w:proofErr w:type="spellStart"/>
      <w:r>
        <w:rPr>
          <w:u w:val="single"/>
        </w:rPr>
        <w:t>бакалавриата</w:t>
      </w:r>
      <w:proofErr w:type="spellEnd"/>
      <w:r>
        <w:rPr>
          <w:u w:val="single"/>
        </w:rPr>
        <w:t>)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183A34" w:rsidRPr="00E77368" w:rsidTr="00183A34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F0D8F" w:rsidRDefault="00183A34" w:rsidP="000A6CF4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F0D8F" w:rsidRDefault="00183A34" w:rsidP="000A6CF4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183A34" w:rsidRPr="00E77368" w:rsidTr="00183A34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B53ED" w:rsidRDefault="00183A34" w:rsidP="006E31D5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4B53ED" w:rsidRDefault="00DC257E" w:rsidP="000A6CF4">
            <w:pPr>
              <w:jc w:val="both"/>
            </w:pPr>
            <w:r w:rsidRPr="00D652E7"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183A34" w:rsidRPr="00E77368" w:rsidTr="00183A34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  <w:tr w:rsidR="00183A34" w:rsidRPr="00E77368" w:rsidTr="00183A34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A34" w:rsidRPr="00E77368" w:rsidRDefault="00183A34" w:rsidP="000A6CF4">
            <w:pPr>
              <w:rPr>
                <w:b/>
              </w:rPr>
            </w:pPr>
          </w:p>
        </w:tc>
      </w:tr>
    </w:tbl>
    <w:p w:rsidR="00183A34" w:rsidRPr="00B96E41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83A34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183A34" w:rsidRPr="004F0D8F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</w:t>
      </w:r>
      <w:r>
        <w:rPr>
          <w:lang w:val="en-US"/>
        </w:rPr>
        <w:t xml:space="preserve">                           </w:t>
      </w:r>
      <w:r w:rsidRPr="004F0D8F">
        <w:t xml:space="preserve"> </w:t>
      </w:r>
      <w:r>
        <w:t xml:space="preserve"> </w:t>
      </w:r>
      <w:r w:rsidRPr="004F0D8F">
        <w:t xml:space="preserve"> </w:t>
      </w:r>
      <w:r>
        <w:t xml:space="preserve">____________          </w:t>
      </w:r>
      <w:r w:rsidRPr="004F0D8F">
        <w:t>(_______________)</w:t>
      </w:r>
    </w:p>
    <w:p w:rsidR="00183A34" w:rsidRPr="00183A34" w:rsidRDefault="00183A34" w:rsidP="00183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lang w:val="en-US"/>
        </w:rPr>
      </w:pPr>
      <w:r w:rsidRPr="004F0D8F">
        <w:rPr>
          <w:i/>
        </w:rPr>
        <w:tab/>
      </w:r>
      <w:r w:rsidRPr="004F0D8F">
        <w:rPr>
          <w:i/>
        </w:rPr>
        <w:tab/>
      </w:r>
      <w:r>
        <w:rPr>
          <w:i/>
          <w:lang w:val="en-US"/>
        </w:rPr>
        <w:t xml:space="preserve"> </w:t>
      </w:r>
    </w:p>
    <w:p w:rsidR="00183A34" w:rsidRPr="004F0D8F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</w:t>
      </w:r>
      <w:r>
        <w:t>фильной  организации</w:t>
      </w:r>
      <w:proofErr w:type="gramEnd"/>
      <w:r>
        <w:t xml:space="preserve">:       </w:t>
      </w:r>
      <w:r w:rsidRPr="004F0D8F">
        <w:t>___________</w:t>
      </w:r>
      <w:r>
        <w:t xml:space="preserve">_         </w:t>
      </w:r>
      <w:r w:rsidRPr="004F0D8F">
        <w:t>(________________)</w:t>
      </w: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83A34" w:rsidRDefault="00183A34" w:rsidP="00183A34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12178" w:rsidRDefault="00912178"/>
    <w:p w:rsidR="00912178" w:rsidRDefault="00912178"/>
    <w:sectPr w:rsidR="00912178" w:rsidSect="00183A34">
      <w:footnotePr>
        <w:numRestart w:val="eachPage"/>
      </w:footnotePr>
      <w:pgSz w:w="11906" w:h="16838"/>
      <w:pgMar w:top="567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558"/>
    <w:rsid w:val="00014508"/>
    <w:rsid w:val="001219B1"/>
    <w:rsid w:val="001705F8"/>
    <w:rsid w:val="00183A34"/>
    <w:rsid w:val="00201539"/>
    <w:rsid w:val="006454BB"/>
    <w:rsid w:val="006E31D5"/>
    <w:rsid w:val="007F1532"/>
    <w:rsid w:val="00894A41"/>
    <w:rsid w:val="00912178"/>
    <w:rsid w:val="00A01450"/>
    <w:rsid w:val="00AD731F"/>
    <w:rsid w:val="00B5376F"/>
    <w:rsid w:val="00BF0558"/>
    <w:rsid w:val="00C12C21"/>
    <w:rsid w:val="00DC257E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AF9C86-0C9E-443B-B473-EC68B344B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dop1">
    <w:name w:val="msonormaldop1"/>
    <w:qFormat/>
    <w:rsid w:val="00A01450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C2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C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1685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5</cp:revision>
  <cp:lastPrinted>2025-07-21T01:39:00Z</cp:lastPrinted>
  <dcterms:created xsi:type="dcterms:W3CDTF">2025-06-17T12:51:00Z</dcterms:created>
  <dcterms:modified xsi:type="dcterms:W3CDTF">2026-03-29T05:39:00Z</dcterms:modified>
</cp:coreProperties>
</file>