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93" w:rsidRDefault="00EE2393" w:rsidP="003D6E53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  <w:shd w:val="clear" w:color="auto" w:fill="FFFFFF"/>
        </w:rPr>
      </w:pPr>
      <w:r w:rsidRPr="00EE2393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Социокультурные аспекты </w:t>
      </w:r>
      <w:r w:rsidRPr="00EE2393">
        <w:rPr>
          <w:rFonts w:ascii="Times New Roman" w:hAnsi="Times New Roman"/>
          <w:caps/>
          <w:color w:val="000000" w:themeColor="text1"/>
          <w:sz w:val="28"/>
          <w:szCs w:val="28"/>
          <w:shd w:val="clear" w:color="auto" w:fill="FFFFFF"/>
        </w:rPr>
        <w:t xml:space="preserve">потестарных отношений </w:t>
      </w:r>
    </w:p>
    <w:p w:rsidR="009F061D" w:rsidRPr="00EE2393" w:rsidRDefault="00EE2393" w:rsidP="003D6E53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EE2393">
        <w:rPr>
          <w:rFonts w:ascii="Times New Roman" w:hAnsi="Times New Roman"/>
          <w:caps/>
          <w:color w:val="000000" w:themeColor="text1"/>
          <w:sz w:val="28"/>
          <w:szCs w:val="28"/>
        </w:rPr>
        <w:t>русской локальной цивилизации</w:t>
      </w:r>
    </w:p>
    <w:p w:rsidR="00DD5A20" w:rsidRPr="008C5418" w:rsidRDefault="003D6E53" w:rsidP="003D6E5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.А. </w:t>
      </w:r>
      <w:r w:rsidR="00DD5A20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Тушков </w:t>
      </w:r>
    </w:p>
    <w:p w:rsidR="00343CF1" w:rsidRDefault="00DD5A20" w:rsidP="003D6E5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профессор кафедры международных отношений и права </w:t>
      </w:r>
      <w:r w:rsid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ВГУЭС</w:t>
      </w:r>
    </w:p>
    <w:p w:rsidR="009F061D" w:rsidRPr="003D6E53" w:rsidRDefault="00DD5A20" w:rsidP="003D6E5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</w:t>
      </w:r>
      <w:r w:rsidR="003D6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Владивосток</w:t>
      </w:r>
    </w:p>
    <w:p w:rsidR="0004376D" w:rsidRPr="008C5418" w:rsidRDefault="0004376D" w:rsidP="003D6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Переплетение архаичных и современных черт властного процесса в с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временной России дают возможность говорить о том, что характеристики ц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вилизации влияют на свойства власти — власть создает прецеденты в рамках цикла, являясь агентом, через который внешние элементы поступают в среду цивилизации.</w:t>
      </w:r>
      <w:r w:rsidR="00127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2AF1" w:rsidRDefault="0004376D" w:rsidP="003D6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Цивилизация</w:t>
      </w:r>
      <w:r w:rsidR="007B1247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явление существует в трех плоскостях</w:t>
      </w:r>
      <w:r w:rsidR="007B1247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время, пр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странство и прецедент, которые являются переменными величинами и также связаны с </w:t>
      </w:r>
      <w:r w:rsidR="0011436E"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таким 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циклом</w:t>
      </w:r>
      <w:r w:rsidR="0011436E"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как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стагнация</w:t>
      </w:r>
      <w:r w:rsidR="0011436E"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— хаос — 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отчуждение</w:t>
      </w:r>
      <w:r w:rsidR="0011436E"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— 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восстановл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ние. 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Русская локальная цивилизация влияет на власть через базовые свойства, а власть на цивилизацию — через прецедент, внедряя новые внешние элементы. Тем самым происходит адаптация привнесенных отношений и систем ценн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стей к внутренней среде. Политическая власть в рамках цивилизационного ра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вития в таком случае носит следы травмы восприятия соседней, противосто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щей цивилизацией, где маркирована как «антимир». Такое посттравматическое состояние влияет на рациональность всей нации, ставя культуру русской л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кальной цивилизации в подчиненное положение, создавая феномен отчужд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ния. Последующее изменения трех аспектов цивилизации, таких как, структура ценностей и </w:t>
      </w:r>
      <w:proofErr w:type="spellStart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цивилизационный</w:t>
      </w:r>
      <w:proofErr w:type="spellEnd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выбор моделей и ориентиров, изменения сам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идентификации и репрезентации, а также динамику элит и процессы происх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дящие в процессе социализации и рекрутинга последних определяют выжива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мость и успешность цивилизации на следующем этапе. Для современной ро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сийской политической практики характерны три вида различных социальных установок, обусловленных социальными причинами: </w:t>
      </w:r>
      <w:proofErr w:type="spellStart"/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корпоратократические</w:t>
      </w:r>
      <w:proofErr w:type="spellEnd"/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которые являются установками новообразованных элит</w:t>
      </w:r>
      <w:r w:rsidR="00F21FD3"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чаще всего экономич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ского толка. Второй вид — это традиционные элиты включающие </w:t>
      </w:r>
      <w:proofErr w:type="spellStart"/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национал-патриотически</w:t>
      </w:r>
      <w:proofErr w:type="spellEnd"/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ориентированные элиты, также представители так называемых «силовиков». Треть</w:t>
      </w:r>
      <w:r w:rsidR="004A2A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разновидность культурных установок можно обозначить как гражданские или народные представления</w:t>
      </w:r>
      <w:r w:rsidR="004A2A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больше связанные с концепцией социал-демократии. </w:t>
      </w:r>
    </w:p>
    <w:p w:rsidR="0004376D" w:rsidRPr="008C5418" w:rsidRDefault="0004376D" w:rsidP="003D6E53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Важную роль в изменении принципов действия политической власти в локальной цивилизации имеет процесс вторичной архаизации. Создаваемая </w:t>
      </w:r>
      <w:proofErr w:type="spellStart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квазитрадиция</w:t>
      </w:r>
      <w:proofErr w:type="spellEnd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эклектичного сплава предыдущих практик меняет облик не только процессов управления, но и основные принципы. Существующий кул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турный упадок ставит общество и элиты перед задачей создания нового общ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 через формирование образа будущего для всех, либо для избранных, в чем и заключается основная проблема. Так как частично ядро цивилизации — это ценности и язык, основным изменениям под влиянием в том числе внешних факторов подвергаются именно они как наиболее уязвимые и неустойчивые к воздействию элементы. Тактика цивилизационных конкурентов в смещении акцентов, изменении центра локальной цивилизации, с ценностей на технол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гии и механические действия, с языковых практик в практики социальных с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тей, которые подменяют язык и его нормы. </w:t>
      </w:r>
    </w:p>
    <w:p w:rsidR="005E154A" w:rsidRPr="008C5418" w:rsidRDefault="0004376D" w:rsidP="003D6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Попытка осмысления цели существования не только самой России, со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дание целостного имиджа русской локальной цивилизации, ставит задачи не просто формирование идентичности, но </w:t>
      </w:r>
      <w:r w:rsidR="00343C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преодоление последствий распада 90-х годов и раскола внутри самого «Русско</w:t>
      </w:r>
      <w:r w:rsidR="00DD5A20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мира». </w:t>
      </w:r>
      <w:r w:rsidR="00E62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уществует три возможные сферы осмысления «Русского мира» как феномена, а, следовательно, и русской локальной цивилизации. Геополитическая</w:t>
      </w:r>
      <w:r w:rsidR="00DD0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связанная с суверенитетом страны и культурной самобытностью, </w:t>
      </w:r>
      <w:proofErr w:type="spellStart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геоэкономическая</w:t>
      </w:r>
      <w:proofErr w:type="spellEnd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приобретающая особую акт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альность в условиях надвигающегося мирового экономического коллапса</w:t>
      </w:r>
      <w:r w:rsidR="00E62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также непосредственно </w:t>
      </w:r>
      <w:proofErr w:type="spellStart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геокультурная</w:t>
      </w:r>
      <w:proofErr w:type="spellEnd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связанная с работой как с соотечестве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никами за рубежом, так и мигрантами, прибывающими в </w:t>
      </w:r>
      <w:r w:rsidRPr="00127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Россию</w:t>
      </w:r>
      <w:r w:rsidR="00E624D5" w:rsidRPr="00127B12">
        <w:rPr>
          <w:rStyle w:val="a6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"/>
      </w:r>
      <w:r w:rsidR="00095A99" w:rsidRPr="00127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D5A20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Несколько уровней существования русской локальной цивилизации предполагают не только разнообразие культур и возможных сценариев развития, но также ра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ные уровни восприятия власти как феномена. </w:t>
      </w:r>
      <w:r w:rsidR="00D666E4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— с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ветский, государстве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ный уровень, внешний транснациональный, а также культурная и духовная оценка политической реальности. Каждый уровень в свое время соответствует ядру локальной цивилизации. </w:t>
      </w:r>
      <w:proofErr w:type="spellStart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Архетипические</w:t>
      </w:r>
      <w:proofErr w:type="spellEnd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отношения элементов системы, власти и культурной матрицы позволяют моделировать способ развития цив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лизации или ее отдельных, так и проследить изменения власти в русской л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кальной цивилизации, которая задает определённый тон всей социальной жи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 сообщества. </w:t>
      </w:r>
    </w:p>
    <w:p w:rsidR="0004376D" w:rsidRPr="00127B12" w:rsidRDefault="00095A99" w:rsidP="001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</w:t>
      </w:r>
      <w:bookmarkStart w:id="0" w:name="_GoBack"/>
      <w:bookmarkEnd w:id="0"/>
      <w:r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ессознательное восприятие власти, пространства, «ин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го» и самих себя формирует те принципы</w:t>
      </w:r>
      <w:r w:rsidR="005E154A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которых основывается русская локальная цивилизация. Здесь изменчивость власти, её стремление перетяг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вать чуждые архетипы, саму форму «чужеродности» как способ легитимации не совсем совпадает не только с ожиданиями населения, но и с логикой проце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04376D" w:rsidRPr="008C5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са. </w:t>
      </w:r>
    </w:p>
    <w:sectPr w:rsidR="0004376D" w:rsidRPr="00127B12" w:rsidSect="00865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3A" w:rsidRDefault="00CA573A" w:rsidP="0004376D">
      <w:pPr>
        <w:spacing w:after="0" w:line="240" w:lineRule="auto"/>
      </w:pPr>
      <w:r>
        <w:separator/>
      </w:r>
    </w:p>
  </w:endnote>
  <w:endnote w:type="continuationSeparator" w:id="0">
    <w:p w:rsidR="00CA573A" w:rsidRDefault="00CA573A" w:rsidP="0004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3A" w:rsidRDefault="00CA573A" w:rsidP="0004376D">
      <w:pPr>
        <w:spacing w:after="0" w:line="240" w:lineRule="auto"/>
      </w:pPr>
      <w:r>
        <w:separator/>
      </w:r>
    </w:p>
  </w:footnote>
  <w:footnote w:type="continuationSeparator" w:id="0">
    <w:p w:rsidR="00CA573A" w:rsidRDefault="00CA573A" w:rsidP="0004376D">
      <w:pPr>
        <w:spacing w:after="0" w:line="240" w:lineRule="auto"/>
      </w:pPr>
      <w:r>
        <w:continuationSeparator/>
      </w:r>
    </w:p>
  </w:footnote>
  <w:footnote w:id="1">
    <w:p w:rsidR="00E624D5" w:rsidRDefault="00E624D5" w:rsidP="00D57248">
      <w:pPr>
        <w:spacing w:after="0" w:line="240" w:lineRule="auto"/>
        <w:ind w:right="-14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7B12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/>
      </w:r>
      <w:r w:rsidRPr="00127B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27B12">
        <w:rPr>
          <w:rFonts w:ascii="Times New Roman" w:hAnsi="Times New Roman"/>
          <w:color w:val="000000" w:themeColor="text1"/>
          <w:sz w:val="24"/>
          <w:szCs w:val="24"/>
        </w:rPr>
        <w:t>Градировский</w:t>
      </w:r>
      <w:proofErr w:type="spellEnd"/>
      <w:r w:rsidRPr="00127B12">
        <w:rPr>
          <w:rFonts w:ascii="Times New Roman" w:hAnsi="Times New Roman"/>
          <w:color w:val="000000" w:themeColor="text1"/>
          <w:sz w:val="24"/>
          <w:szCs w:val="24"/>
        </w:rPr>
        <w:t xml:space="preserve">, С.Н. Русский мир как объект </w:t>
      </w:r>
      <w:proofErr w:type="spellStart"/>
      <w:r w:rsidRPr="00127B12">
        <w:rPr>
          <w:rFonts w:ascii="Times New Roman" w:hAnsi="Times New Roman"/>
          <w:color w:val="000000" w:themeColor="text1"/>
          <w:sz w:val="24"/>
          <w:szCs w:val="24"/>
        </w:rPr>
        <w:t>геокультурного</w:t>
      </w:r>
      <w:proofErr w:type="spellEnd"/>
      <w:r w:rsidRPr="00127B12">
        <w:rPr>
          <w:rFonts w:ascii="Times New Roman" w:hAnsi="Times New Roman"/>
          <w:color w:val="000000" w:themeColor="text1"/>
          <w:sz w:val="24"/>
          <w:szCs w:val="24"/>
        </w:rPr>
        <w:t xml:space="preserve"> проектирования / С. Н. </w:t>
      </w:r>
      <w:proofErr w:type="spellStart"/>
      <w:r w:rsidRPr="00127B12">
        <w:rPr>
          <w:rFonts w:ascii="Times New Roman" w:hAnsi="Times New Roman"/>
          <w:color w:val="000000" w:themeColor="text1"/>
          <w:sz w:val="24"/>
          <w:szCs w:val="24"/>
        </w:rPr>
        <w:t>Град</w:t>
      </w:r>
      <w:r w:rsidRPr="00127B1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57248">
        <w:rPr>
          <w:rFonts w:ascii="Times New Roman" w:hAnsi="Times New Roman"/>
          <w:color w:val="000000" w:themeColor="text1"/>
          <w:sz w:val="24"/>
          <w:szCs w:val="24"/>
        </w:rPr>
        <w:t>ровский</w:t>
      </w:r>
      <w:proofErr w:type="spellEnd"/>
      <w:r w:rsidR="00D57248">
        <w:rPr>
          <w:rFonts w:ascii="Times New Roman" w:hAnsi="Times New Roman"/>
          <w:color w:val="000000" w:themeColor="text1"/>
          <w:sz w:val="24"/>
          <w:szCs w:val="24"/>
        </w:rPr>
        <w:t>, Б.</w:t>
      </w:r>
      <w:r w:rsidRPr="00127B12">
        <w:rPr>
          <w:rFonts w:ascii="Times New Roman" w:hAnsi="Times New Roman"/>
          <w:color w:val="000000" w:themeColor="text1"/>
          <w:sz w:val="24"/>
          <w:szCs w:val="24"/>
        </w:rPr>
        <w:t xml:space="preserve">В. Межуев. </w:t>
      </w:r>
      <w:r w:rsidR="00B307C8">
        <w:rPr>
          <w:rFonts w:ascii="Times New Roman" w:hAnsi="Times New Roman"/>
          <w:color w:val="000000" w:themeColor="text1"/>
          <w:sz w:val="24"/>
          <w:szCs w:val="24"/>
        </w:rPr>
        <w:t xml:space="preserve">Русский Архипелаг. Сетевой проект «Русского Мира». </w:t>
      </w:r>
      <w:r w:rsidR="00B307C8" w:rsidRPr="00127B12">
        <w:rPr>
          <w:rFonts w:ascii="Times New Roman" w:hAnsi="Times New Roman"/>
          <w:color w:val="000000" w:themeColor="text1"/>
          <w:sz w:val="24"/>
          <w:szCs w:val="24"/>
        </w:rPr>
        <w:t xml:space="preserve">– URL: </w:t>
      </w:r>
      <w:r w:rsidR="0051406A" w:rsidRPr="0051406A">
        <w:rPr>
          <w:rFonts w:ascii="Times New Roman" w:hAnsi="Times New Roman"/>
          <w:color w:val="000000" w:themeColor="text1"/>
          <w:sz w:val="24"/>
          <w:szCs w:val="24"/>
        </w:rPr>
        <w:t>https://archipelag.ru/ru_mir/history/histori2003/gradirovsky-russmir/</w:t>
      </w:r>
      <w:r w:rsidR="0051406A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21.04.2021)</w:t>
      </w:r>
      <w:r w:rsidRPr="00127B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406A" w:rsidRPr="00127B12" w:rsidRDefault="0051406A" w:rsidP="00E624D5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F02"/>
    <w:multiLevelType w:val="hybridMultilevel"/>
    <w:tmpl w:val="1FAA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271D"/>
    <w:multiLevelType w:val="hybridMultilevel"/>
    <w:tmpl w:val="82464558"/>
    <w:lvl w:ilvl="0" w:tplc="68D42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61D"/>
    <w:rsid w:val="00002938"/>
    <w:rsid w:val="0004376D"/>
    <w:rsid w:val="00095A99"/>
    <w:rsid w:val="0011005D"/>
    <w:rsid w:val="00113634"/>
    <w:rsid w:val="0011436E"/>
    <w:rsid w:val="00115D81"/>
    <w:rsid w:val="00127B12"/>
    <w:rsid w:val="00155F3D"/>
    <w:rsid w:val="00274C45"/>
    <w:rsid w:val="00343CF1"/>
    <w:rsid w:val="0037115A"/>
    <w:rsid w:val="003D3D06"/>
    <w:rsid w:val="003D6E53"/>
    <w:rsid w:val="004A2AF1"/>
    <w:rsid w:val="0051406A"/>
    <w:rsid w:val="005910D9"/>
    <w:rsid w:val="005D0CFA"/>
    <w:rsid w:val="005E154A"/>
    <w:rsid w:val="0064122E"/>
    <w:rsid w:val="00673B7E"/>
    <w:rsid w:val="006B7201"/>
    <w:rsid w:val="007B1247"/>
    <w:rsid w:val="0086572C"/>
    <w:rsid w:val="008C5418"/>
    <w:rsid w:val="008D5AF3"/>
    <w:rsid w:val="0095088B"/>
    <w:rsid w:val="009E2435"/>
    <w:rsid w:val="009F061D"/>
    <w:rsid w:val="00B307C8"/>
    <w:rsid w:val="00B478A5"/>
    <w:rsid w:val="00C57C9D"/>
    <w:rsid w:val="00C8632A"/>
    <w:rsid w:val="00C87081"/>
    <w:rsid w:val="00CA573A"/>
    <w:rsid w:val="00D52BAE"/>
    <w:rsid w:val="00D57248"/>
    <w:rsid w:val="00D666E4"/>
    <w:rsid w:val="00DD0521"/>
    <w:rsid w:val="00DD5A20"/>
    <w:rsid w:val="00E624D5"/>
    <w:rsid w:val="00EE2393"/>
    <w:rsid w:val="00EE686D"/>
    <w:rsid w:val="00F21FD3"/>
    <w:rsid w:val="00F50569"/>
    <w:rsid w:val="00F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1D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437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4376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04376D"/>
    <w:rPr>
      <w:vertAlign w:val="superscript"/>
    </w:rPr>
  </w:style>
  <w:style w:type="paragraph" w:styleId="a7">
    <w:name w:val="List Paragraph"/>
    <w:basedOn w:val="a"/>
    <w:uiPriority w:val="34"/>
    <w:qFormat/>
    <w:rsid w:val="00043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Николичка</dc:creator>
  <cp:lastModifiedBy>ПК</cp:lastModifiedBy>
  <cp:revision>8</cp:revision>
  <dcterms:created xsi:type="dcterms:W3CDTF">2021-06-22T14:27:00Z</dcterms:created>
  <dcterms:modified xsi:type="dcterms:W3CDTF">2021-06-25T11:34:00Z</dcterms:modified>
</cp:coreProperties>
</file>