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4F" w:rsidRPr="00A879EA" w:rsidRDefault="005F134F" w:rsidP="00C652AA">
      <w:pPr>
        <w:spacing w:after="0" w:line="240" w:lineRule="auto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A879EA">
        <w:rPr>
          <w:rFonts w:ascii="Times New Roman" w:eastAsia="MS Mincho" w:hAnsi="Times New Roman"/>
          <w:caps/>
          <w:sz w:val="24"/>
          <w:szCs w:val="24"/>
        </w:rPr>
        <w:t>Рецензия</w:t>
      </w:r>
    </w:p>
    <w:p w:rsidR="005F134F" w:rsidRPr="00A96AEA" w:rsidRDefault="005F134F" w:rsidP="00C652AA">
      <w:pPr>
        <w:pStyle w:val="12"/>
        <w:spacing w:before="120" w:after="0" w:line="240" w:lineRule="auto"/>
        <w:rPr>
          <w:rFonts w:ascii="Times New Roman" w:hAnsi="Times New Roman"/>
          <w:color w:val="000000"/>
        </w:rPr>
      </w:pPr>
      <w:r w:rsidRPr="00A96AEA">
        <w:rPr>
          <w:rFonts w:ascii="Times New Roman" w:eastAsia="MS Mincho" w:hAnsi="Times New Roman"/>
        </w:rPr>
        <w:t xml:space="preserve">на тезисы </w:t>
      </w:r>
      <w:r w:rsidR="00A879EA">
        <w:rPr>
          <w:rFonts w:ascii="Times New Roman" w:eastAsia="MS Mincho" w:hAnsi="Times New Roman"/>
        </w:rPr>
        <w:t>доклада бакалавр</w:t>
      </w:r>
      <w:r w:rsidR="00C652AA">
        <w:rPr>
          <w:rFonts w:ascii="Times New Roman" w:eastAsia="MS Mincho" w:hAnsi="Times New Roman"/>
        </w:rPr>
        <w:t>ов</w:t>
      </w:r>
      <w:r w:rsidR="00A879EA">
        <w:rPr>
          <w:rFonts w:ascii="Times New Roman" w:eastAsia="MS Mincho" w:hAnsi="Times New Roman"/>
        </w:rPr>
        <w:t xml:space="preserve"> </w:t>
      </w:r>
      <w:r w:rsidR="00C652AA" w:rsidRPr="00A96AEA">
        <w:rPr>
          <w:rFonts w:ascii="Times New Roman" w:eastAsia="MS Mincho" w:hAnsi="Times New Roman"/>
        </w:rPr>
        <w:t>БМО-</w:t>
      </w:r>
      <w:r w:rsidR="00C652AA">
        <w:rPr>
          <w:rFonts w:ascii="Times New Roman" w:eastAsia="MS Mincho" w:hAnsi="Times New Roman"/>
        </w:rPr>
        <w:t xml:space="preserve">18 </w:t>
      </w:r>
      <w:r w:rsidR="00C652AA" w:rsidRPr="00C652AA">
        <w:rPr>
          <w:rFonts w:ascii="Times New Roman" w:hAnsi="Times New Roman" w:cs="Times New Roman"/>
        </w:rPr>
        <w:t>Шахов</w:t>
      </w:r>
      <w:r w:rsidR="00C652AA">
        <w:rPr>
          <w:rFonts w:ascii="Times New Roman" w:hAnsi="Times New Roman"/>
        </w:rPr>
        <w:t>а</w:t>
      </w:r>
      <w:r w:rsidR="00C652AA" w:rsidRPr="00C652AA">
        <w:rPr>
          <w:rFonts w:ascii="Times New Roman" w:hAnsi="Times New Roman" w:cs="Times New Roman"/>
        </w:rPr>
        <w:t xml:space="preserve"> Родион</w:t>
      </w:r>
      <w:r w:rsidR="00C652AA">
        <w:rPr>
          <w:rFonts w:ascii="Times New Roman" w:hAnsi="Times New Roman"/>
        </w:rPr>
        <w:t>а</w:t>
      </w:r>
      <w:r w:rsidR="00C652AA" w:rsidRPr="00C652AA">
        <w:rPr>
          <w:rFonts w:ascii="Times New Roman" w:hAnsi="Times New Roman" w:cs="Times New Roman"/>
        </w:rPr>
        <w:t xml:space="preserve"> Константинович</w:t>
      </w:r>
      <w:r w:rsidR="00C652AA">
        <w:rPr>
          <w:rFonts w:ascii="Times New Roman" w:hAnsi="Times New Roman"/>
        </w:rPr>
        <w:t xml:space="preserve">а и Григорьевой Ольги Григорьевны </w:t>
      </w:r>
      <w:r w:rsidRPr="00A96AEA">
        <w:rPr>
          <w:rFonts w:ascii="Times New Roman" w:eastAsia="MS Mincho" w:hAnsi="Times New Roman"/>
        </w:rPr>
        <w:t xml:space="preserve">на тему: </w:t>
      </w:r>
      <w:r w:rsidRPr="00C652AA">
        <w:rPr>
          <w:rFonts w:ascii="Times New Roman" w:eastAsia="MS Mincho" w:hAnsi="Times New Roman" w:cs="Times New Roman"/>
        </w:rPr>
        <w:t>«</w:t>
      </w:r>
      <w:r w:rsidR="00C652AA" w:rsidRPr="00C652AA">
        <w:rPr>
          <w:rFonts w:ascii="Times New Roman" w:hAnsi="Times New Roman" w:cs="Times New Roman"/>
          <w:b/>
          <w:bCs/>
        </w:rPr>
        <w:t>Владивосток на современном этапе интеграционных процессов. Развитие или стагнация?</w:t>
      </w:r>
      <w:r w:rsidRPr="00C652AA">
        <w:rPr>
          <w:rFonts w:ascii="Times New Roman" w:hAnsi="Times New Roman" w:cs="Times New Roman"/>
          <w:b/>
          <w:color w:val="000000"/>
        </w:rPr>
        <w:t>»</w:t>
      </w:r>
    </w:p>
    <w:p w:rsidR="005F134F" w:rsidRPr="00A96AEA" w:rsidRDefault="005F134F" w:rsidP="00CB0101">
      <w:pPr>
        <w:spacing w:before="120"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345928" w:rsidRDefault="005F134F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AEA">
        <w:rPr>
          <w:rFonts w:ascii="Times New Roman" w:eastAsia="MS Mincho" w:hAnsi="Times New Roman"/>
          <w:sz w:val="24"/>
          <w:szCs w:val="24"/>
        </w:rPr>
        <w:t xml:space="preserve">Тезисы написаны на актуальную в </w:t>
      </w:r>
      <w:r w:rsidRPr="00345928">
        <w:rPr>
          <w:rFonts w:ascii="Times New Roman" w:eastAsia="MS Mincho" w:hAnsi="Times New Roman"/>
          <w:sz w:val="24"/>
          <w:szCs w:val="24"/>
        </w:rPr>
        <w:t>тему</w:t>
      </w:r>
      <w:r w:rsidR="00345928">
        <w:rPr>
          <w:rFonts w:ascii="Times New Roman" w:eastAsia="MS Mincho" w:hAnsi="Times New Roman"/>
          <w:sz w:val="24"/>
          <w:szCs w:val="24"/>
        </w:rPr>
        <w:t>, где авторы</w:t>
      </w:r>
      <w:r w:rsidR="00345928" w:rsidRPr="00345928">
        <w:rPr>
          <w:rFonts w:ascii="Times New Roman" w:hAnsi="Times New Roman"/>
          <w:sz w:val="24"/>
          <w:szCs w:val="24"/>
        </w:rPr>
        <w:t xml:space="preserve"> </w:t>
      </w:r>
      <w:r w:rsidR="00345928">
        <w:rPr>
          <w:rFonts w:ascii="Times New Roman" w:hAnsi="Times New Roman"/>
          <w:sz w:val="24"/>
          <w:szCs w:val="24"/>
        </w:rPr>
        <w:t xml:space="preserve">исследуют сложившуюся </w:t>
      </w:r>
      <w:r w:rsidR="00345928" w:rsidRPr="00345928">
        <w:rPr>
          <w:rFonts w:ascii="Times New Roman" w:hAnsi="Times New Roman"/>
          <w:sz w:val="24"/>
          <w:szCs w:val="24"/>
        </w:rPr>
        <w:t>с</w:t>
      </w:r>
      <w:r w:rsidR="00345928" w:rsidRPr="00345928">
        <w:rPr>
          <w:rFonts w:ascii="Times New Roman" w:hAnsi="Times New Roman"/>
          <w:sz w:val="24"/>
          <w:szCs w:val="24"/>
        </w:rPr>
        <w:t>и</w:t>
      </w:r>
      <w:r w:rsidR="00345928" w:rsidRPr="00345928">
        <w:rPr>
          <w:rFonts w:ascii="Times New Roman" w:hAnsi="Times New Roman"/>
          <w:sz w:val="24"/>
          <w:szCs w:val="24"/>
        </w:rPr>
        <w:t>туа</w:t>
      </w:r>
      <w:r w:rsidR="00345928">
        <w:rPr>
          <w:rFonts w:ascii="Times New Roman" w:hAnsi="Times New Roman"/>
          <w:sz w:val="24"/>
          <w:szCs w:val="24"/>
        </w:rPr>
        <w:t>цию</w:t>
      </w:r>
      <w:r w:rsidR="00345928" w:rsidRPr="00345928">
        <w:rPr>
          <w:rFonts w:ascii="Times New Roman" w:hAnsi="Times New Roman"/>
          <w:sz w:val="24"/>
          <w:szCs w:val="24"/>
        </w:rPr>
        <w:t xml:space="preserve"> в</w:t>
      </w:r>
      <w:r w:rsidR="00345928">
        <w:rPr>
          <w:rFonts w:ascii="Times New Roman" w:hAnsi="Times New Roman"/>
          <w:sz w:val="24"/>
          <w:szCs w:val="24"/>
        </w:rPr>
        <w:t>о Владивостоке</w:t>
      </w:r>
      <w:r w:rsidR="00345928" w:rsidRPr="00345928">
        <w:rPr>
          <w:rFonts w:ascii="Times New Roman" w:hAnsi="Times New Roman"/>
          <w:sz w:val="24"/>
          <w:szCs w:val="24"/>
        </w:rPr>
        <w:t xml:space="preserve"> и крае</w:t>
      </w:r>
      <w:r w:rsidR="00345928">
        <w:rPr>
          <w:rFonts w:ascii="Times New Roman" w:hAnsi="Times New Roman"/>
          <w:sz w:val="24"/>
          <w:szCs w:val="24"/>
        </w:rPr>
        <w:t xml:space="preserve"> в области тех интеграционных процессов, которые опр</w:t>
      </w:r>
      <w:r w:rsidR="00345928">
        <w:rPr>
          <w:rFonts w:ascii="Times New Roman" w:hAnsi="Times New Roman"/>
          <w:sz w:val="24"/>
          <w:szCs w:val="24"/>
        </w:rPr>
        <w:t>е</w:t>
      </w:r>
      <w:r w:rsidR="00345928">
        <w:rPr>
          <w:rFonts w:ascii="Times New Roman" w:hAnsi="Times New Roman"/>
          <w:sz w:val="24"/>
          <w:szCs w:val="24"/>
        </w:rPr>
        <w:t>деляют общий экономический фон развития региона. С этой целью авторы уделили вн</w:t>
      </w:r>
      <w:r w:rsidR="00345928">
        <w:rPr>
          <w:rFonts w:ascii="Times New Roman" w:hAnsi="Times New Roman"/>
          <w:sz w:val="24"/>
          <w:szCs w:val="24"/>
        </w:rPr>
        <w:t>и</w:t>
      </w:r>
      <w:r w:rsidR="00345928">
        <w:rPr>
          <w:rFonts w:ascii="Times New Roman" w:hAnsi="Times New Roman"/>
          <w:sz w:val="24"/>
          <w:szCs w:val="24"/>
        </w:rPr>
        <w:t xml:space="preserve">мание </w:t>
      </w:r>
      <w:r w:rsidR="00345928" w:rsidRPr="00345928">
        <w:rPr>
          <w:rFonts w:ascii="Times New Roman" w:hAnsi="Times New Roman"/>
          <w:sz w:val="24"/>
          <w:szCs w:val="24"/>
        </w:rPr>
        <w:t>процесс</w:t>
      </w:r>
      <w:r w:rsidR="00345928">
        <w:rPr>
          <w:rFonts w:ascii="Times New Roman" w:hAnsi="Times New Roman"/>
          <w:sz w:val="24"/>
          <w:szCs w:val="24"/>
        </w:rPr>
        <w:t>у</w:t>
      </w:r>
      <w:r w:rsidR="00345928" w:rsidRPr="00345928">
        <w:rPr>
          <w:rFonts w:ascii="Times New Roman" w:hAnsi="Times New Roman"/>
          <w:sz w:val="24"/>
          <w:szCs w:val="24"/>
        </w:rPr>
        <w:t xml:space="preserve"> генезиса экономики Владивостока как свободного порта, также известн</w:t>
      </w:r>
      <w:r w:rsidR="00345928" w:rsidRPr="00345928">
        <w:rPr>
          <w:rFonts w:ascii="Times New Roman" w:hAnsi="Times New Roman"/>
          <w:sz w:val="24"/>
          <w:szCs w:val="24"/>
        </w:rPr>
        <w:t>о</w:t>
      </w:r>
      <w:r w:rsidR="00345928" w:rsidRPr="00345928">
        <w:rPr>
          <w:rFonts w:ascii="Times New Roman" w:hAnsi="Times New Roman"/>
          <w:sz w:val="24"/>
          <w:szCs w:val="24"/>
        </w:rPr>
        <w:t xml:space="preserve">го, как порто-франко </w:t>
      </w:r>
      <w:bookmarkStart w:id="0" w:name="_Hlk37182756"/>
      <w:r w:rsidR="00345928" w:rsidRPr="00345928">
        <w:rPr>
          <w:rFonts w:ascii="Times New Roman" w:hAnsi="Times New Roman"/>
          <w:sz w:val="24"/>
          <w:szCs w:val="24"/>
        </w:rPr>
        <w:t xml:space="preserve">(free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port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porto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franco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, free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zone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zona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franco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bonded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area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Freihafen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foreign-trade</w:t>
      </w:r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928" w:rsidRPr="00345928">
        <w:rPr>
          <w:rFonts w:ascii="Times New Roman" w:hAnsi="Times New Roman"/>
          <w:sz w:val="24"/>
          <w:szCs w:val="24"/>
        </w:rPr>
        <w:t>zone</w:t>
      </w:r>
      <w:bookmarkEnd w:id="0"/>
      <w:proofErr w:type="spellEnd"/>
      <w:r w:rsidR="00345928" w:rsidRPr="00345928">
        <w:rPr>
          <w:rFonts w:ascii="Times New Roman" w:hAnsi="Times New Roman"/>
          <w:sz w:val="24"/>
          <w:szCs w:val="24"/>
        </w:rPr>
        <w:t xml:space="preserve"> и др.)</w:t>
      </w:r>
      <w:r w:rsidR="00345928">
        <w:rPr>
          <w:rFonts w:ascii="Times New Roman" w:hAnsi="Times New Roman"/>
          <w:sz w:val="24"/>
          <w:szCs w:val="24"/>
        </w:rPr>
        <w:t xml:space="preserve">. авторы констатируют, что в </w:t>
      </w:r>
      <w:r w:rsidR="00345928" w:rsidRPr="00345928">
        <w:rPr>
          <w:rFonts w:ascii="Times New Roman" w:hAnsi="Times New Roman"/>
          <w:iCs/>
          <w:sz w:val="24"/>
          <w:szCs w:val="24"/>
        </w:rPr>
        <w:t>ситуации, когда Владивостоку и Приморскому краю уделяют всё больше и больше внимания со стороны государства, н</w:t>
      </w:r>
      <w:r w:rsidR="00345928" w:rsidRPr="00345928">
        <w:rPr>
          <w:rFonts w:ascii="Times New Roman" w:hAnsi="Times New Roman"/>
          <w:iCs/>
          <w:sz w:val="24"/>
          <w:szCs w:val="24"/>
        </w:rPr>
        <w:t>а</w:t>
      </w:r>
      <w:r w:rsidR="00345928" w:rsidRPr="00345928">
        <w:rPr>
          <w:rFonts w:ascii="Times New Roman" w:hAnsi="Times New Roman"/>
          <w:iCs/>
          <w:sz w:val="24"/>
          <w:szCs w:val="24"/>
        </w:rPr>
        <w:t>блюдае</w:t>
      </w:r>
      <w:r w:rsidR="00345928">
        <w:rPr>
          <w:rFonts w:ascii="Times New Roman" w:hAnsi="Times New Roman"/>
          <w:iCs/>
          <w:sz w:val="24"/>
          <w:szCs w:val="24"/>
        </w:rPr>
        <w:t>тся</w:t>
      </w:r>
      <w:r w:rsidR="00345928" w:rsidRPr="00345928">
        <w:rPr>
          <w:rFonts w:ascii="Times New Roman" w:hAnsi="Times New Roman"/>
          <w:iCs/>
          <w:sz w:val="24"/>
          <w:szCs w:val="24"/>
        </w:rPr>
        <w:t xml:space="preserve"> большие финансовые вливания и создание условий для инвесторов России и зарубежных стран. </w:t>
      </w:r>
    </w:p>
    <w:p w:rsidR="00CB0101" w:rsidRDefault="005F134F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AEA">
        <w:rPr>
          <w:rFonts w:ascii="Times New Roman" w:hAnsi="Times New Roman"/>
          <w:sz w:val="24"/>
          <w:szCs w:val="24"/>
        </w:rPr>
        <w:t>Научная новизна исслед</w:t>
      </w:r>
      <w:r w:rsidRPr="00A96AEA">
        <w:rPr>
          <w:rFonts w:ascii="Times New Roman" w:hAnsi="Times New Roman"/>
          <w:sz w:val="24"/>
          <w:szCs w:val="24"/>
        </w:rPr>
        <w:t>о</w:t>
      </w:r>
      <w:r w:rsidRPr="00A96AEA">
        <w:rPr>
          <w:rFonts w:ascii="Times New Roman" w:hAnsi="Times New Roman"/>
          <w:sz w:val="24"/>
          <w:szCs w:val="24"/>
        </w:rPr>
        <w:t>вания определяется тем, что автор</w:t>
      </w:r>
      <w:r w:rsidR="003A58FE">
        <w:rPr>
          <w:rFonts w:ascii="Times New Roman" w:hAnsi="Times New Roman"/>
          <w:sz w:val="24"/>
          <w:szCs w:val="24"/>
        </w:rPr>
        <w:t>ы</w:t>
      </w:r>
      <w:r w:rsidRPr="00A96AEA">
        <w:rPr>
          <w:rFonts w:ascii="Times New Roman" w:hAnsi="Times New Roman"/>
          <w:sz w:val="24"/>
          <w:szCs w:val="24"/>
        </w:rPr>
        <w:t xml:space="preserve"> на основе различных источников и исследований стрем</w:t>
      </w:r>
      <w:r w:rsidR="003A58FE">
        <w:rPr>
          <w:rFonts w:ascii="Times New Roman" w:hAnsi="Times New Roman"/>
          <w:sz w:val="24"/>
          <w:szCs w:val="24"/>
        </w:rPr>
        <w:t>я</w:t>
      </w:r>
      <w:r w:rsidRPr="00A96AEA">
        <w:rPr>
          <w:rFonts w:ascii="Times New Roman" w:hAnsi="Times New Roman"/>
          <w:sz w:val="24"/>
          <w:szCs w:val="24"/>
        </w:rPr>
        <w:t xml:space="preserve">тся осуществить анализ </w:t>
      </w:r>
      <w:r w:rsidR="00345928" w:rsidRPr="00345928">
        <w:rPr>
          <w:rFonts w:ascii="Times New Roman" w:hAnsi="Times New Roman"/>
          <w:iCs/>
          <w:sz w:val="24"/>
          <w:szCs w:val="24"/>
        </w:rPr>
        <w:t xml:space="preserve">В данной работе </w:t>
      </w:r>
      <w:r w:rsidR="00345928">
        <w:rPr>
          <w:rFonts w:ascii="Times New Roman" w:hAnsi="Times New Roman"/>
          <w:iCs/>
          <w:sz w:val="24"/>
          <w:szCs w:val="24"/>
        </w:rPr>
        <w:t>авторы</w:t>
      </w:r>
      <w:r w:rsidR="00345928" w:rsidRPr="00345928">
        <w:rPr>
          <w:rFonts w:ascii="Times New Roman" w:hAnsi="Times New Roman"/>
          <w:iCs/>
          <w:sz w:val="24"/>
          <w:szCs w:val="24"/>
        </w:rPr>
        <w:t xml:space="preserve"> да</w:t>
      </w:r>
      <w:r w:rsidR="00345928">
        <w:rPr>
          <w:rFonts w:ascii="Times New Roman" w:hAnsi="Times New Roman"/>
          <w:iCs/>
          <w:sz w:val="24"/>
          <w:szCs w:val="24"/>
        </w:rPr>
        <w:t>ют</w:t>
      </w:r>
      <w:r w:rsidR="00345928" w:rsidRPr="00345928">
        <w:rPr>
          <w:rFonts w:ascii="Times New Roman" w:hAnsi="Times New Roman"/>
          <w:iCs/>
          <w:sz w:val="24"/>
          <w:szCs w:val="24"/>
        </w:rPr>
        <w:t xml:space="preserve"> оценку эффективности использования ресурсов, затрачиваемых на развитие города и р</w:t>
      </w:r>
      <w:r w:rsidR="00345928" w:rsidRPr="00345928">
        <w:rPr>
          <w:rFonts w:ascii="Times New Roman" w:hAnsi="Times New Roman"/>
          <w:iCs/>
          <w:sz w:val="24"/>
          <w:szCs w:val="24"/>
        </w:rPr>
        <w:t>е</w:t>
      </w:r>
      <w:r w:rsidR="00345928" w:rsidRPr="00345928">
        <w:rPr>
          <w:rFonts w:ascii="Times New Roman" w:hAnsi="Times New Roman"/>
          <w:iCs/>
          <w:sz w:val="24"/>
          <w:szCs w:val="24"/>
        </w:rPr>
        <w:t>гиона, и прогноз, каса</w:t>
      </w:r>
      <w:r w:rsidR="00345928">
        <w:rPr>
          <w:rFonts w:ascii="Times New Roman" w:hAnsi="Times New Roman"/>
          <w:iCs/>
          <w:sz w:val="24"/>
          <w:szCs w:val="24"/>
        </w:rPr>
        <w:t>ющейся</w:t>
      </w:r>
      <w:r w:rsidR="00345928" w:rsidRPr="00345928">
        <w:rPr>
          <w:rFonts w:ascii="Times New Roman" w:hAnsi="Times New Roman"/>
          <w:iCs/>
          <w:sz w:val="24"/>
          <w:szCs w:val="24"/>
        </w:rPr>
        <w:t xml:space="preserve"> будущего развития, с учётом нынешних внутренних и внешних факторов</w:t>
      </w:r>
      <w:r w:rsidRPr="00A96AEA">
        <w:rPr>
          <w:rFonts w:ascii="Times New Roman" w:hAnsi="Times New Roman"/>
          <w:color w:val="000000"/>
          <w:sz w:val="24"/>
          <w:szCs w:val="24"/>
        </w:rPr>
        <w:t>.</w:t>
      </w:r>
      <w:r w:rsidRPr="00A96AEA">
        <w:rPr>
          <w:rFonts w:ascii="Times New Roman" w:hAnsi="Times New Roman"/>
          <w:sz w:val="24"/>
          <w:szCs w:val="24"/>
        </w:rPr>
        <w:t xml:space="preserve"> Автор</w:t>
      </w:r>
      <w:r w:rsidR="003A58FE">
        <w:rPr>
          <w:rFonts w:ascii="Times New Roman" w:hAnsi="Times New Roman"/>
          <w:sz w:val="24"/>
          <w:szCs w:val="24"/>
        </w:rPr>
        <w:t>ы</w:t>
      </w:r>
      <w:r w:rsidRPr="00A96AEA">
        <w:rPr>
          <w:rFonts w:ascii="Times New Roman" w:hAnsi="Times New Roman"/>
          <w:sz w:val="24"/>
          <w:szCs w:val="24"/>
        </w:rPr>
        <w:t xml:space="preserve"> выделя</w:t>
      </w:r>
      <w:r w:rsidR="003A58FE">
        <w:rPr>
          <w:rFonts w:ascii="Times New Roman" w:hAnsi="Times New Roman"/>
          <w:sz w:val="24"/>
          <w:szCs w:val="24"/>
        </w:rPr>
        <w:t>ю</w:t>
      </w:r>
      <w:r w:rsidRPr="00A96AEA">
        <w:rPr>
          <w:rFonts w:ascii="Times New Roman" w:hAnsi="Times New Roman"/>
          <w:sz w:val="24"/>
          <w:szCs w:val="24"/>
        </w:rPr>
        <w:t xml:space="preserve">т </w:t>
      </w:r>
      <w:r w:rsidR="008F77CA">
        <w:rPr>
          <w:rFonts w:ascii="Times New Roman" w:hAnsi="Times New Roman"/>
          <w:sz w:val="24"/>
          <w:szCs w:val="24"/>
        </w:rPr>
        <w:t xml:space="preserve">основные события и документы в </w:t>
      </w:r>
      <w:r w:rsidR="00345928">
        <w:rPr>
          <w:rFonts w:ascii="Times New Roman" w:hAnsi="Times New Roman"/>
          <w:sz w:val="24"/>
          <w:szCs w:val="24"/>
        </w:rPr>
        <w:t>исследуемой проблеме</w:t>
      </w:r>
      <w:r w:rsidR="00152998" w:rsidRPr="00A96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96AEA" w:rsidRPr="00A96AEA" w:rsidRDefault="00152998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AEA">
        <w:rPr>
          <w:rFonts w:ascii="Times New Roman" w:hAnsi="Times New Roman"/>
          <w:sz w:val="24"/>
          <w:szCs w:val="24"/>
        </w:rPr>
        <w:t xml:space="preserve">Содержательно значимые факты выделены, критически оценены, сгруппированы. </w:t>
      </w:r>
      <w:r w:rsidR="00A96AEA" w:rsidRPr="00A96AEA">
        <w:rPr>
          <w:rFonts w:ascii="Times New Roman" w:hAnsi="Times New Roman"/>
          <w:sz w:val="24"/>
          <w:szCs w:val="24"/>
        </w:rPr>
        <w:t>Текст</w:t>
      </w:r>
      <w:r w:rsidR="008F77CA">
        <w:rPr>
          <w:rFonts w:ascii="Times New Roman" w:hAnsi="Times New Roman"/>
          <w:sz w:val="24"/>
          <w:szCs w:val="24"/>
        </w:rPr>
        <w:t xml:space="preserve"> написан</w:t>
      </w:r>
      <w:r w:rsidR="00A96AEA" w:rsidRPr="00A96AEA">
        <w:rPr>
          <w:rFonts w:ascii="Times New Roman" w:hAnsi="Times New Roman"/>
          <w:sz w:val="24"/>
          <w:szCs w:val="24"/>
        </w:rPr>
        <w:t xml:space="preserve"> </w:t>
      </w:r>
      <w:r w:rsidR="00A96AEA">
        <w:rPr>
          <w:rFonts w:ascii="Times New Roman" w:hAnsi="Times New Roman"/>
          <w:sz w:val="24"/>
          <w:szCs w:val="24"/>
        </w:rPr>
        <w:t xml:space="preserve">хорошим научным языком и </w:t>
      </w:r>
      <w:r w:rsidR="00A96AEA" w:rsidRPr="00A96AEA">
        <w:rPr>
          <w:rFonts w:ascii="Times New Roman" w:hAnsi="Times New Roman"/>
          <w:sz w:val="24"/>
          <w:szCs w:val="24"/>
        </w:rPr>
        <w:t>выстроен в соответствии с принятыми нау</w:t>
      </w:r>
      <w:r w:rsidR="00A96AEA" w:rsidRPr="00A96AEA">
        <w:rPr>
          <w:rFonts w:ascii="Times New Roman" w:hAnsi="Times New Roman"/>
          <w:sz w:val="24"/>
          <w:szCs w:val="24"/>
        </w:rPr>
        <w:t>ч</w:t>
      </w:r>
      <w:r w:rsidR="00A96AEA" w:rsidRPr="00A96AEA">
        <w:rPr>
          <w:rFonts w:ascii="Times New Roman" w:hAnsi="Times New Roman"/>
          <w:sz w:val="24"/>
          <w:szCs w:val="24"/>
        </w:rPr>
        <w:t xml:space="preserve">ными нормами изложения материала. </w:t>
      </w:r>
      <w:r w:rsidR="00CB0101">
        <w:rPr>
          <w:rFonts w:ascii="Times New Roman" w:hAnsi="Times New Roman"/>
          <w:sz w:val="24"/>
          <w:szCs w:val="24"/>
        </w:rPr>
        <w:t>Кроме того, т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екст выстроен логически, последов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а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тельно раскрывается проблематика темы. Структура изложения четкая, присутствуют н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е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обходимые компоненты научного исследования: сформулирована актуальность исслед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о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вания, поставлена цель, сделаны четкие и обоснованные выводы, присутствуют самосто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я</w:t>
      </w:r>
      <w:r w:rsidR="00A96AEA" w:rsidRPr="00A96AEA">
        <w:rPr>
          <w:rFonts w:ascii="Times New Roman" w:hAnsi="Times New Roman"/>
          <w:color w:val="000000"/>
          <w:sz w:val="24"/>
          <w:szCs w:val="24"/>
        </w:rPr>
        <w:t>тельные нестандартные интерпретации.</w:t>
      </w:r>
      <w:r w:rsidR="00A96AEA" w:rsidRPr="00A96AEA">
        <w:rPr>
          <w:rFonts w:ascii="Times New Roman" w:hAnsi="Times New Roman"/>
          <w:sz w:val="24"/>
          <w:szCs w:val="24"/>
        </w:rPr>
        <w:t xml:space="preserve"> </w:t>
      </w:r>
    </w:p>
    <w:p w:rsidR="005F134F" w:rsidRPr="00A96AEA" w:rsidRDefault="005F134F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AEA">
        <w:rPr>
          <w:rFonts w:ascii="Times New Roman" w:hAnsi="Times New Roman"/>
          <w:sz w:val="24"/>
          <w:szCs w:val="24"/>
        </w:rPr>
        <w:t>Рассматривая библиог</w:t>
      </w:r>
      <w:r w:rsidR="008F77CA">
        <w:rPr>
          <w:rFonts w:ascii="Times New Roman" w:hAnsi="Times New Roman"/>
          <w:sz w:val="24"/>
          <w:szCs w:val="24"/>
        </w:rPr>
        <w:t xml:space="preserve">рафический список, включающий </w:t>
      </w:r>
      <w:r w:rsidR="008D4ED0">
        <w:rPr>
          <w:rFonts w:ascii="Times New Roman" w:hAnsi="Times New Roman"/>
          <w:sz w:val="24"/>
          <w:szCs w:val="24"/>
        </w:rPr>
        <w:t>26</w:t>
      </w:r>
      <w:r w:rsidRPr="00A96AEA">
        <w:rPr>
          <w:rFonts w:ascii="Times New Roman" w:hAnsi="Times New Roman"/>
          <w:sz w:val="24"/>
          <w:szCs w:val="24"/>
        </w:rPr>
        <w:t xml:space="preserve"> наименований, следует отметить его полноту, соответствующую необходимому объем</w:t>
      </w:r>
      <w:r w:rsidR="00E94333">
        <w:rPr>
          <w:rFonts w:ascii="Times New Roman" w:hAnsi="Times New Roman"/>
          <w:sz w:val="24"/>
          <w:szCs w:val="24"/>
        </w:rPr>
        <w:t>у литературы для раскр</w:t>
      </w:r>
      <w:r w:rsidR="00E94333">
        <w:rPr>
          <w:rFonts w:ascii="Times New Roman" w:hAnsi="Times New Roman"/>
          <w:sz w:val="24"/>
          <w:szCs w:val="24"/>
        </w:rPr>
        <w:t>ы</w:t>
      </w:r>
      <w:r w:rsidR="00E94333">
        <w:rPr>
          <w:rFonts w:ascii="Times New Roman" w:hAnsi="Times New Roman"/>
          <w:sz w:val="24"/>
          <w:szCs w:val="24"/>
        </w:rPr>
        <w:t>тия темы</w:t>
      </w:r>
      <w:r w:rsidRPr="00A96AEA">
        <w:rPr>
          <w:rFonts w:ascii="Times New Roman" w:hAnsi="Times New Roman"/>
          <w:sz w:val="24"/>
          <w:szCs w:val="24"/>
        </w:rPr>
        <w:t>. Автор</w:t>
      </w:r>
      <w:r w:rsidR="00CB0101">
        <w:rPr>
          <w:rFonts w:ascii="Times New Roman" w:hAnsi="Times New Roman"/>
          <w:sz w:val="24"/>
          <w:szCs w:val="24"/>
        </w:rPr>
        <w:t>ы</w:t>
      </w:r>
      <w:r w:rsidRPr="00A96AEA">
        <w:rPr>
          <w:rFonts w:ascii="Times New Roman" w:hAnsi="Times New Roman"/>
          <w:sz w:val="24"/>
          <w:szCs w:val="24"/>
        </w:rPr>
        <w:t xml:space="preserve"> соблюда</w:t>
      </w:r>
      <w:r w:rsidR="00CB0101">
        <w:rPr>
          <w:rFonts w:ascii="Times New Roman" w:hAnsi="Times New Roman"/>
          <w:sz w:val="24"/>
          <w:szCs w:val="24"/>
        </w:rPr>
        <w:t>ю</w:t>
      </w:r>
      <w:r w:rsidRPr="00A96AEA">
        <w:rPr>
          <w:rFonts w:ascii="Times New Roman" w:hAnsi="Times New Roman"/>
          <w:sz w:val="24"/>
          <w:szCs w:val="24"/>
        </w:rPr>
        <w:t>т принципы информационной и библиографической культ</w:t>
      </w:r>
      <w:r w:rsidRPr="00A96AEA">
        <w:rPr>
          <w:rFonts w:ascii="Times New Roman" w:hAnsi="Times New Roman"/>
          <w:sz w:val="24"/>
          <w:szCs w:val="24"/>
        </w:rPr>
        <w:t>у</w:t>
      </w:r>
      <w:r w:rsidRPr="00A96AEA">
        <w:rPr>
          <w:rFonts w:ascii="Times New Roman" w:hAnsi="Times New Roman"/>
          <w:sz w:val="24"/>
          <w:szCs w:val="24"/>
        </w:rPr>
        <w:t>ры, цитирование соответствует требованиям информационной безопасности.</w:t>
      </w:r>
    </w:p>
    <w:p w:rsidR="00A96AEA" w:rsidRDefault="00A96AEA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AEA">
        <w:rPr>
          <w:rFonts w:ascii="Times New Roman" w:hAnsi="Times New Roman"/>
          <w:sz w:val="24"/>
          <w:szCs w:val="24"/>
        </w:rPr>
        <w:t xml:space="preserve">Работа </w:t>
      </w:r>
      <w:r w:rsidR="008D4ED0" w:rsidRPr="00C652AA">
        <w:rPr>
          <w:rFonts w:ascii="Times New Roman" w:hAnsi="Times New Roman"/>
          <w:sz w:val="24"/>
          <w:szCs w:val="24"/>
        </w:rPr>
        <w:t>Шахов</w:t>
      </w:r>
      <w:r w:rsidR="008D4ED0">
        <w:rPr>
          <w:rFonts w:ascii="Times New Roman" w:hAnsi="Times New Roman"/>
          <w:sz w:val="24"/>
          <w:szCs w:val="24"/>
        </w:rPr>
        <w:t>а</w:t>
      </w:r>
      <w:r w:rsidR="008D4ED0" w:rsidRPr="00C652AA">
        <w:rPr>
          <w:rFonts w:ascii="Times New Roman" w:hAnsi="Times New Roman"/>
          <w:sz w:val="24"/>
          <w:szCs w:val="24"/>
        </w:rPr>
        <w:t xml:space="preserve"> Родион</w:t>
      </w:r>
      <w:r w:rsidR="008D4ED0">
        <w:rPr>
          <w:rFonts w:ascii="Times New Roman" w:hAnsi="Times New Roman"/>
          <w:sz w:val="24"/>
          <w:szCs w:val="24"/>
        </w:rPr>
        <w:t>а</w:t>
      </w:r>
      <w:r w:rsidR="008D4ED0" w:rsidRPr="00C652AA">
        <w:rPr>
          <w:rFonts w:ascii="Times New Roman" w:hAnsi="Times New Roman"/>
          <w:sz w:val="24"/>
          <w:szCs w:val="24"/>
        </w:rPr>
        <w:t xml:space="preserve"> Константинович</w:t>
      </w:r>
      <w:r w:rsidR="008D4ED0">
        <w:rPr>
          <w:rFonts w:ascii="Times New Roman" w:hAnsi="Times New Roman"/>
          <w:sz w:val="24"/>
          <w:szCs w:val="24"/>
        </w:rPr>
        <w:t xml:space="preserve">а и Григорьевой Ольги Григорьевны </w:t>
      </w:r>
      <w:r w:rsidR="008D4ED0" w:rsidRPr="00A96AEA">
        <w:rPr>
          <w:rFonts w:ascii="Times New Roman" w:eastAsia="MS Mincho" w:hAnsi="Times New Roman"/>
          <w:sz w:val="24"/>
          <w:szCs w:val="24"/>
        </w:rPr>
        <w:t xml:space="preserve">на тему: </w:t>
      </w:r>
      <w:r w:rsidR="008D4ED0" w:rsidRPr="008D4ED0">
        <w:rPr>
          <w:rFonts w:ascii="Times New Roman" w:eastAsia="MS Mincho" w:hAnsi="Times New Roman"/>
          <w:sz w:val="24"/>
          <w:szCs w:val="24"/>
        </w:rPr>
        <w:t>«</w:t>
      </w:r>
      <w:r w:rsidR="008D4ED0" w:rsidRPr="008D4ED0">
        <w:rPr>
          <w:rFonts w:ascii="Times New Roman" w:hAnsi="Times New Roman"/>
          <w:bCs/>
        </w:rPr>
        <w:t>Владивосток на современном этапе интеграционных процессов. Развитие или стагн</w:t>
      </w:r>
      <w:r w:rsidR="008D4ED0" w:rsidRPr="008D4ED0">
        <w:rPr>
          <w:rFonts w:ascii="Times New Roman" w:hAnsi="Times New Roman"/>
          <w:bCs/>
        </w:rPr>
        <w:t>а</w:t>
      </w:r>
      <w:r w:rsidR="008D4ED0" w:rsidRPr="008D4ED0">
        <w:rPr>
          <w:rFonts w:ascii="Times New Roman" w:hAnsi="Times New Roman"/>
          <w:bCs/>
        </w:rPr>
        <w:t>ция?</w:t>
      </w:r>
      <w:r w:rsidR="008D4ED0" w:rsidRPr="008D4ED0">
        <w:rPr>
          <w:rFonts w:ascii="Times New Roman" w:hAnsi="Times New Roman"/>
          <w:color w:val="000000"/>
          <w:sz w:val="24"/>
          <w:szCs w:val="24"/>
        </w:rPr>
        <w:t>»</w:t>
      </w:r>
      <w:r w:rsidR="008D4ED0">
        <w:rPr>
          <w:rFonts w:ascii="Times New Roman" w:hAnsi="Times New Roman"/>
          <w:sz w:val="24"/>
          <w:szCs w:val="24"/>
        </w:rPr>
        <w:t xml:space="preserve"> </w:t>
      </w:r>
      <w:r w:rsidRPr="00A96AEA">
        <w:rPr>
          <w:rFonts w:ascii="Times New Roman" w:hAnsi="Times New Roman"/>
          <w:sz w:val="24"/>
          <w:szCs w:val="24"/>
        </w:rPr>
        <w:t>представляет собой комплексное, самостоятельно исследов</w:t>
      </w:r>
      <w:r w:rsidRPr="00A96AEA">
        <w:rPr>
          <w:rFonts w:ascii="Times New Roman" w:hAnsi="Times New Roman"/>
          <w:sz w:val="24"/>
          <w:szCs w:val="24"/>
        </w:rPr>
        <w:t>а</w:t>
      </w:r>
      <w:r w:rsidRPr="00A96AEA">
        <w:rPr>
          <w:rFonts w:ascii="Times New Roman" w:hAnsi="Times New Roman"/>
          <w:sz w:val="24"/>
          <w:szCs w:val="24"/>
        </w:rPr>
        <w:t>ние, соответствующее всем требован</w:t>
      </w:r>
      <w:r w:rsidR="00E94333">
        <w:rPr>
          <w:rFonts w:ascii="Times New Roman" w:hAnsi="Times New Roman"/>
          <w:sz w:val="24"/>
          <w:szCs w:val="24"/>
        </w:rPr>
        <w:t>иям, предъявляемым подобным</w:t>
      </w:r>
      <w:r w:rsidRPr="00A96AEA">
        <w:rPr>
          <w:rFonts w:ascii="Times New Roman" w:hAnsi="Times New Roman"/>
          <w:sz w:val="24"/>
          <w:szCs w:val="24"/>
        </w:rPr>
        <w:t xml:space="preserve"> работам</w:t>
      </w:r>
      <w:r w:rsidR="008D4ED0">
        <w:rPr>
          <w:rFonts w:ascii="Times New Roman" w:hAnsi="Times New Roman"/>
          <w:sz w:val="24"/>
          <w:szCs w:val="24"/>
        </w:rPr>
        <w:t xml:space="preserve"> и </w:t>
      </w:r>
      <w:r w:rsidRPr="00A96AEA">
        <w:rPr>
          <w:rFonts w:ascii="Times New Roman" w:hAnsi="Times New Roman"/>
          <w:color w:val="000000"/>
          <w:sz w:val="24"/>
          <w:szCs w:val="24"/>
        </w:rPr>
        <w:t>рекомендуется к публикации в сбо</w:t>
      </w:r>
      <w:r w:rsidRPr="00A96AEA">
        <w:rPr>
          <w:rFonts w:ascii="Times New Roman" w:hAnsi="Times New Roman"/>
          <w:color w:val="000000"/>
          <w:sz w:val="24"/>
          <w:szCs w:val="24"/>
        </w:rPr>
        <w:t>р</w:t>
      </w:r>
      <w:r w:rsidRPr="00A96AEA">
        <w:rPr>
          <w:rFonts w:ascii="Times New Roman" w:hAnsi="Times New Roman"/>
          <w:color w:val="000000"/>
          <w:sz w:val="24"/>
          <w:szCs w:val="24"/>
        </w:rPr>
        <w:t xml:space="preserve">нике материалов ежегодной научно-практической конференции </w:t>
      </w:r>
      <w:r w:rsidR="0076546B">
        <w:rPr>
          <w:rFonts w:ascii="Times New Roman" w:hAnsi="Times New Roman"/>
          <w:color w:val="000000"/>
          <w:sz w:val="24"/>
          <w:szCs w:val="24"/>
        </w:rPr>
        <w:t>Владивостокского гос</w:t>
      </w:r>
      <w:r w:rsidR="0076546B">
        <w:rPr>
          <w:rFonts w:ascii="Times New Roman" w:hAnsi="Times New Roman"/>
          <w:color w:val="000000"/>
          <w:sz w:val="24"/>
          <w:szCs w:val="24"/>
        </w:rPr>
        <w:t>у</w:t>
      </w:r>
      <w:r w:rsidR="0076546B">
        <w:rPr>
          <w:rFonts w:ascii="Times New Roman" w:hAnsi="Times New Roman"/>
          <w:color w:val="000000"/>
          <w:sz w:val="24"/>
          <w:szCs w:val="24"/>
        </w:rPr>
        <w:t>дарственного университета экономики и сервиса в</w:t>
      </w:r>
      <w:r w:rsidRPr="00A96AEA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96AEA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A96AEA">
        <w:rPr>
          <w:rFonts w:ascii="Times New Roman" w:hAnsi="Times New Roman"/>
          <w:color w:val="000000"/>
          <w:sz w:val="24"/>
          <w:szCs w:val="24"/>
        </w:rPr>
        <w:t>.</w:t>
      </w:r>
    </w:p>
    <w:p w:rsidR="00A96AEA" w:rsidRDefault="00A96AEA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2AA" w:rsidRDefault="00C652AA" w:rsidP="00CB010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Научный руководитель, </w:t>
      </w:r>
    </w:p>
    <w:p w:rsidR="00C652AA" w:rsidRDefault="00C652AA" w:rsidP="00C65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2F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06.55pt;margin-top:113.05pt;width:21.9pt;height:30.45pt;z-index:251660288;visibility:visible;mso-wrap-style:none;mso-width-relative:margin;mso-height-relative:margin" strokecolor="white">
            <v:textbox style="mso-fit-shape-to-text:t">
              <w:txbxContent>
                <w:p w:rsidR="00C652AA" w:rsidRDefault="00C652AA" w:rsidP="00C652AA"/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профессор кафедры международных отношений и права </w:t>
      </w:r>
    </w:p>
    <w:p w:rsidR="00C652AA" w:rsidRDefault="00C652AA" w:rsidP="00C65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Владивостокского государственного университета экономики и сервиса </w:t>
      </w:r>
    </w:p>
    <w:p w:rsidR="00C652AA" w:rsidRDefault="00C652AA" w:rsidP="00C65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53975</wp:posOffset>
            </wp:positionV>
            <wp:extent cx="958215" cy="694055"/>
            <wp:effectExtent l="19050" t="0" r="0" b="0"/>
            <wp:wrapThrough wrapText="bothSides">
              <wp:wrapPolygon edited="0">
                <wp:start x="-429" y="0"/>
                <wp:lineTo x="-429" y="20750"/>
                <wp:lineTo x="21471" y="20750"/>
                <wp:lineTo x="21471" y="0"/>
                <wp:lineTo x="-429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AEA" w:rsidRPr="00A96AEA" w:rsidRDefault="00C652AA" w:rsidP="00C65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доктор исторических наук         А.А. Тушков</w:t>
      </w:r>
    </w:p>
    <w:sectPr w:rsidR="00A96AEA" w:rsidRPr="00A96AEA" w:rsidSect="003E742D">
      <w:pgSz w:w="11906" w:h="16838"/>
      <w:pgMar w:top="851" w:right="851" w:bottom="851" w:left="1701" w:header="73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AF" w:rsidRDefault="00783BAF" w:rsidP="00937BFC">
      <w:pPr>
        <w:spacing w:after="0" w:line="240" w:lineRule="auto"/>
      </w:pPr>
      <w:r>
        <w:separator/>
      </w:r>
    </w:p>
  </w:endnote>
  <w:endnote w:type="continuationSeparator" w:id="0">
    <w:p w:rsidR="00783BAF" w:rsidRDefault="00783BAF" w:rsidP="0093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AF" w:rsidRDefault="00783BAF" w:rsidP="00937BFC">
      <w:pPr>
        <w:spacing w:after="0" w:line="240" w:lineRule="auto"/>
      </w:pPr>
      <w:r>
        <w:separator/>
      </w:r>
    </w:p>
  </w:footnote>
  <w:footnote w:type="continuationSeparator" w:id="0">
    <w:p w:rsidR="00783BAF" w:rsidRDefault="00783BAF" w:rsidP="0093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003"/>
    <w:multiLevelType w:val="hybridMultilevel"/>
    <w:tmpl w:val="763EBF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4CC4C56"/>
    <w:multiLevelType w:val="hybridMultilevel"/>
    <w:tmpl w:val="7A2C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C76"/>
    <w:rsid w:val="00005690"/>
    <w:rsid w:val="00025E15"/>
    <w:rsid w:val="000763F0"/>
    <w:rsid w:val="00081356"/>
    <w:rsid w:val="000A2EB9"/>
    <w:rsid w:val="000B257C"/>
    <w:rsid w:val="001032F7"/>
    <w:rsid w:val="00147AFF"/>
    <w:rsid w:val="00152998"/>
    <w:rsid w:val="001D5FE8"/>
    <w:rsid w:val="0022447D"/>
    <w:rsid w:val="00230E5B"/>
    <w:rsid w:val="00252BA9"/>
    <w:rsid w:val="00255E39"/>
    <w:rsid w:val="002E1A1C"/>
    <w:rsid w:val="002E5C0F"/>
    <w:rsid w:val="002F6FF2"/>
    <w:rsid w:val="00345928"/>
    <w:rsid w:val="003A58FE"/>
    <w:rsid w:val="003E742D"/>
    <w:rsid w:val="003F4029"/>
    <w:rsid w:val="00406A08"/>
    <w:rsid w:val="00416D2D"/>
    <w:rsid w:val="0042621E"/>
    <w:rsid w:val="0046065C"/>
    <w:rsid w:val="004765A6"/>
    <w:rsid w:val="004A394D"/>
    <w:rsid w:val="004B31E5"/>
    <w:rsid w:val="00513E38"/>
    <w:rsid w:val="00567155"/>
    <w:rsid w:val="005A2848"/>
    <w:rsid w:val="005D69EC"/>
    <w:rsid w:val="005F134F"/>
    <w:rsid w:val="005F2D80"/>
    <w:rsid w:val="00641EB2"/>
    <w:rsid w:val="006F3575"/>
    <w:rsid w:val="00703256"/>
    <w:rsid w:val="0073358E"/>
    <w:rsid w:val="00752FE6"/>
    <w:rsid w:val="0076546B"/>
    <w:rsid w:val="00783BAF"/>
    <w:rsid w:val="007C5076"/>
    <w:rsid w:val="00816FC2"/>
    <w:rsid w:val="00832C9A"/>
    <w:rsid w:val="008731B4"/>
    <w:rsid w:val="0087616E"/>
    <w:rsid w:val="008C6DC8"/>
    <w:rsid w:val="008D4ED0"/>
    <w:rsid w:val="008F77CA"/>
    <w:rsid w:val="00917356"/>
    <w:rsid w:val="0092054C"/>
    <w:rsid w:val="00937BFC"/>
    <w:rsid w:val="0095749F"/>
    <w:rsid w:val="00965E87"/>
    <w:rsid w:val="009F68EA"/>
    <w:rsid w:val="00A16739"/>
    <w:rsid w:val="00A751F1"/>
    <w:rsid w:val="00A879EA"/>
    <w:rsid w:val="00A96AEA"/>
    <w:rsid w:val="00AA0C76"/>
    <w:rsid w:val="00AB684F"/>
    <w:rsid w:val="00B11F6D"/>
    <w:rsid w:val="00B1733C"/>
    <w:rsid w:val="00B25118"/>
    <w:rsid w:val="00B632DE"/>
    <w:rsid w:val="00BB442A"/>
    <w:rsid w:val="00BC4384"/>
    <w:rsid w:val="00BC70EB"/>
    <w:rsid w:val="00BD2A8C"/>
    <w:rsid w:val="00C652AA"/>
    <w:rsid w:val="00CB0101"/>
    <w:rsid w:val="00CB1305"/>
    <w:rsid w:val="00CD47D3"/>
    <w:rsid w:val="00CF3593"/>
    <w:rsid w:val="00D17649"/>
    <w:rsid w:val="00D21AFC"/>
    <w:rsid w:val="00D41718"/>
    <w:rsid w:val="00D56FF2"/>
    <w:rsid w:val="00DD79C8"/>
    <w:rsid w:val="00E060F7"/>
    <w:rsid w:val="00E103FA"/>
    <w:rsid w:val="00E45E5A"/>
    <w:rsid w:val="00E756B1"/>
    <w:rsid w:val="00E94333"/>
    <w:rsid w:val="00F03561"/>
    <w:rsid w:val="00F83F7E"/>
    <w:rsid w:val="00F8539E"/>
    <w:rsid w:val="00FB25B9"/>
    <w:rsid w:val="00FB30CC"/>
    <w:rsid w:val="00FB6F45"/>
    <w:rsid w:val="00FC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2D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A28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9C8"/>
    <w:rPr>
      <w:rFonts w:cs="Times New Roman"/>
      <w:color w:val="0563C1"/>
      <w:u w:val="single"/>
    </w:rPr>
  </w:style>
  <w:style w:type="character" w:customStyle="1" w:styleId="UnresolvedMention">
    <w:name w:val="Unresolved Mention"/>
    <w:semiHidden/>
    <w:rsid w:val="00DD79C8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rsid w:val="0046065C"/>
    <w:rPr>
      <w:rFonts w:cs="Times New Roman"/>
    </w:rPr>
  </w:style>
  <w:style w:type="paragraph" w:styleId="a4">
    <w:name w:val="header"/>
    <w:basedOn w:val="a"/>
    <w:link w:val="a5"/>
    <w:rsid w:val="009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937BFC"/>
    <w:rPr>
      <w:rFonts w:cs="Times New Roman"/>
    </w:rPr>
  </w:style>
  <w:style w:type="paragraph" w:styleId="a6">
    <w:name w:val="footer"/>
    <w:basedOn w:val="a"/>
    <w:link w:val="a7"/>
    <w:rsid w:val="009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937BFC"/>
    <w:rPr>
      <w:rFonts w:cs="Times New Roman"/>
    </w:rPr>
  </w:style>
  <w:style w:type="paragraph" w:customStyle="1" w:styleId="11">
    <w:name w:val="Абзац списка1"/>
    <w:basedOn w:val="a"/>
    <w:rsid w:val="00E756B1"/>
    <w:pPr>
      <w:ind w:left="720"/>
      <w:contextualSpacing/>
    </w:pPr>
  </w:style>
  <w:style w:type="character" w:customStyle="1" w:styleId="10">
    <w:name w:val="Заголовок 1 Знак"/>
    <w:link w:val="1"/>
    <w:locked/>
    <w:rsid w:val="005A28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rsid w:val="0087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31B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Статья 1"/>
    <w:basedOn w:val="a"/>
    <w:link w:val="13"/>
    <w:qFormat/>
    <w:rsid w:val="00C652AA"/>
    <w:pPr>
      <w:jc w:val="both"/>
    </w:pPr>
    <w:rPr>
      <w:rFonts w:asciiTheme="majorHAnsi" w:eastAsiaTheme="minorEastAsia" w:hAnsiTheme="majorHAnsi" w:cstheme="majorHAnsi"/>
      <w:sz w:val="24"/>
      <w:szCs w:val="24"/>
      <w:lang w:eastAsia="zh-CN"/>
    </w:rPr>
  </w:style>
  <w:style w:type="character" w:customStyle="1" w:styleId="13">
    <w:name w:val="Статья 1 Знак"/>
    <w:basedOn w:val="a0"/>
    <w:link w:val="12"/>
    <w:locked/>
    <w:rsid w:val="00C652AA"/>
    <w:rPr>
      <w:rFonts w:asciiTheme="majorHAnsi" w:eastAsiaTheme="minorEastAsia" w:hAnsiTheme="majorHAnsi" w:cstheme="majorHAns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шелковый путь: основные проблемы строительства российского участка</vt:lpstr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шелковый путь: основные проблемы строительства российского участка</dc:title>
  <dc:creator>1</dc:creator>
  <cp:lastModifiedBy>ПК</cp:lastModifiedBy>
  <cp:revision>6</cp:revision>
  <dcterms:created xsi:type="dcterms:W3CDTF">2020-05-02T04:30:00Z</dcterms:created>
  <dcterms:modified xsi:type="dcterms:W3CDTF">2020-05-03T00:22:00Z</dcterms:modified>
</cp:coreProperties>
</file>