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EEC2E5" w14:textId="77777777" w:rsidR="00DE7997" w:rsidRPr="00D60F22" w:rsidRDefault="00DE7997" w:rsidP="00D70F6C">
      <w:pPr>
        <w:spacing w:line="240" w:lineRule="auto"/>
        <w:ind w:firstLine="0"/>
        <w:rPr>
          <w:rFonts w:ascii="Times New Roman" w:hAnsi="Times New Roman" w:cs="Times New Roman"/>
          <w:sz w:val="28"/>
          <w:szCs w:val="28"/>
        </w:rPr>
      </w:pPr>
      <w:r w:rsidRPr="00D60F22">
        <w:rPr>
          <w:rFonts w:ascii="Times New Roman" w:hAnsi="Times New Roman" w:cs="Times New Roman"/>
          <w:sz w:val="28"/>
          <w:szCs w:val="28"/>
        </w:rPr>
        <w:t>УДК 338.262</w:t>
      </w:r>
    </w:p>
    <w:p w14:paraId="2ED30172" w14:textId="13B8B747" w:rsidR="00E653C4" w:rsidRPr="00D60F22" w:rsidRDefault="00E34D76" w:rsidP="00D70F6C">
      <w:pPr>
        <w:suppressAutoHyphens/>
        <w:spacing w:line="240" w:lineRule="auto"/>
        <w:ind w:firstLine="0"/>
        <w:jc w:val="center"/>
        <w:rPr>
          <w:rFonts w:ascii="Times New Roman" w:hAnsi="Times New Roman" w:cs="Times New Roman"/>
          <w:b/>
          <w:sz w:val="28"/>
          <w:szCs w:val="28"/>
        </w:rPr>
      </w:pPr>
      <w:bookmarkStart w:id="0" w:name="_Hlk200369853"/>
      <w:r w:rsidRPr="00D60F22">
        <w:rPr>
          <w:rFonts w:ascii="Times New Roman" w:hAnsi="Times New Roman" w:cs="Times New Roman"/>
          <w:b/>
          <w:sz w:val="28"/>
          <w:szCs w:val="28"/>
        </w:rPr>
        <w:t>К</w:t>
      </w:r>
      <w:r w:rsidR="00E653C4" w:rsidRPr="00D60F22">
        <w:rPr>
          <w:rFonts w:ascii="Times New Roman" w:hAnsi="Times New Roman" w:cs="Times New Roman"/>
          <w:b/>
          <w:sz w:val="28"/>
          <w:szCs w:val="28"/>
        </w:rPr>
        <w:t>огнитивн</w:t>
      </w:r>
      <w:r w:rsidR="004C1957" w:rsidRPr="00D60F22">
        <w:rPr>
          <w:rFonts w:ascii="Times New Roman" w:hAnsi="Times New Roman" w:cs="Times New Roman"/>
          <w:b/>
          <w:sz w:val="28"/>
          <w:szCs w:val="28"/>
        </w:rPr>
        <w:t>ая</w:t>
      </w:r>
      <w:r w:rsidR="00E653C4" w:rsidRPr="00D60F22">
        <w:rPr>
          <w:rFonts w:ascii="Times New Roman" w:hAnsi="Times New Roman" w:cs="Times New Roman"/>
          <w:b/>
          <w:sz w:val="28"/>
          <w:szCs w:val="28"/>
        </w:rPr>
        <w:t xml:space="preserve"> модел</w:t>
      </w:r>
      <w:r w:rsidR="004C1957" w:rsidRPr="00D60F22">
        <w:rPr>
          <w:rFonts w:ascii="Times New Roman" w:hAnsi="Times New Roman" w:cs="Times New Roman"/>
          <w:b/>
          <w:sz w:val="28"/>
          <w:szCs w:val="28"/>
        </w:rPr>
        <w:t>ь</w:t>
      </w:r>
      <w:r w:rsidR="00E653C4" w:rsidRPr="00D60F22">
        <w:rPr>
          <w:rFonts w:ascii="Times New Roman" w:hAnsi="Times New Roman" w:cs="Times New Roman"/>
          <w:b/>
          <w:sz w:val="28"/>
          <w:szCs w:val="28"/>
        </w:rPr>
        <w:t xml:space="preserve"> </w:t>
      </w:r>
      <w:bookmarkEnd w:id="0"/>
      <w:r w:rsidR="00D60F22" w:rsidRPr="00D60F22">
        <w:rPr>
          <w:rFonts w:ascii="Times New Roman" w:hAnsi="Times New Roman" w:cs="Times New Roman"/>
          <w:b/>
          <w:sz w:val="28"/>
          <w:szCs w:val="28"/>
        </w:rPr>
        <w:t>формирования исторической памяти молодежи: методические аспекты</w:t>
      </w:r>
    </w:p>
    <w:p w14:paraId="44E99242" w14:textId="39946AAC" w:rsidR="00E34D76" w:rsidRPr="00D60F22" w:rsidRDefault="00DE7997" w:rsidP="00D70F6C">
      <w:pPr>
        <w:spacing w:line="240" w:lineRule="auto"/>
        <w:ind w:firstLine="0"/>
        <w:jc w:val="center"/>
        <w:rPr>
          <w:rFonts w:ascii="Times New Roman" w:hAnsi="Times New Roman" w:cs="Times New Roman"/>
          <w:b/>
          <w:iCs/>
          <w:color w:val="000000" w:themeColor="text1"/>
          <w:sz w:val="28"/>
          <w:szCs w:val="28"/>
        </w:rPr>
      </w:pPr>
      <w:r w:rsidRPr="00D60F22">
        <w:rPr>
          <w:rFonts w:ascii="Times New Roman" w:hAnsi="Times New Roman" w:cs="Times New Roman"/>
          <w:b/>
          <w:iCs/>
          <w:color w:val="000000" w:themeColor="text1"/>
          <w:sz w:val="28"/>
          <w:szCs w:val="28"/>
        </w:rPr>
        <w:t>Н</w:t>
      </w:r>
      <w:r w:rsidR="00E34D76" w:rsidRPr="00D60F22">
        <w:rPr>
          <w:rFonts w:ascii="Times New Roman" w:hAnsi="Times New Roman" w:cs="Times New Roman"/>
          <w:b/>
          <w:iCs/>
          <w:color w:val="000000" w:themeColor="text1"/>
          <w:sz w:val="28"/>
          <w:szCs w:val="28"/>
        </w:rPr>
        <w:t xml:space="preserve">. </w:t>
      </w:r>
      <w:r w:rsidRPr="00D60F22">
        <w:rPr>
          <w:rFonts w:ascii="Times New Roman" w:hAnsi="Times New Roman" w:cs="Times New Roman"/>
          <w:b/>
          <w:iCs/>
          <w:color w:val="000000" w:themeColor="text1"/>
          <w:sz w:val="28"/>
          <w:szCs w:val="28"/>
        </w:rPr>
        <w:t>С</w:t>
      </w:r>
      <w:r w:rsidR="00E34D76" w:rsidRPr="00D60F22">
        <w:rPr>
          <w:rFonts w:ascii="Times New Roman" w:hAnsi="Times New Roman" w:cs="Times New Roman"/>
          <w:b/>
          <w:iCs/>
          <w:color w:val="000000" w:themeColor="text1"/>
          <w:sz w:val="28"/>
          <w:szCs w:val="28"/>
        </w:rPr>
        <w:t>.</w:t>
      </w:r>
      <w:r w:rsidRPr="00D60F22">
        <w:rPr>
          <w:rFonts w:ascii="Times New Roman" w:hAnsi="Times New Roman" w:cs="Times New Roman"/>
          <w:b/>
          <w:iCs/>
          <w:color w:val="000000" w:themeColor="text1"/>
          <w:sz w:val="28"/>
          <w:szCs w:val="28"/>
        </w:rPr>
        <w:t xml:space="preserve"> Мартышенко</w:t>
      </w:r>
    </w:p>
    <w:p w14:paraId="4973487B" w14:textId="1866D56C" w:rsidR="006A17F6" w:rsidRPr="00D60F22" w:rsidRDefault="006A17F6" w:rsidP="00D70F6C">
      <w:pPr>
        <w:spacing w:line="240" w:lineRule="auto"/>
        <w:ind w:firstLine="0"/>
        <w:jc w:val="both"/>
        <w:rPr>
          <w:rFonts w:ascii="Times New Roman" w:hAnsi="Times New Roman" w:cs="Times New Roman"/>
          <w:bCs/>
          <w:iCs/>
          <w:sz w:val="28"/>
          <w:szCs w:val="28"/>
        </w:rPr>
      </w:pPr>
      <w:r w:rsidRPr="00D60F22">
        <w:rPr>
          <w:rFonts w:ascii="Times New Roman" w:hAnsi="Times New Roman" w:cs="Times New Roman"/>
          <w:bCs/>
          <w:iCs/>
          <w:color w:val="000000" w:themeColor="text1"/>
          <w:sz w:val="28"/>
          <w:szCs w:val="28"/>
        </w:rPr>
        <w:t xml:space="preserve">Владивостокский государственный университет, Владивосток, Россия, </w:t>
      </w:r>
      <w:r w:rsidRPr="00D60F22">
        <w:rPr>
          <w:rFonts w:ascii="Times New Roman" w:hAnsi="Times New Roman" w:cs="Times New Roman"/>
          <w:bCs/>
          <w:iCs/>
          <w:sz w:val="28"/>
          <w:szCs w:val="28"/>
        </w:rPr>
        <w:t>martishenko.ns@gmail.com</w:t>
      </w:r>
    </w:p>
    <w:p w14:paraId="3FAAEB1B" w14:textId="77777777" w:rsidR="00DE7997" w:rsidRPr="00D60F22" w:rsidRDefault="00DE7997" w:rsidP="00D70F6C">
      <w:pPr>
        <w:spacing w:line="240" w:lineRule="auto"/>
        <w:ind w:firstLine="0"/>
        <w:jc w:val="center"/>
        <w:rPr>
          <w:rFonts w:ascii="Times New Roman" w:hAnsi="Times New Roman" w:cs="Times New Roman"/>
          <w:b/>
          <w:bCs/>
          <w:iCs/>
          <w:caps/>
          <w:sz w:val="28"/>
          <w:szCs w:val="28"/>
        </w:rPr>
      </w:pPr>
    </w:p>
    <w:p w14:paraId="011AEE99" w14:textId="70A873BA" w:rsidR="00685DFA" w:rsidRPr="00D60F22" w:rsidRDefault="00E653C4" w:rsidP="00D70F6C">
      <w:pPr>
        <w:spacing w:line="240" w:lineRule="auto"/>
        <w:ind w:firstLine="0"/>
        <w:jc w:val="center"/>
        <w:rPr>
          <w:rFonts w:ascii="Times New Roman" w:hAnsi="Times New Roman" w:cs="Times New Roman"/>
          <w:b/>
          <w:bCs/>
          <w:iCs/>
          <w:sz w:val="28"/>
          <w:szCs w:val="28"/>
          <w:lang w:val="en-US"/>
        </w:rPr>
      </w:pPr>
      <w:r w:rsidRPr="00D60F22">
        <w:rPr>
          <w:rFonts w:ascii="Times New Roman" w:hAnsi="Times New Roman" w:cs="Times New Roman"/>
          <w:b/>
          <w:bCs/>
          <w:iCs/>
          <w:sz w:val="28"/>
          <w:szCs w:val="28"/>
          <w:lang w:val="en-US"/>
        </w:rPr>
        <w:t>Development of a cognitive model for managing the historical memory of young people</w:t>
      </w:r>
    </w:p>
    <w:p w14:paraId="1A98AD81" w14:textId="77777777" w:rsidR="00E34D76" w:rsidRPr="00D60F22" w:rsidRDefault="00DE7997" w:rsidP="00D70F6C">
      <w:pPr>
        <w:spacing w:line="240" w:lineRule="auto"/>
        <w:ind w:firstLine="0"/>
        <w:jc w:val="center"/>
        <w:rPr>
          <w:rFonts w:ascii="Times New Roman" w:hAnsi="Times New Roman" w:cs="Times New Roman"/>
          <w:b/>
          <w:iCs/>
          <w:color w:val="000000" w:themeColor="text1"/>
          <w:sz w:val="28"/>
          <w:szCs w:val="28"/>
        </w:rPr>
      </w:pPr>
      <w:r w:rsidRPr="00D60F22">
        <w:rPr>
          <w:rFonts w:ascii="Times New Roman" w:hAnsi="Times New Roman" w:cs="Times New Roman"/>
          <w:b/>
          <w:iCs/>
          <w:color w:val="000000" w:themeColor="text1"/>
          <w:sz w:val="28"/>
          <w:szCs w:val="28"/>
          <w:lang w:val="en-US"/>
        </w:rPr>
        <w:t>N</w:t>
      </w:r>
      <w:r w:rsidRPr="00D60F22">
        <w:rPr>
          <w:rFonts w:ascii="Times New Roman" w:hAnsi="Times New Roman" w:cs="Times New Roman"/>
          <w:b/>
          <w:iCs/>
          <w:color w:val="000000" w:themeColor="text1"/>
          <w:sz w:val="28"/>
          <w:szCs w:val="28"/>
          <w:lang w:val="en"/>
        </w:rPr>
        <w:t>.S. Martyshenko</w:t>
      </w:r>
    </w:p>
    <w:p w14:paraId="2B9DB178" w14:textId="3C165F5C" w:rsidR="00DE7997" w:rsidRPr="00D60F22" w:rsidRDefault="00DE7997" w:rsidP="00D70F6C">
      <w:pPr>
        <w:spacing w:line="240" w:lineRule="auto"/>
        <w:ind w:firstLine="0"/>
        <w:jc w:val="both"/>
        <w:rPr>
          <w:rFonts w:ascii="Times New Roman" w:hAnsi="Times New Roman" w:cs="Times New Roman"/>
          <w:bCs/>
          <w:iCs/>
          <w:color w:val="000000" w:themeColor="text1"/>
          <w:sz w:val="28"/>
          <w:szCs w:val="28"/>
          <w:lang w:val="en-US"/>
        </w:rPr>
      </w:pPr>
      <w:r w:rsidRPr="00D60F22">
        <w:rPr>
          <w:rFonts w:ascii="Times New Roman" w:hAnsi="Times New Roman" w:cs="Times New Roman"/>
          <w:bCs/>
          <w:iCs/>
          <w:color w:val="000000" w:themeColor="text1"/>
          <w:sz w:val="28"/>
          <w:szCs w:val="28"/>
          <w:lang w:val="en"/>
        </w:rPr>
        <w:t>Vladivostok State University, Vladivostok, Russia</w:t>
      </w:r>
      <w:r w:rsidRPr="00D60F22">
        <w:rPr>
          <w:rFonts w:ascii="Times New Roman" w:hAnsi="Times New Roman" w:cs="Times New Roman"/>
          <w:bCs/>
          <w:iCs/>
          <w:color w:val="000000" w:themeColor="text1"/>
          <w:sz w:val="28"/>
          <w:szCs w:val="28"/>
          <w:lang w:val="en-US"/>
        </w:rPr>
        <w:t>.</w:t>
      </w:r>
    </w:p>
    <w:p w14:paraId="1DF1F3F4" w14:textId="7995B66C" w:rsidR="00E57E2A" w:rsidRPr="00D60F22" w:rsidRDefault="006A17F6" w:rsidP="00D70F6C">
      <w:pPr>
        <w:spacing w:line="240" w:lineRule="auto"/>
        <w:ind w:firstLine="0"/>
        <w:rPr>
          <w:rFonts w:ascii="Times New Roman" w:hAnsi="Times New Roman" w:cs="Times New Roman"/>
          <w:iCs/>
          <w:caps/>
          <w:sz w:val="28"/>
          <w:szCs w:val="28"/>
          <w:lang w:val="en-US"/>
        </w:rPr>
      </w:pPr>
      <w:r w:rsidRPr="00D60F22">
        <w:rPr>
          <w:rFonts w:ascii="Times New Roman" w:hAnsi="Times New Roman" w:cs="Times New Roman"/>
          <w:bCs/>
          <w:iCs/>
          <w:sz w:val="28"/>
          <w:szCs w:val="28"/>
        </w:rPr>
        <w:t>martishenko.ns@gmail.com</w:t>
      </w:r>
    </w:p>
    <w:p w14:paraId="7335B0A8" w14:textId="00FDD823" w:rsidR="00A03743" w:rsidRPr="00D60F22" w:rsidRDefault="00E57E2A" w:rsidP="00813494">
      <w:pPr>
        <w:shd w:val="clear" w:color="auto" w:fill="FFFFFF"/>
        <w:spacing w:line="240" w:lineRule="auto"/>
        <w:jc w:val="both"/>
        <w:rPr>
          <w:rFonts w:ascii="Times New Roman" w:eastAsia="Times New Roman" w:hAnsi="Times New Roman" w:cs="Times New Roman"/>
          <w:color w:val="000000" w:themeColor="text1"/>
          <w:kern w:val="0"/>
          <w:sz w:val="28"/>
          <w:szCs w:val="28"/>
          <w:lang w:eastAsia="ru-RU"/>
          <w14:ligatures w14:val="none"/>
        </w:rPr>
      </w:pPr>
      <w:r w:rsidRPr="00D60F22">
        <w:rPr>
          <w:rFonts w:ascii="Times New Roman" w:hAnsi="Times New Roman" w:cs="Times New Roman"/>
          <w:b/>
          <w:sz w:val="28"/>
          <w:szCs w:val="28"/>
        </w:rPr>
        <w:t>Аннотация.</w:t>
      </w:r>
      <w:r w:rsidRPr="00D60F22">
        <w:rPr>
          <w:rFonts w:ascii="Times New Roman" w:hAnsi="Times New Roman" w:cs="Times New Roman"/>
          <w:sz w:val="28"/>
          <w:szCs w:val="28"/>
        </w:rPr>
        <w:t xml:space="preserve"> </w:t>
      </w:r>
      <w:bookmarkStart w:id="1" w:name="_Hlk184912023"/>
      <w:bookmarkStart w:id="2" w:name="_Hlk200369234"/>
      <w:r w:rsidR="00E9083D" w:rsidRPr="00D60F22">
        <w:rPr>
          <w:rFonts w:ascii="Times New Roman" w:eastAsia="Times New Roman" w:hAnsi="Times New Roman" w:cs="Times New Roman"/>
          <w:color w:val="000000" w:themeColor="text1"/>
          <w:kern w:val="0"/>
          <w:sz w:val="28"/>
          <w:szCs w:val="28"/>
          <w:lang w:eastAsia="ru-RU"/>
          <w14:ligatures w14:val="none"/>
        </w:rPr>
        <w:t>В статье подним</w:t>
      </w:r>
      <w:r w:rsidR="002D3DF4" w:rsidRPr="00D60F22">
        <w:rPr>
          <w:rFonts w:ascii="Times New Roman" w:eastAsia="Times New Roman" w:hAnsi="Times New Roman" w:cs="Times New Roman"/>
          <w:color w:val="000000" w:themeColor="text1"/>
          <w:kern w:val="0"/>
          <w:sz w:val="28"/>
          <w:szCs w:val="28"/>
          <w:lang w:eastAsia="ru-RU"/>
          <w14:ligatures w14:val="none"/>
        </w:rPr>
        <w:t>а</w:t>
      </w:r>
      <w:r w:rsidR="00E9083D" w:rsidRPr="00D60F22">
        <w:rPr>
          <w:rFonts w:ascii="Times New Roman" w:eastAsia="Times New Roman" w:hAnsi="Times New Roman" w:cs="Times New Roman"/>
          <w:color w:val="000000" w:themeColor="text1"/>
          <w:kern w:val="0"/>
          <w:sz w:val="28"/>
          <w:szCs w:val="28"/>
          <w:lang w:eastAsia="ru-RU"/>
          <w14:ligatures w14:val="none"/>
        </w:rPr>
        <w:t xml:space="preserve">ется проблема </w:t>
      </w:r>
      <w:r w:rsidR="00E9083D" w:rsidRPr="00D60F22">
        <w:rPr>
          <w:rFonts w:ascii="Times New Roman" w:hAnsi="Times New Roman" w:cs="Times New Roman"/>
          <w:sz w:val="28"/>
          <w:szCs w:val="28"/>
        </w:rPr>
        <w:t>повышения уровня исторической памяти молодежи</w:t>
      </w:r>
      <w:r w:rsidR="0066168F" w:rsidRPr="00D60F22">
        <w:rPr>
          <w:rFonts w:ascii="Times New Roman" w:hAnsi="Times New Roman" w:cs="Times New Roman"/>
          <w:sz w:val="28"/>
          <w:szCs w:val="28"/>
        </w:rPr>
        <w:t>, которая в современных условиях имеет высокую практическую значимость.</w:t>
      </w:r>
      <w:r w:rsidR="00731BC3" w:rsidRPr="00D60F22">
        <w:rPr>
          <w:rFonts w:ascii="Times New Roman" w:hAnsi="Times New Roman" w:cs="Times New Roman"/>
          <w:sz w:val="28"/>
          <w:szCs w:val="28"/>
        </w:rPr>
        <w:t xml:space="preserve"> </w:t>
      </w:r>
      <w:r w:rsidR="00C96673" w:rsidRPr="00D60F22">
        <w:rPr>
          <w:rFonts w:ascii="Times New Roman" w:eastAsia="Times New Roman" w:hAnsi="Times New Roman" w:cs="Times New Roman"/>
          <w:color w:val="000000" w:themeColor="text1"/>
          <w:kern w:val="0"/>
          <w:sz w:val="28"/>
          <w:szCs w:val="28"/>
          <w:lang w:eastAsia="ru-RU"/>
          <w14:ligatures w14:val="none"/>
        </w:rPr>
        <w:t xml:space="preserve">Актуальность данного исследования вызвана необходимостью разработки количественных методов управления исторической памятью молодежи. Основным сдерживающим фактором развития таких методов является необходимость использования </w:t>
      </w:r>
      <w:r w:rsidR="007E40EE" w:rsidRPr="00D60F22">
        <w:rPr>
          <w:rFonts w:ascii="Times New Roman" w:eastAsia="Times New Roman" w:hAnsi="Times New Roman" w:cs="Times New Roman"/>
          <w:color w:val="000000" w:themeColor="text1"/>
          <w:kern w:val="0"/>
          <w:sz w:val="28"/>
          <w:szCs w:val="28"/>
          <w:lang w:eastAsia="ru-RU"/>
          <w14:ligatures w14:val="none"/>
        </w:rPr>
        <w:t>междисциплинарного подхода.</w:t>
      </w:r>
      <w:r w:rsidR="00E555D1" w:rsidRPr="00D60F22">
        <w:rPr>
          <w:rFonts w:ascii="Times New Roman" w:eastAsia="Times New Roman" w:hAnsi="Times New Roman" w:cs="Times New Roman"/>
          <w:color w:val="000000" w:themeColor="text1"/>
          <w:kern w:val="0"/>
          <w:sz w:val="28"/>
          <w:szCs w:val="28"/>
          <w:lang w:eastAsia="ru-RU"/>
          <w14:ligatures w14:val="none"/>
        </w:rPr>
        <w:t xml:space="preserve"> В последние годы для анализа плохо структурированных систем, каковой является система формирования исторической памяти молодежи, получила распространение </w:t>
      </w:r>
      <w:r w:rsidR="00E555D1" w:rsidRPr="00D60F22">
        <w:rPr>
          <w:rFonts w:ascii="Times New Roman" w:hAnsi="Times New Roman" w:cs="Times New Roman"/>
          <w:sz w:val="28"/>
          <w:szCs w:val="28"/>
        </w:rPr>
        <w:t xml:space="preserve">методология когнитивного моделирования. </w:t>
      </w:r>
      <w:r w:rsidR="005153AE" w:rsidRPr="00D60F22">
        <w:rPr>
          <w:rFonts w:ascii="Times New Roman" w:hAnsi="Times New Roman" w:cs="Times New Roman"/>
          <w:sz w:val="28"/>
          <w:szCs w:val="28"/>
        </w:rPr>
        <w:t xml:space="preserve">В работе предложена </w:t>
      </w:r>
      <w:r w:rsidR="0047443F" w:rsidRPr="00D60F22">
        <w:rPr>
          <w:rFonts w:ascii="Times New Roman" w:hAnsi="Times New Roman" w:cs="Times New Roman"/>
          <w:sz w:val="28"/>
          <w:szCs w:val="28"/>
        </w:rPr>
        <w:t xml:space="preserve">числовая </w:t>
      </w:r>
      <w:r w:rsidR="005153AE" w:rsidRPr="00D60F22">
        <w:rPr>
          <w:rFonts w:ascii="Times New Roman" w:hAnsi="Times New Roman" w:cs="Times New Roman"/>
          <w:sz w:val="28"/>
          <w:szCs w:val="28"/>
        </w:rPr>
        <w:t>когнитивная модель</w:t>
      </w:r>
      <w:r w:rsidR="0050360F" w:rsidRPr="00D60F22">
        <w:rPr>
          <w:rFonts w:ascii="Times New Roman" w:hAnsi="Times New Roman" w:cs="Times New Roman"/>
          <w:sz w:val="28"/>
          <w:szCs w:val="28"/>
        </w:rPr>
        <w:t xml:space="preserve"> </w:t>
      </w:r>
      <w:r w:rsidR="0050360F" w:rsidRPr="00D60F22">
        <w:rPr>
          <w:rFonts w:ascii="Times New Roman" w:hAnsi="Times New Roman" w:cs="Times New Roman"/>
          <w:bCs/>
          <w:sz w:val="28"/>
          <w:szCs w:val="28"/>
        </w:rPr>
        <w:t>управления исторической памятью молодежи</w:t>
      </w:r>
      <w:r w:rsidR="0050360F" w:rsidRPr="00D60F22">
        <w:rPr>
          <w:rFonts w:ascii="Times New Roman" w:hAnsi="Times New Roman" w:cs="Times New Roman"/>
          <w:sz w:val="28"/>
          <w:szCs w:val="28"/>
        </w:rPr>
        <w:t>.</w:t>
      </w:r>
      <w:r w:rsidR="005153AE" w:rsidRPr="00D60F22">
        <w:rPr>
          <w:rFonts w:ascii="Times New Roman" w:hAnsi="Times New Roman" w:cs="Times New Roman"/>
          <w:sz w:val="28"/>
          <w:szCs w:val="28"/>
        </w:rPr>
        <w:t xml:space="preserve"> </w:t>
      </w:r>
      <w:r w:rsidR="0047443F" w:rsidRPr="00D60F22">
        <w:rPr>
          <w:rFonts w:ascii="Times New Roman" w:eastAsia="Times New Roman" w:hAnsi="Times New Roman" w:cs="Times New Roman"/>
          <w:color w:val="000000" w:themeColor="text1"/>
          <w:kern w:val="0"/>
          <w:sz w:val="28"/>
          <w:szCs w:val="28"/>
          <w:lang w:eastAsia="ru-RU"/>
          <w14:ligatures w14:val="none"/>
        </w:rPr>
        <w:t>Определены два вида</w:t>
      </w:r>
      <w:r w:rsidR="005A4842" w:rsidRPr="00D60F22">
        <w:rPr>
          <w:rFonts w:ascii="Times New Roman" w:eastAsia="Times New Roman" w:hAnsi="Times New Roman" w:cs="Times New Roman"/>
          <w:color w:val="2D3748"/>
          <w:kern w:val="0"/>
          <w:sz w:val="28"/>
          <w:szCs w:val="28"/>
          <w:lang w:eastAsia="ru-RU"/>
          <w14:ligatures w14:val="none"/>
        </w:rPr>
        <w:t xml:space="preserve"> подпроцесс</w:t>
      </w:r>
      <w:r w:rsidR="0047443F" w:rsidRPr="00D60F22">
        <w:rPr>
          <w:rFonts w:ascii="Times New Roman" w:eastAsia="Times New Roman" w:hAnsi="Times New Roman" w:cs="Times New Roman"/>
          <w:color w:val="2D3748"/>
          <w:kern w:val="0"/>
          <w:sz w:val="28"/>
          <w:szCs w:val="28"/>
          <w:lang w:eastAsia="ru-RU"/>
          <w14:ligatures w14:val="none"/>
        </w:rPr>
        <w:t>ов</w:t>
      </w:r>
      <w:r w:rsidR="005A4842" w:rsidRPr="00D60F22">
        <w:rPr>
          <w:rFonts w:ascii="Times New Roman" w:eastAsia="Times New Roman" w:hAnsi="Times New Roman" w:cs="Times New Roman"/>
          <w:color w:val="2D3748"/>
          <w:kern w:val="0"/>
          <w:sz w:val="28"/>
          <w:szCs w:val="28"/>
          <w:lang w:eastAsia="ru-RU"/>
          <w14:ligatures w14:val="none"/>
        </w:rPr>
        <w:t>, влияющи</w:t>
      </w:r>
      <w:r w:rsidR="002D3DF4" w:rsidRPr="00D60F22">
        <w:rPr>
          <w:rFonts w:ascii="Times New Roman" w:eastAsia="Times New Roman" w:hAnsi="Times New Roman" w:cs="Times New Roman"/>
          <w:color w:val="2D3748"/>
          <w:kern w:val="0"/>
          <w:sz w:val="28"/>
          <w:szCs w:val="28"/>
          <w:lang w:eastAsia="ru-RU"/>
          <w14:ligatures w14:val="none"/>
        </w:rPr>
        <w:t>х</w:t>
      </w:r>
      <w:r w:rsidR="005A4842" w:rsidRPr="00D60F22">
        <w:rPr>
          <w:rFonts w:ascii="Times New Roman" w:eastAsia="Times New Roman" w:hAnsi="Times New Roman" w:cs="Times New Roman"/>
          <w:color w:val="2D3748"/>
          <w:kern w:val="0"/>
          <w:sz w:val="28"/>
          <w:szCs w:val="28"/>
          <w:lang w:eastAsia="ru-RU"/>
          <w14:ligatures w14:val="none"/>
        </w:rPr>
        <w:t xml:space="preserve"> на формирование исторической памяти молодежи</w:t>
      </w:r>
      <w:r w:rsidR="0047443F" w:rsidRPr="00D60F22">
        <w:rPr>
          <w:rFonts w:ascii="Times New Roman" w:eastAsia="Times New Roman" w:hAnsi="Times New Roman" w:cs="Times New Roman"/>
          <w:color w:val="2D3748"/>
          <w:kern w:val="0"/>
          <w:sz w:val="28"/>
          <w:szCs w:val="28"/>
          <w:lang w:val="en-US" w:eastAsia="ru-RU"/>
          <w14:ligatures w14:val="none"/>
        </w:rPr>
        <w:t xml:space="preserve">: </w:t>
      </w:r>
      <w:r w:rsidR="0047443F" w:rsidRPr="00D60F22">
        <w:rPr>
          <w:rFonts w:ascii="Times New Roman" w:hAnsi="Times New Roman" w:cs="Times New Roman"/>
          <w:bCs/>
          <w:sz w:val="28"/>
          <w:szCs w:val="28"/>
        </w:rPr>
        <w:t xml:space="preserve">базовые подпроцессы </w:t>
      </w:r>
      <w:r w:rsidR="00052926" w:rsidRPr="00D60F22">
        <w:rPr>
          <w:rFonts w:ascii="Times New Roman" w:hAnsi="Times New Roman" w:cs="Times New Roman"/>
          <w:bCs/>
          <w:sz w:val="28"/>
          <w:szCs w:val="28"/>
        </w:rPr>
        <w:t>и</w:t>
      </w:r>
      <w:r w:rsidR="0047443F" w:rsidRPr="00D60F22">
        <w:rPr>
          <w:rFonts w:ascii="Times New Roman" w:hAnsi="Times New Roman" w:cs="Times New Roman"/>
          <w:bCs/>
          <w:sz w:val="28"/>
          <w:szCs w:val="28"/>
        </w:rPr>
        <w:t xml:space="preserve"> подпроцессы развития</w:t>
      </w:r>
      <w:r w:rsidR="005A4842" w:rsidRPr="00D60F22">
        <w:rPr>
          <w:rFonts w:ascii="Times New Roman" w:eastAsia="Times New Roman" w:hAnsi="Times New Roman" w:cs="Times New Roman"/>
          <w:color w:val="2D3748"/>
          <w:kern w:val="0"/>
          <w:sz w:val="28"/>
          <w:szCs w:val="28"/>
          <w:lang w:eastAsia="ru-RU"/>
          <w14:ligatures w14:val="none"/>
        </w:rPr>
        <w:t xml:space="preserve">. </w:t>
      </w:r>
      <w:r w:rsidR="00D97D36" w:rsidRPr="00D60F22">
        <w:rPr>
          <w:rFonts w:ascii="Times New Roman" w:eastAsia="Times New Roman" w:hAnsi="Times New Roman" w:cs="Times New Roman"/>
          <w:color w:val="000000" w:themeColor="text1"/>
          <w:kern w:val="0"/>
          <w:sz w:val="28"/>
          <w:szCs w:val="28"/>
          <w:lang w:eastAsia="ru-RU"/>
          <w14:ligatures w14:val="none"/>
        </w:rPr>
        <w:t xml:space="preserve">Модель </w:t>
      </w:r>
      <w:r w:rsidR="00D97D36" w:rsidRPr="00D60F22">
        <w:rPr>
          <w:rFonts w:ascii="Times New Roman" w:hAnsi="Times New Roman" w:cs="Times New Roman"/>
          <w:bCs/>
          <w:sz w:val="28"/>
          <w:szCs w:val="28"/>
        </w:rPr>
        <w:t>основана на количественных оценках уровня исторической памяти и каналов влияния базовых подпроцессов на подпроцессы развития исторической памяти молодежи. Количественные оценки параметров модели рассчитываются на основе данных опросов молодежной аудитории</w:t>
      </w:r>
      <w:r w:rsidR="00CF0181" w:rsidRPr="00D60F22">
        <w:rPr>
          <w:rFonts w:ascii="Times New Roman" w:hAnsi="Times New Roman" w:cs="Times New Roman"/>
          <w:bCs/>
          <w:sz w:val="28"/>
          <w:szCs w:val="28"/>
        </w:rPr>
        <w:t>.</w:t>
      </w:r>
      <w:r w:rsidR="0050360F" w:rsidRPr="00D60F22">
        <w:rPr>
          <w:rFonts w:ascii="Times New Roman" w:hAnsi="Times New Roman" w:cs="Times New Roman"/>
          <w:bCs/>
          <w:sz w:val="28"/>
          <w:szCs w:val="28"/>
        </w:rPr>
        <w:t xml:space="preserve"> </w:t>
      </w:r>
      <w:r w:rsidR="0047443F" w:rsidRPr="00D60F22">
        <w:rPr>
          <w:rFonts w:ascii="Times New Roman" w:hAnsi="Times New Roman" w:cs="Times New Roman"/>
          <w:bCs/>
          <w:sz w:val="28"/>
          <w:szCs w:val="28"/>
        </w:rPr>
        <w:t xml:space="preserve">Для более точного описания форм проявления исторической памяти в анкету были включены различные типы </w:t>
      </w:r>
      <w:r w:rsidR="0035113A" w:rsidRPr="00D60F22">
        <w:rPr>
          <w:rFonts w:ascii="Times New Roman" w:hAnsi="Times New Roman" w:cs="Times New Roman"/>
          <w:bCs/>
          <w:sz w:val="28"/>
          <w:szCs w:val="28"/>
        </w:rPr>
        <w:t xml:space="preserve">вопросов, около половины которых являются открытыми вопросами. Для согласования разнотипных данных потребовалась разработка специальных методов преобразования данных. </w:t>
      </w:r>
      <w:r w:rsidR="006757D5" w:rsidRPr="00D60F22">
        <w:rPr>
          <w:rFonts w:ascii="Times New Roman" w:hAnsi="Times New Roman" w:cs="Times New Roman"/>
          <w:bCs/>
          <w:sz w:val="28"/>
          <w:szCs w:val="28"/>
        </w:rPr>
        <w:t>На основе сопоставимых показателей исторической памяти молодежи о</w:t>
      </w:r>
      <w:r w:rsidR="00770CB1" w:rsidRPr="00D60F22">
        <w:rPr>
          <w:rFonts w:ascii="Times New Roman" w:hAnsi="Times New Roman" w:cs="Times New Roman"/>
          <w:bCs/>
          <w:sz w:val="28"/>
          <w:szCs w:val="28"/>
        </w:rPr>
        <w:t xml:space="preserve">пределен </w:t>
      </w:r>
      <w:r w:rsidR="002D3DF4" w:rsidRPr="00D60F22">
        <w:rPr>
          <w:rFonts w:ascii="Times New Roman" w:hAnsi="Times New Roman" w:cs="Times New Roman"/>
          <w:bCs/>
          <w:sz w:val="28"/>
          <w:szCs w:val="28"/>
        </w:rPr>
        <w:t xml:space="preserve">интегральный </w:t>
      </w:r>
      <w:r w:rsidR="00770CB1" w:rsidRPr="00D60F22">
        <w:rPr>
          <w:rFonts w:ascii="Times New Roman" w:hAnsi="Times New Roman" w:cs="Times New Roman"/>
          <w:bCs/>
          <w:sz w:val="28"/>
          <w:szCs w:val="28"/>
        </w:rPr>
        <w:t xml:space="preserve">критерий сформированности исторической памяти молодежи, который используется как для оценки текущего состояния исторической памяти, так и для прогнозирования изменения уровня исторической памяти в результате реализации инновационных проектов. </w:t>
      </w:r>
      <w:r w:rsidR="002D3DF4" w:rsidRPr="00D60F22">
        <w:rPr>
          <w:rFonts w:ascii="Times New Roman" w:hAnsi="Times New Roman" w:cs="Times New Roman"/>
          <w:bCs/>
          <w:sz w:val="28"/>
          <w:szCs w:val="28"/>
        </w:rPr>
        <w:t xml:space="preserve">Прогнозирование изменения уровня исторической памяти строится на основе экспертных оценок изменения структуры базовых подпроцессов. </w:t>
      </w:r>
      <w:r w:rsidR="0050360F" w:rsidRPr="00D60F22">
        <w:rPr>
          <w:rFonts w:ascii="Times New Roman" w:hAnsi="Times New Roman" w:cs="Times New Roman"/>
          <w:bCs/>
          <w:sz w:val="28"/>
          <w:szCs w:val="28"/>
        </w:rPr>
        <w:t>К</w:t>
      </w:r>
      <w:r w:rsidR="0050360F" w:rsidRPr="00D60F22">
        <w:rPr>
          <w:rFonts w:ascii="Times New Roman" w:hAnsi="Times New Roman" w:cs="Times New Roman"/>
          <w:sz w:val="28"/>
          <w:szCs w:val="28"/>
        </w:rPr>
        <w:t xml:space="preserve">огнитивная модель </w:t>
      </w:r>
      <w:r w:rsidR="00CF0181" w:rsidRPr="00D60F22">
        <w:rPr>
          <w:rFonts w:ascii="Times New Roman" w:hAnsi="Times New Roman" w:cs="Times New Roman"/>
          <w:sz w:val="28"/>
          <w:szCs w:val="28"/>
        </w:rPr>
        <w:t>позволяет</w:t>
      </w:r>
      <w:r w:rsidR="0050360F" w:rsidRPr="00D60F22">
        <w:rPr>
          <w:rFonts w:ascii="Times New Roman" w:hAnsi="Times New Roman" w:cs="Times New Roman"/>
          <w:sz w:val="28"/>
          <w:szCs w:val="28"/>
        </w:rPr>
        <w:t xml:space="preserve"> </w:t>
      </w:r>
      <w:r w:rsidR="0050360F" w:rsidRPr="00D60F22">
        <w:rPr>
          <w:rFonts w:ascii="Times New Roman" w:eastAsia="Times New Roman" w:hAnsi="Times New Roman" w:cs="Times New Roman"/>
          <w:color w:val="000000" w:themeColor="text1"/>
          <w:kern w:val="0"/>
          <w:sz w:val="28"/>
          <w:szCs w:val="28"/>
          <w:lang w:eastAsia="ru-RU"/>
          <w14:ligatures w14:val="none"/>
        </w:rPr>
        <w:t>обоснова</w:t>
      </w:r>
      <w:r w:rsidR="00CF0181" w:rsidRPr="00D60F22">
        <w:rPr>
          <w:rFonts w:ascii="Times New Roman" w:eastAsia="Times New Roman" w:hAnsi="Times New Roman" w:cs="Times New Roman"/>
          <w:color w:val="000000" w:themeColor="text1"/>
          <w:kern w:val="0"/>
          <w:sz w:val="28"/>
          <w:szCs w:val="28"/>
          <w:lang w:eastAsia="ru-RU"/>
          <w14:ligatures w14:val="none"/>
        </w:rPr>
        <w:t>ть</w:t>
      </w:r>
      <w:r w:rsidR="0050360F" w:rsidRPr="00D60F22">
        <w:rPr>
          <w:rFonts w:ascii="Times New Roman" w:eastAsia="Times New Roman" w:hAnsi="Times New Roman" w:cs="Times New Roman"/>
          <w:color w:val="000000" w:themeColor="text1"/>
          <w:kern w:val="0"/>
          <w:sz w:val="28"/>
          <w:szCs w:val="28"/>
          <w:lang w:eastAsia="ru-RU"/>
          <w14:ligatures w14:val="none"/>
        </w:rPr>
        <w:t xml:space="preserve"> выбор инновационных проектов, </w:t>
      </w:r>
      <w:r w:rsidR="00CF0181" w:rsidRPr="00D60F22">
        <w:rPr>
          <w:rFonts w:ascii="Times New Roman" w:hAnsi="Times New Roman" w:cs="Times New Roman"/>
          <w:bCs/>
          <w:sz w:val="28"/>
          <w:szCs w:val="28"/>
        </w:rPr>
        <w:t xml:space="preserve">обеспечивающих </w:t>
      </w:r>
      <w:r w:rsidR="00AB3976" w:rsidRPr="00D60F22">
        <w:rPr>
          <w:rFonts w:ascii="Times New Roman" w:hAnsi="Times New Roman" w:cs="Times New Roman"/>
          <w:bCs/>
          <w:sz w:val="28"/>
          <w:szCs w:val="28"/>
        </w:rPr>
        <w:t xml:space="preserve">целенаправленное </w:t>
      </w:r>
      <w:r w:rsidR="00CF0181" w:rsidRPr="00D60F22">
        <w:rPr>
          <w:rFonts w:ascii="Times New Roman" w:hAnsi="Times New Roman" w:cs="Times New Roman"/>
          <w:bCs/>
          <w:sz w:val="28"/>
          <w:szCs w:val="28"/>
        </w:rPr>
        <w:t>повышение уровня исторической памяти молодежи</w:t>
      </w:r>
      <w:r w:rsidR="0050360F" w:rsidRPr="00D60F22">
        <w:rPr>
          <w:rFonts w:ascii="Times New Roman" w:eastAsia="Times New Roman" w:hAnsi="Times New Roman" w:cs="Times New Roman"/>
          <w:color w:val="000000" w:themeColor="text1"/>
          <w:kern w:val="0"/>
          <w:sz w:val="28"/>
          <w:szCs w:val="28"/>
          <w:lang w:eastAsia="ru-RU"/>
          <w14:ligatures w14:val="none"/>
        </w:rPr>
        <w:t>.</w:t>
      </w:r>
      <w:bookmarkEnd w:id="1"/>
    </w:p>
    <w:bookmarkEnd w:id="2"/>
    <w:p w14:paraId="41A8EE7B" w14:textId="77777777" w:rsidR="00C7249F" w:rsidRPr="00D60F22" w:rsidRDefault="00C7249F" w:rsidP="00813494">
      <w:pPr>
        <w:shd w:val="clear" w:color="auto" w:fill="FFFFFF"/>
        <w:spacing w:line="240" w:lineRule="auto"/>
        <w:jc w:val="both"/>
        <w:rPr>
          <w:rFonts w:ascii="Times New Roman" w:eastAsia="Times New Roman" w:hAnsi="Times New Roman" w:cs="Times New Roman"/>
          <w:color w:val="000000" w:themeColor="text1"/>
          <w:kern w:val="0"/>
          <w:sz w:val="28"/>
          <w:szCs w:val="28"/>
          <w:lang w:eastAsia="ru-RU"/>
          <w14:ligatures w14:val="none"/>
        </w:rPr>
      </w:pPr>
    </w:p>
    <w:p w14:paraId="2994904A" w14:textId="6DC701CF" w:rsidR="00E57E2A" w:rsidRPr="00D60F22" w:rsidRDefault="00E57E2A" w:rsidP="00813494">
      <w:pPr>
        <w:shd w:val="clear" w:color="auto" w:fill="FFFFFF"/>
        <w:spacing w:line="240" w:lineRule="auto"/>
        <w:jc w:val="both"/>
        <w:rPr>
          <w:rFonts w:ascii="Times New Roman" w:hAnsi="Times New Roman" w:cs="Times New Roman"/>
          <w:sz w:val="28"/>
          <w:szCs w:val="28"/>
          <w:lang w:val="en-US"/>
        </w:rPr>
      </w:pPr>
      <w:r w:rsidRPr="00D60F22">
        <w:rPr>
          <w:rFonts w:ascii="Times New Roman" w:hAnsi="Times New Roman" w:cs="Times New Roman"/>
          <w:b/>
          <w:sz w:val="28"/>
          <w:szCs w:val="28"/>
          <w:lang w:val="en-US"/>
        </w:rPr>
        <w:t>Abstract.</w:t>
      </w:r>
      <w:r w:rsidR="00C139FB" w:rsidRPr="00D60F22">
        <w:rPr>
          <w:rFonts w:ascii="Times New Roman" w:hAnsi="Times New Roman" w:cs="Times New Roman"/>
          <w:b/>
          <w:sz w:val="28"/>
          <w:szCs w:val="28"/>
          <w:lang w:val="en-US"/>
        </w:rPr>
        <w:t xml:space="preserve"> </w:t>
      </w:r>
    </w:p>
    <w:p w14:paraId="074BC70C" w14:textId="7F7192D2" w:rsidR="00ED1871" w:rsidRPr="00D60F22" w:rsidRDefault="005A27C3" w:rsidP="00813494">
      <w:pPr>
        <w:shd w:val="clear" w:color="auto" w:fill="FFFFFF"/>
        <w:spacing w:line="240" w:lineRule="auto"/>
        <w:jc w:val="both"/>
        <w:rPr>
          <w:rFonts w:ascii="Times New Roman" w:hAnsi="Times New Roman" w:cs="Times New Roman"/>
          <w:noProof/>
          <w:sz w:val="28"/>
          <w:szCs w:val="28"/>
        </w:rPr>
      </w:pPr>
      <w:r w:rsidRPr="00D60F22">
        <w:rPr>
          <w:rFonts w:ascii="Times New Roman" w:hAnsi="Times New Roman" w:cs="Times New Roman"/>
          <w:noProof/>
          <w:sz w:val="28"/>
          <w:szCs w:val="28"/>
          <w:lang w:val="en-US"/>
        </w:rPr>
        <w:t xml:space="preserve">The article raises the problem of increasing the level of historical memory of young people, which in modern conditions has high practical significance. The relevance of this study is caused by the need to develop quantitative methods for </w:t>
      </w:r>
      <w:r w:rsidRPr="00D60F22">
        <w:rPr>
          <w:rFonts w:ascii="Times New Roman" w:hAnsi="Times New Roman" w:cs="Times New Roman"/>
          <w:noProof/>
          <w:sz w:val="28"/>
          <w:szCs w:val="28"/>
          <w:lang w:val="en-US"/>
        </w:rPr>
        <w:lastRenderedPageBreak/>
        <w:t>managing the historical memory of young people. The main constraint on the development of such methods is the need to use an interdisciplinary approach. In recent years, the methodology of cognitive modeling has become widespread for the analysis of poorly structured systems, such as the system of forming the historical memory of young people. The paper proposes a numerical cognitive model for managing the historical memory of young people. Two types of subprocesses influencing the formation of the historical memory of young people are determined: basic subprocesses and developmental subprocesses. The model is based on quantitative estimates of the level of historical memory and the channels of influence of the basic subprocesses on the subprocesses of development of the historical memory of young people. Quantitative estimates of the model parameters are calculated on the basis of surveys of the youth audience. For a more accurate description of the forms of manifestation of historical memory, various types of questions were included in the questionnaire, about half of which are open-ended questions. To reconcile different types of data, it was necessary to develop special methods of data transformation. Based on comparable indicators of the historical memory of young people, an integral criterion of the formation of the historical memory of young people was determined, which is used both to assess the current state of historical memory and to predict changes in the level of historical memory as a result of the implementation of innovative projects. Forecasting changes in the level of historical memory is based on expert assessments of changes in the structure of basic subprocesses. The cognitive model allows us to justify the choice of innovative projects that ensure a targeted increase in the level of historical memory of young people.</w:t>
      </w:r>
    </w:p>
    <w:p w14:paraId="56BD5CC4" w14:textId="77777777" w:rsidR="00770CB1" w:rsidRPr="00D60F22" w:rsidRDefault="00770CB1" w:rsidP="00813494">
      <w:pPr>
        <w:shd w:val="clear" w:color="auto" w:fill="FFFFFF"/>
        <w:spacing w:line="240" w:lineRule="auto"/>
        <w:jc w:val="both"/>
        <w:rPr>
          <w:rFonts w:ascii="Times New Roman" w:hAnsi="Times New Roman" w:cs="Times New Roman"/>
          <w:noProof/>
          <w:sz w:val="28"/>
          <w:szCs w:val="28"/>
        </w:rPr>
      </w:pPr>
    </w:p>
    <w:p w14:paraId="4370272C" w14:textId="43531401" w:rsidR="00E57E2A" w:rsidRPr="00D60F22" w:rsidRDefault="00E57E2A"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
          <w:sz w:val="28"/>
          <w:szCs w:val="28"/>
        </w:rPr>
        <w:t>Ключевые слова:</w:t>
      </w:r>
      <w:r w:rsidR="00F32D9F" w:rsidRPr="00D60F22">
        <w:rPr>
          <w:rFonts w:ascii="Times New Roman" w:hAnsi="Times New Roman" w:cs="Times New Roman"/>
          <w:b/>
          <w:sz w:val="28"/>
          <w:szCs w:val="28"/>
        </w:rPr>
        <w:t xml:space="preserve"> </w:t>
      </w:r>
      <w:r w:rsidR="00253D80" w:rsidRPr="00D60F22">
        <w:rPr>
          <w:rFonts w:ascii="Times New Roman" w:hAnsi="Times New Roman" w:cs="Times New Roman"/>
          <w:bCs/>
          <w:sz w:val="28"/>
          <w:szCs w:val="28"/>
        </w:rPr>
        <w:t xml:space="preserve">историческая память, молодежь, анкетный опрос, </w:t>
      </w:r>
      <w:r w:rsidR="00983658" w:rsidRPr="00D60F22">
        <w:rPr>
          <w:rFonts w:ascii="Times New Roman" w:hAnsi="Times New Roman" w:cs="Times New Roman"/>
          <w:bCs/>
          <w:sz w:val="28"/>
          <w:szCs w:val="28"/>
        </w:rPr>
        <w:t xml:space="preserve">показатели исторической памяти, индикаторы исторической памяти, </w:t>
      </w:r>
      <w:r w:rsidR="00253D80" w:rsidRPr="00D60F22">
        <w:rPr>
          <w:rFonts w:ascii="Times New Roman" w:hAnsi="Times New Roman" w:cs="Times New Roman"/>
          <w:bCs/>
          <w:sz w:val="28"/>
          <w:szCs w:val="28"/>
        </w:rPr>
        <w:t>когнитивная модель, управлени</w:t>
      </w:r>
      <w:r w:rsidR="00983658" w:rsidRPr="00D60F22">
        <w:rPr>
          <w:rFonts w:ascii="Times New Roman" w:hAnsi="Times New Roman" w:cs="Times New Roman"/>
          <w:bCs/>
          <w:sz w:val="28"/>
          <w:szCs w:val="28"/>
        </w:rPr>
        <w:t>е</w:t>
      </w:r>
    </w:p>
    <w:p w14:paraId="5C83B2A5" w14:textId="77777777" w:rsidR="00E34D76" w:rsidRPr="00D60F22" w:rsidRDefault="00E34D76" w:rsidP="00813494">
      <w:pPr>
        <w:shd w:val="clear" w:color="auto" w:fill="FFFFFF"/>
        <w:spacing w:line="240" w:lineRule="auto"/>
        <w:jc w:val="both"/>
        <w:rPr>
          <w:rFonts w:ascii="Times New Roman" w:hAnsi="Times New Roman" w:cs="Times New Roman"/>
          <w:b/>
          <w:sz w:val="28"/>
          <w:szCs w:val="28"/>
        </w:rPr>
      </w:pPr>
    </w:p>
    <w:p w14:paraId="7CFAF61A" w14:textId="77777777" w:rsidR="00983658" w:rsidRPr="00D60F22" w:rsidRDefault="00E57E2A"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
          <w:sz w:val="28"/>
          <w:szCs w:val="28"/>
          <w:lang w:val="en-US"/>
        </w:rPr>
        <w:t>Keywords:</w:t>
      </w:r>
      <w:r w:rsidR="00E65469" w:rsidRPr="00D60F22">
        <w:rPr>
          <w:rFonts w:ascii="Times New Roman" w:hAnsi="Times New Roman" w:cs="Times New Roman"/>
          <w:b/>
          <w:sz w:val="28"/>
          <w:szCs w:val="28"/>
          <w:lang w:val="en-US"/>
        </w:rPr>
        <w:t xml:space="preserve"> </w:t>
      </w:r>
      <w:r w:rsidR="00983658" w:rsidRPr="00D60F22">
        <w:rPr>
          <w:rFonts w:ascii="Times New Roman" w:hAnsi="Times New Roman" w:cs="Times New Roman"/>
          <w:bCs/>
          <w:sz w:val="28"/>
          <w:szCs w:val="28"/>
          <w:lang w:val="en"/>
        </w:rPr>
        <w:t>historical memory, youth, questionnaire survey, indicators of historical memory, indicators of historical memory, cognitive model, management</w:t>
      </w:r>
    </w:p>
    <w:p w14:paraId="69493794" w14:textId="77777777" w:rsidR="00E34D76" w:rsidRPr="00D60F22" w:rsidRDefault="00E34D76" w:rsidP="00813494">
      <w:pPr>
        <w:shd w:val="clear" w:color="auto" w:fill="FFFFFF"/>
        <w:spacing w:line="240" w:lineRule="auto"/>
        <w:jc w:val="both"/>
        <w:rPr>
          <w:rFonts w:ascii="Times New Roman" w:hAnsi="Times New Roman" w:cs="Times New Roman"/>
          <w:bCs/>
          <w:sz w:val="28"/>
          <w:szCs w:val="28"/>
        </w:rPr>
      </w:pPr>
    </w:p>
    <w:p w14:paraId="5792C64C" w14:textId="684392EC" w:rsidR="00F429BD" w:rsidRPr="00D60F22" w:rsidRDefault="001947C9" w:rsidP="00813494">
      <w:pPr>
        <w:spacing w:line="240" w:lineRule="auto"/>
        <w:jc w:val="both"/>
        <w:rPr>
          <w:rFonts w:ascii="Times New Roman" w:hAnsi="Times New Roman" w:cs="Times New Roman"/>
          <w:b/>
          <w:bCs/>
          <w:iCs/>
          <w:sz w:val="28"/>
          <w:szCs w:val="28"/>
        </w:rPr>
      </w:pPr>
      <w:r w:rsidRPr="00D60F22">
        <w:rPr>
          <w:rFonts w:ascii="Times New Roman" w:hAnsi="Times New Roman" w:cs="Times New Roman"/>
          <w:b/>
          <w:bCs/>
          <w:iCs/>
          <w:sz w:val="28"/>
          <w:szCs w:val="28"/>
        </w:rPr>
        <w:t>1</w:t>
      </w:r>
      <w:r w:rsidR="00F429BD" w:rsidRPr="00D60F22">
        <w:rPr>
          <w:rFonts w:ascii="Times New Roman" w:hAnsi="Times New Roman" w:cs="Times New Roman"/>
          <w:b/>
          <w:bCs/>
          <w:iCs/>
          <w:sz w:val="28"/>
          <w:szCs w:val="28"/>
        </w:rPr>
        <w:t xml:space="preserve">. </w:t>
      </w:r>
      <w:r w:rsidR="00696213" w:rsidRPr="00D60F22">
        <w:rPr>
          <w:rFonts w:ascii="Times New Roman" w:hAnsi="Times New Roman" w:cs="Times New Roman"/>
          <w:b/>
          <w:bCs/>
          <w:iCs/>
          <w:sz w:val="28"/>
          <w:szCs w:val="28"/>
        </w:rPr>
        <w:t>Введение</w:t>
      </w:r>
    </w:p>
    <w:p w14:paraId="5A50D147" w14:textId="3650AB2F" w:rsidR="001D553A" w:rsidRPr="00D60F22" w:rsidRDefault="001D553A" w:rsidP="00813494">
      <w:pPr>
        <w:spacing w:line="240" w:lineRule="auto"/>
        <w:jc w:val="both"/>
        <w:rPr>
          <w:rFonts w:ascii="Times New Roman" w:hAnsi="Times New Roman" w:cs="Times New Roman"/>
          <w:sz w:val="28"/>
          <w:szCs w:val="28"/>
        </w:rPr>
      </w:pPr>
      <w:bookmarkStart w:id="3" w:name="_Hlk196220176"/>
      <w:r w:rsidRPr="00D60F22">
        <w:rPr>
          <w:rFonts w:ascii="Times New Roman" w:hAnsi="Times New Roman" w:cs="Times New Roman"/>
          <w:sz w:val="28"/>
          <w:szCs w:val="28"/>
        </w:rPr>
        <w:t>В последние годы на государственном уровне наблюдается осознание п</w:t>
      </w:r>
      <w:r w:rsidRPr="00D60F22">
        <w:rPr>
          <w:rFonts w:ascii="Times New Roman" w:eastAsia="Times New Roman" w:hAnsi="Times New Roman" w:cs="Times New Roman"/>
          <w:color w:val="000000" w:themeColor="text1"/>
          <w:kern w:val="0"/>
          <w:sz w:val="28"/>
          <w:szCs w:val="28"/>
          <w:lang w:eastAsia="ru-RU"/>
          <w14:ligatures w14:val="none"/>
        </w:rPr>
        <w:t>олитической и социальной роли исторической памяти и н</w:t>
      </w:r>
      <w:r w:rsidRPr="00D60F22">
        <w:rPr>
          <w:rFonts w:ascii="Times New Roman" w:hAnsi="Times New Roman" w:cs="Times New Roman"/>
          <w:sz w:val="28"/>
          <w:szCs w:val="28"/>
        </w:rPr>
        <w:t xml:space="preserve">еобходимости разработки национально-ориентированной стратегии повышения уровня исторической памяти молодежи. </w:t>
      </w:r>
      <w:bookmarkEnd w:id="3"/>
      <w:r w:rsidRPr="00D60F22">
        <w:rPr>
          <w:rFonts w:ascii="Times New Roman" w:hAnsi="Times New Roman" w:cs="Times New Roman"/>
          <w:sz w:val="28"/>
          <w:szCs w:val="28"/>
        </w:rPr>
        <w:t xml:space="preserve">Практическая значимость исторической памяти проявляется в содействии </w:t>
      </w:r>
      <w:r w:rsidRPr="00D60F22">
        <w:rPr>
          <w:rFonts w:ascii="Times New Roman" w:hAnsi="Times New Roman" w:cs="Times New Roman"/>
          <w:color w:val="000000" w:themeColor="text1"/>
          <w:sz w:val="28"/>
          <w:szCs w:val="28"/>
          <w:shd w:val="clear" w:color="auto" w:fill="F5F5F5"/>
        </w:rPr>
        <w:t>консолидации российского общества,</w:t>
      </w:r>
      <w:r w:rsidRPr="00D60F22">
        <w:rPr>
          <w:rFonts w:ascii="Times New Roman" w:hAnsi="Times New Roman" w:cs="Times New Roman"/>
          <w:sz w:val="28"/>
          <w:szCs w:val="28"/>
        </w:rPr>
        <w:t xml:space="preserve"> восстановлении межпоколенческого взаимодействия и в сохранении традиционных ценностей.</w:t>
      </w:r>
    </w:p>
    <w:p w14:paraId="4EBECFAE" w14:textId="4709D12B" w:rsidR="001D553A" w:rsidRPr="00D60F22" w:rsidRDefault="00044548" w:rsidP="00813494">
      <w:pPr>
        <w:shd w:val="clear" w:color="auto" w:fill="FFFFFF"/>
        <w:spacing w:line="240" w:lineRule="auto"/>
        <w:jc w:val="both"/>
        <w:rPr>
          <w:rFonts w:ascii="Times New Roman" w:eastAsia="Times New Roman" w:hAnsi="Times New Roman" w:cs="Times New Roman"/>
          <w:color w:val="000000" w:themeColor="text1"/>
          <w:kern w:val="0"/>
          <w:sz w:val="28"/>
          <w:szCs w:val="28"/>
          <w:lang w:eastAsia="ru-RU"/>
          <w14:ligatures w14:val="none"/>
        </w:rPr>
      </w:pPr>
      <w:r w:rsidRPr="00D60F22">
        <w:rPr>
          <w:rFonts w:ascii="Times New Roman" w:eastAsia="Times New Roman" w:hAnsi="Times New Roman" w:cs="Times New Roman"/>
          <w:color w:val="000000" w:themeColor="text1"/>
          <w:kern w:val="0"/>
          <w:sz w:val="28"/>
          <w:szCs w:val="28"/>
          <w:lang w:eastAsia="ru-RU"/>
          <w14:ligatures w14:val="none"/>
        </w:rPr>
        <w:t>В условиях глобализации и цифровизации историческая память становится инструментом формирования национальной идентичности и мягкой силы. Государства, общественные организации и медиа активно конкурируют за контроль над нарративами прошлого.</w:t>
      </w:r>
    </w:p>
    <w:p w14:paraId="7384FCF0" w14:textId="6C10012C" w:rsidR="00E73E87" w:rsidRPr="00D60F22" w:rsidRDefault="00BB7329" w:rsidP="00813494">
      <w:pPr>
        <w:shd w:val="clear" w:color="auto" w:fill="FFFFFF"/>
        <w:spacing w:line="240" w:lineRule="auto"/>
        <w:jc w:val="both"/>
        <w:rPr>
          <w:rFonts w:ascii="Times New Roman" w:eastAsia="Times New Roman" w:hAnsi="Times New Roman" w:cs="Times New Roman"/>
          <w:color w:val="000000" w:themeColor="text1"/>
          <w:kern w:val="0"/>
          <w:sz w:val="28"/>
          <w:szCs w:val="28"/>
          <w:lang w:eastAsia="ru-RU"/>
          <w14:ligatures w14:val="none"/>
        </w:rPr>
      </w:pPr>
      <w:r w:rsidRPr="00D60F22">
        <w:rPr>
          <w:rFonts w:ascii="Times New Roman" w:eastAsia="Times New Roman" w:hAnsi="Times New Roman" w:cs="Times New Roman"/>
          <w:color w:val="000000" w:themeColor="text1"/>
          <w:kern w:val="0"/>
          <w:sz w:val="28"/>
          <w:szCs w:val="28"/>
          <w:lang w:eastAsia="ru-RU"/>
          <w14:ligatures w14:val="none"/>
        </w:rPr>
        <w:t xml:space="preserve">На формирование мировоззрения современной молодежи </w:t>
      </w:r>
      <w:r w:rsidR="00490B32" w:rsidRPr="00D60F22">
        <w:rPr>
          <w:rFonts w:ascii="Times New Roman" w:eastAsia="Times New Roman" w:hAnsi="Times New Roman" w:cs="Times New Roman"/>
          <w:color w:val="000000" w:themeColor="text1"/>
          <w:kern w:val="0"/>
          <w:sz w:val="28"/>
          <w:szCs w:val="28"/>
          <w:lang w:eastAsia="ru-RU"/>
          <w14:ligatures w14:val="none"/>
        </w:rPr>
        <w:t xml:space="preserve">России </w:t>
      </w:r>
      <w:r w:rsidRPr="00D60F22">
        <w:rPr>
          <w:rFonts w:ascii="Times New Roman" w:eastAsia="Times New Roman" w:hAnsi="Times New Roman" w:cs="Times New Roman"/>
          <w:color w:val="000000" w:themeColor="text1"/>
          <w:kern w:val="0"/>
          <w:sz w:val="28"/>
          <w:szCs w:val="28"/>
          <w:lang w:eastAsia="ru-RU"/>
          <w14:ligatures w14:val="none"/>
        </w:rPr>
        <w:t>огромное влияние оказывают соцсети. По данным Р</w:t>
      </w:r>
      <w:r w:rsidR="00E73E87" w:rsidRPr="00D60F22">
        <w:rPr>
          <w:rFonts w:ascii="Times New Roman" w:eastAsia="Times New Roman" w:hAnsi="Times New Roman" w:cs="Times New Roman"/>
          <w:color w:val="000000" w:themeColor="text1"/>
          <w:kern w:val="0"/>
          <w:sz w:val="28"/>
          <w:szCs w:val="28"/>
          <w:lang w:eastAsia="ru-RU"/>
          <w14:ligatures w14:val="none"/>
        </w:rPr>
        <w:t>осстата,</w:t>
      </w:r>
      <w:r w:rsidRPr="00D60F22">
        <w:rPr>
          <w:rFonts w:ascii="Times New Roman" w:eastAsia="Times New Roman" w:hAnsi="Times New Roman" w:cs="Times New Roman"/>
          <w:color w:val="000000" w:themeColor="text1"/>
          <w:kern w:val="0"/>
          <w:sz w:val="28"/>
          <w:szCs w:val="28"/>
          <w:lang w:eastAsia="ru-RU"/>
          <w14:ligatures w14:val="none"/>
        </w:rPr>
        <w:t xml:space="preserve"> </w:t>
      </w:r>
      <w:proofErr w:type="spellStart"/>
      <w:r w:rsidR="00E73E87" w:rsidRPr="00D60F22">
        <w:rPr>
          <w:rFonts w:ascii="Times New Roman" w:eastAsia="Times New Roman" w:hAnsi="Times New Roman" w:cs="Times New Roman"/>
          <w:color w:val="000000" w:themeColor="text1"/>
          <w:kern w:val="0"/>
          <w:sz w:val="28"/>
          <w:szCs w:val="28"/>
          <w:lang w:eastAsia="ru-RU"/>
          <w14:ligatures w14:val="none"/>
        </w:rPr>
        <w:t>Mediascope</w:t>
      </w:r>
      <w:proofErr w:type="spellEnd"/>
      <w:r w:rsidR="00E73E87" w:rsidRPr="00D60F22">
        <w:rPr>
          <w:rFonts w:ascii="Times New Roman" w:eastAsia="Times New Roman" w:hAnsi="Times New Roman" w:cs="Times New Roman"/>
          <w:color w:val="000000" w:themeColor="text1"/>
          <w:kern w:val="0"/>
          <w:sz w:val="28"/>
          <w:szCs w:val="28"/>
          <w:lang w:eastAsia="ru-RU"/>
          <w14:ligatures w14:val="none"/>
        </w:rPr>
        <w:t>,</w:t>
      </w:r>
      <w:r w:rsidRPr="00D60F22">
        <w:rPr>
          <w:rFonts w:ascii="Times New Roman" w:eastAsia="Times New Roman" w:hAnsi="Times New Roman" w:cs="Times New Roman"/>
          <w:color w:val="000000" w:themeColor="text1"/>
          <w:kern w:val="0"/>
          <w:sz w:val="28"/>
          <w:szCs w:val="28"/>
          <w:lang w:eastAsia="ru-RU"/>
          <w14:ligatures w14:val="none"/>
        </w:rPr>
        <w:t xml:space="preserve"> </w:t>
      </w:r>
      <w:r w:rsidR="00E73E87" w:rsidRPr="00D60F22">
        <w:rPr>
          <w:rFonts w:ascii="Times New Roman" w:eastAsia="Times New Roman" w:hAnsi="Times New Roman" w:cs="Times New Roman"/>
          <w:color w:val="000000" w:themeColor="text1"/>
          <w:kern w:val="0"/>
          <w:sz w:val="28"/>
          <w:szCs w:val="28"/>
          <w:lang w:eastAsia="ru-RU"/>
          <w14:ligatures w14:val="none"/>
        </w:rPr>
        <w:t>VK Research</w:t>
      </w:r>
      <w:r w:rsidRPr="00D60F22">
        <w:rPr>
          <w:rFonts w:ascii="Times New Roman" w:eastAsia="Times New Roman" w:hAnsi="Times New Roman" w:cs="Times New Roman"/>
          <w:color w:val="000000" w:themeColor="text1"/>
          <w:kern w:val="0"/>
          <w:sz w:val="28"/>
          <w:szCs w:val="28"/>
          <w:lang w:eastAsia="ru-RU"/>
          <w14:ligatures w14:val="none"/>
        </w:rPr>
        <w:t xml:space="preserve"> </w:t>
      </w:r>
      <w:r w:rsidR="00E73E87" w:rsidRPr="00D60F22">
        <w:rPr>
          <w:rFonts w:ascii="Times New Roman" w:eastAsia="Times New Roman" w:hAnsi="Times New Roman" w:cs="Times New Roman"/>
          <w:color w:val="000000" w:themeColor="text1"/>
          <w:kern w:val="0"/>
          <w:sz w:val="28"/>
          <w:szCs w:val="28"/>
          <w:lang w:eastAsia="ru-RU"/>
          <w14:ligatures w14:val="none"/>
        </w:rPr>
        <w:t>и других источников</w:t>
      </w:r>
      <w:r w:rsidRPr="00D60F22">
        <w:rPr>
          <w:rFonts w:ascii="Times New Roman" w:eastAsia="Times New Roman" w:hAnsi="Times New Roman" w:cs="Times New Roman"/>
          <w:color w:val="000000" w:themeColor="text1"/>
          <w:kern w:val="0"/>
          <w:sz w:val="28"/>
          <w:szCs w:val="28"/>
          <w:lang w:eastAsia="ru-RU"/>
          <w14:ligatures w14:val="none"/>
        </w:rPr>
        <w:t xml:space="preserve"> за 2024 год молодые люди в России в возрасте 18</w:t>
      </w:r>
      <w:r w:rsidR="008601FF" w:rsidRPr="00D60F22">
        <w:rPr>
          <w:rFonts w:ascii="Times New Roman" w:hAnsi="Times New Roman" w:cs="Times New Roman"/>
          <w:sz w:val="28"/>
          <w:szCs w:val="28"/>
        </w:rPr>
        <w:t>–</w:t>
      </w:r>
      <w:r w:rsidRPr="00D60F22">
        <w:rPr>
          <w:rFonts w:ascii="Times New Roman" w:eastAsia="Times New Roman" w:hAnsi="Times New Roman" w:cs="Times New Roman"/>
          <w:color w:val="000000" w:themeColor="text1"/>
          <w:kern w:val="0"/>
          <w:sz w:val="28"/>
          <w:szCs w:val="28"/>
          <w:lang w:eastAsia="ru-RU"/>
          <w14:ligatures w14:val="none"/>
        </w:rPr>
        <w:t xml:space="preserve">24 года </w:t>
      </w:r>
      <w:r w:rsidRPr="00D60F22">
        <w:rPr>
          <w:rFonts w:ascii="Times New Roman" w:eastAsia="Times New Roman" w:hAnsi="Times New Roman" w:cs="Times New Roman"/>
          <w:color w:val="000000" w:themeColor="text1"/>
          <w:kern w:val="0"/>
          <w:sz w:val="28"/>
          <w:szCs w:val="28"/>
          <w:lang w:eastAsia="ru-RU"/>
          <w14:ligatures w14:val="none"/>
        </w:rPr>
        <w:lastRenderedPageBreak/>
        <w:t>затрачивают на общение в соцсетях (</w:t>
      </w:r>
      <w:bookmarkStart w:id="4" w:name="_Hlk196392475"/>
      <w:r w:rsidRPr="00D60F22">
        <w:rPr>
          <w:rFonts w:ascii="Times New Roman" w:eastAsia="Times New Roman" w:hAnsi="Times New Roman" w:cs="Times New Roman"/>
          <w:color w:val="000000" w:themeColor="text1"/>
          <w:kern w:val="0"/>
          <w:sz w:val="28"/>
          <w:szCs w:val="28"/>
          <w:lang w:eastAsia="ru-RU"/>
          <w14:ligatures w14:val="none"/>
        </w:rPr>
        <w:t xml:space="preserve">VK, </w:t>
      </w:r>
      <w:proofErr w:type="spellStart"/>
      <w:r w:rsidRPr="00D60F22">
        <w:rPr>
          <w:rFonts w:ascii="Times New Roman" w:eastAsia="Times New Roman" w:hAnsi="Times New Roman" w:cs="Times New Roman"/>
          <w:color w:val="000000" w:themeColor="text1"/>
          <w:kern w:val="0"/>
          <w:sz w:val="28"/>
          <w:szCs w:val="28"/>
          <w:lang w:eastAsia="ru-RU"/>
          <w14:ligatures w14:val="none"/>
        </w:rPr>
        <w:t>Telegram</w:t>
      </w:r>
      <w:proofErr w:type="spellEnd"/>
      <w:r w:rsidRPr="00D60F22">
        <w:rPr>
          <w:rFonts w:ascii="Times New Roman" w:eastAsia="Times New Roman" w:hAnsi="Times New Roman" w:cs="Times New Roman"/>
          <w:color w:val="000000" w:themeColor="text1"/>
          <w:kern w:val="0"/>
          <w:sz w:val="28"/>
          <w:szCs w:val="28"/>
          <w:lang w:eastAsia="ru-RU"/>
          <w14:ligatures w14:val="none"/>
        </w:rPr>
        <w:t xml:space="preserve">, </w:t>
      </w:r>
      <w:proofErr w:type="spellStart"/>
      <w:r w:rsidR="008F4399" w:rsidRPr="00D60F22">
        <w:rPr>
          <w:rFonts w:ascii="Times New Roman" w:eastAsia="Times New Roman" w:hAnsi="Times New Roman" w:cs="Times New Roman"/>
          <w:color w:val="000000" w:themeColor="text1"/>
          <w:kern w:val="0"/>
          <w:sz w:val="28"/>
          <w:szCs w:val="28"/>
          <w:lang w:eastAsia="ru-RU"/>
          <w14:ligatures w14:val="none"/>
        </w:rPr>
        <w:t>Tik</w:t>
      </w:r>
      <w:proofErr w:type="spellEnd"/>
      <w:r w:rsidR="008F4399" w:rsidRPr="00D60F22">
        <w:rPr>
          <w:rFonts w:ascii="Times New Roman" w:eastAsia="Times New Roman" w:hAnsi="Times New Roman" w:cs="Times New Roman"/>
          <w:color w:val="000000" w:themeColor="text1"/>
          <w:kern w:val="0"/>
          <w:sz w:val="28"/>
          <w:szCs w:val="28"/>
          <w:lang w:eastAsia="ru-RU"/>
          <w14:ligatures w14:val="none"/>
        </w:rPr>
        <w:t xml:space="preserve"> </w:t>
      </w:r>
      <w:proofErr w:type="spellStart"/>
      <w:r w:rsidR="008F4399" w:rsidRPr="00D60F22">
        <w:rPr>
          <w:rFonts w:ascii="Times New Roman" w:eastAsia="Times New Roman" w:hAnsi="Times New Roman" w:cs="Times New Roman"/>
          <w:color w:val="000000" w:themeColor="text1"/>
          <w:kern w:val="0"/>
          <w:sz w:val="28"/>
          <w:szCs w:val="28"/>
          <w:lang w:eastAsia="ru-RU"/>
          <w14:ligatures w14:val="none"/>
        </w:rPr>
        <w:t>Tok</w:t>
      </w:r>
      <w:proofErr w:type="spellEnd"/>
      <w:r w:rsidR="00837AEE" w:rsidRPr="00D60F22">
        <w:rPr>
          <w:rFonts w:ascii="Times New Roman" w:eastAsia="Times New Roman" w:hAnsi="Times New Roman" w:cs="Times New Roman"/>
          <w:color w:val="000000" w:themeColor="text1"/>
          <w:kern w:val="0"/>
          <w:sz w:val="28"/>
          <w:szCs w:val="28"/>
          <w:lang w:eastAsia="ru-RU"/>
          <w14:ligatures w14:val="none"/>
        </w:rPr>
        <w:t>, Одноклассники</w:t>
      </w:r>
      <w:r w:rsidRPr="00D60F22">
        <w:rPr>
          <w:rFonts w:ascii="Times New Roman" w:eastAsia="Times New Roman" w:hAnsi="Times New Roman" w:cs="Times New Roman"/>
          <w:color w:val="000000" w:themeColor="text1"/>
          <w:kern w:val="0"/>
          <w:sz w:val="28"/>
          <w:szCs w:val="28"/>
          <w:lang w:eastAsia="ru-RU"/>
          <w14:ligatures w14:val="none"/>
        </w:rPr>
        <w:t>) от 3часов 45 минут до 5 часов 30 минут в день</w:t>
      </w:r>
      <w:r w:rsidR="00FC7E6D" w:rsidRPr="00D60F22">
        <w:rPr>
          <w:rStyle w:val="af9"/>
          <w:rFonts w:ascii="Times New Roman" w:eastAsia="Times New Roman" w:hAnsi="Times New Roman" w:cs="Times New Roman"/>
          <w:color w:val="000000" w:themeColor="text1"/>
          <w:kern w:val="0"/>
          <w:sz w:val="28"/>
          <w:szCs w:val="28"/>
          <w:lang w:eastAsia="ru-RU"/>
          <w14:ligatures w14:val="none"/>
        </w:rPr>
        <w:footnoteReference w:id="1"/>
      </w:r>
      <w:r w:rsidR="00837AEE" w:rsidRPr="00D60F22">
        <w:rPr>
          <w:rFonts w:ascii="Times New Roman" w:eastAsia="Times New Roman" w:hAnsi="Times New Roman" w:cs="Times New Roman"/>
          <w:color w:val="000000" w:themeColor="text1"/>
          <w:kern w:val="0"/>
          <w:sz w:val="28"/>
          <w:szCs w:val="28"/>
          <w:lang w:eastAsia="ru-RU"/>
          <w14:ligatures w14:val="none"/>
        </w:rPr>
        <w:t xml:space="preserve"> [</w:t>
      </w:r>
      <w:r w:rsidR="00D253F3" w:rsidRPr="00D60F22">
        <w:rPr>
          <w:rFonts w:ascii="Times New Roman" w:hAnsi="Times New Roman" w:cs="Times New Roman"/>
          <w:sz w:val="28"/>
          <w:szCs w:val="28"/>
        </w:rPr>
        <w:t>Беспалова</w:t>
      </w:r>
      <w:r w:rsidR="00223C8D" w:rsidRPr="00D60F22">
        <w:rPr>
          <w:rFonts w:ascii="Times New Roman" w:eastAsia="Times New Roman" w:hAnsi="Times New Roman" w:cs="Times New Roman"/>
          <w:color w:val="000000" w:themeColor="text1"/>
          <w:kern w:val="0"/>
          <w:sz w:val="28"/>
          <w:szCs w:val="28"/>
          <w:lang w:eastAsia="ru-RU"/>
          <w14:ligatures w14:val="none"/>
        </w:rPr>
        <w:t xml:space="preserve"> 2</w:t>
      </w:r>
      <w:r w:rsidR="00FC7E6D" w:rsidRPr="00D60F22">
        <w:rPr>
          <w:rFonts w:ascii="Times New Roman" w:eastAsia="Times New Roman" w:hAnsi="Times New Roman" w:cs="Times New Roman"/>
          <w:color w:val="000000" w:themeColor="text1"/>
          <w:kern w:val="0"/>
          <w:sz w:val="28"/>
          <w:szCs w:val="28"/>
          <w:lang w:val="en-US" w:eastAsia="ru-RU"/>
          <w14:ligatures w14:val="none"/>
        </w:rPr>
        <w:t>024</w:t>
      </w:r>
      <w:r w:rsidR="00837AEE" w:rsidRPr="00D60F22">
        <w:rPr>
          <w:rFonts w:ascii="Times New Roman" w:eastAsia="Times New Roman" w:hAnsi="Times New Roman" w:cs="Times New Roman"/>
          <w:color w:val="000000" w:themeColor="text1"/>
          <w:kern w:val="0"/>
          <w:sz w:val="28"/>
          <w:szCs w:val="28"/>
          <w:lang w:eastAsia="ru-RU"/>
          <w14:ligatures w14:val="none"/>
        </w:rPr>
        <w:t>]</w:t>
      </w:r>
      <w:r w:rsidRPr="00D60F22">
        <w:rPr>
          <w:rFonts w:ascii="Times New Roman" w:eastAsia="Times New Roman" w:hAnsi="Times New Roman" w:cs="Times New Roman"/>
          <w:color w:val="000000" w:themeColor="text1"/>
          <w:kern w:val="0"/>
          <w:sz w:val="28"/>
          <w:szCs w:val="28"/>
          <w:lang w:eastAsia="ru-RU"/>
          <w14:ligatures w14:val="none"/>
        </w:rPr>
        <w:t xml:space="preserve">. </w:t>
      </w:r>
      <w:bookmarkEnd w:id="4"/>
      <w:r w:rsidRPr="00D60F22">
        <w:rPr>
          <w:rFonts w:ascii="Times New Roman" w:eastAsia="Times New Roman" w:hAnsi="Times New Roman" w:cs="Times New Roman"/>
          <w:color w:val="000000" w:themeColor="text1"/>
          <w:kern w:val="0"/>
          <w:sz w:val="28"/>
          <w:szCs w:val="28"/>
          <w:lang w:eastAsia="ru-RU"/>
          <w14:ligatures w14:val="none"/>
        </w:rPr>
        <w:t>При этом глобальный средний показатель составляет 2 часа 24 минуты</w:t>
      </w:r>
      <w:r w:rsidR="005800BE" w:rsidRPr="00D60F22">
        <w:rPr>
          <w:rFonts w:ascii="Times New Roman" w:eastAsia="Times New Roman" w:hAnsi="Times New Roman" w:cs="Times New Roman"/>
          <w:color w:val="000000" w:themeColor="text1"/>
          <w:kern w:val="0"/>
          <w:sz w:val="28"/>
          <w:szCs w:val="28"/>
          <w:lang w:eastAsia="ru-RU"/>
          <w14:ligatures w14:val="none"/>
        </w:rPr>
        <w:t xml:space="preserve"> </w:t>
      </w:r>
      <w:r w:rsidRPr="00D60F22">
        <w:rPr>
          <w:rFonts w:ascii="Times New Roman" w:eastAsia="Times New Roman" w:hAnsi="Times New Roman" w:cs="Times New Roman"/>
          <w:color w:val="000000" w:themeColor="text1"/>
          <w:kern w:val="0"/>
          <w:sz w:val="28"/>
          <w:szCs w:val="28"/>
          <w:lang w:eastAsia="ru-RU"/>
          <w14:ligatures w14:val="none"/>
        </w:rPr>
        <w:t>в день.</w:t>
      </w:r>
    </w:p>
    <w:p w14:paraId="553C6D0F" w14:textId="525BE473" w:rsidR="000A3145" w:rsidRPr="00D60F22" w:rsidRDefault="000A3145" w:rsidP="00813494">
      <w:pPr>
        <w:shd w:val="clear" w:color="auto" w:fill="FFFFFF"/>
        <w:spacing w:line="240" w:lineRule="auto"/>
        <w:jc w:val="both"/>
        <w:rPr>
          <w:rFonts w:ascii="Times New Roman" w:eastAsia="Times New Roman" w:hAnsi="Times New Roman" w:cs="Times New Roman"/>
          <w:color w:val="000000" w:themeColor="text1"/>
          <w:kern w:val="0"/>
          <w:sz w:val="28"/>
          <w:szCs w:val="28"/>
          <w:lang w:eastAsia="ru-RU"/>
          <w14:ligatures w14:val="none"/>
        </w:rPr>
      </w:pPr>
      <w:r w:rsidRPr="00D60F22">
        <w:rPr>
          <w:rFonts w:ascii="Times New Roman" w:eastAsia="Times New Roman" w:hAnsi="Times New Roman" w:cs="Times New Roman"/>
          <w:color w:val="000000" w:themeColor="text1"/>
          <w:kern w:val="0"/>
          <w:sz w:val="28"/>
          <w:szCs w:val="28"/>
          <w:lang w:eastAsia="ru-RU"/>
          <w14:ligatures w14:val="none"/>
        </w:rPr>
        <w:t xml:space="preserve">В </w:t>
      </w:r>
      <w:r w:rsidR="005800BE" w:rsidRPr="00D60F22">
        <w:rPr>
          <w:rFonts w:ascii="Times New Roman" w:eastAsia="Times New Roman" w:hAnsi="Times New Roman" w:cs="Times New Roman"/>
          <w:color w:val="000000" w:themeColor="text1"/>
          <w:kern w:val="0"/>
          <w:sz w:val="28"/>
          <w:szCs w:val="28"/>
          <w:lang w:eastAsia="ru-RU"/>
          <w14:ligatures w14:val="none"/>
        </w:rPr>
        <w:t xml:space="preserve">современных </w:t>
      </w:r>
      <w:r w:rsidRPr="00D60F22">
        <w:rPr>
          <w:rFonts w:ascii="Times New Roman" w:eastAsia="Times New Roman" w:hAnsi="Times New Roman" w:cs="Times New Roman"/>
          <w:color w:val="000000" w:themeColor="text1"/>
          <w:kern w:val="0"/>
          <w:sz w:val="28"/>
          <w:szCs w:val="28"/>
          <w:lang w:eastAsia="ru-RU"/>
          <w14:ligatures w14:val="none"/>
        </w:rPr>
        <w:t xml:space="preserve">условиях традиционные методы передачи исторического знания трансформируются, что требует разработки инновационных проектов, направленных на повышение уровня исторической памяти </w:t>
      </w:r>
      <w:r w:rsidR="001F2EA4" w:rsidRPr="00D60F22">
        <w:rPr>
          <w:rFonts w:ascii="Times New Roman" w:eastAsia="Times New Roman" w:hAnsi="Times New Roman" w:cs="Times New Roman"/>
          <w:color w:val="000000" w:themeColor="text1"/>
          <w:kern w:val="0"/>
          <w:sz w:val="28"/>
          <w:szCs w:val="28"/>
          <w:lang w:eastAsia="ru-RU"/>
          <w14:ligatures w14:val="none"/>
        </w:rPr>
        <w:t>молодежи</w:t>
      </w:r>
      <w:r w:rsidR="002645A3" w:rsidRPr="00D60F22">
        <w:rPr>
          <w:rFonts w:ascii="Times New Roman" w:eastAsia="Times New Roman" w:hAnsi="Times New Roman" w:cs="Times New Roman"/>
          <w:color w:val="000000" w:themeColor="text1"/>
          <w:kern w:val="0"/>
          <w:sz w:val="28"/>
          <w:szCs w:val="28"/>
          <w:lang w:eastAsia="ru-RU"/>
          <w14:ligatures w14:val="none"/>
        </w:rPr>
        <w:t>.</w:t>
      </w:r>
    </w:p>
    <w:p w14:paraId="20F5A7C7" w14:textId="167697C3" w:rsidR="00DD2D3E" w:rsidRPr="00D60F22" w:rsidRDefault="005421D3" w:rsidP="00813494">
      <w:pPr>
        <w:shd w:val="clear" w:color="auto" w:fill="FFFFFF"/>
        <w:spacing w:line="240" w:lineRule="auto"/>
        <w:jc w:val="both"/>
        <w:rPr>
          <w:rFonts w:ascii="Times New Roman" w:eastAsia="Times New Roman" w:hAnsi="Times New Roman" w:cs="Times New Roman"/>
          <w:color w:val="000000" w:themeColor="text1"/>
          <w:kern w:val="0"/>
          <w:sz w:val="28"/>
          <w:szCs w:val="28"/>
          <w:lang w:eastAsia="ru-RU"/>
          <w14:ligatures w14:val="none"/>
        </w:rPr>
      </w:pPr>
      <w:r w:rsidRPr="00D60F22">
        <w:rPr>
          <w:rFonts w:ascii="Times New Roman" w:eastAsia="Times New Roman" w:hAnsi="Times New Roman" w:cs="Times New Roman"/>
          <w:color w:val="000000" w:themeColor="text1"/>
          <w:kern w:val="0"/>
          <w:sz w:val="28"/>
          <w:szCs w:val="28"/>
          <w:lang w:eastAsia="ru-RU"/>
          <w14:ligatures w14:val="none"/>
        </w:rPr>
        <w:t>Актуальность</w:t>
      </w:r>
      <w:proofErr w:type="gramStart"/>
      <w:r w:rsidRPr="00D60F22">
        <w:rPr>
          <w:rFonts w:ascii="Times New Roman" w:hAnsi="Times New Roman" w:cs="Times New Roman"/>
          <w:sz w:val="28"/>
          <w:szCs w:val="28"/>
        </w:rPr>
        <w:t>.</w:t>
      </w:r>
      <w:proofErr w:type="gramEnd"/>
      <w:r w:rsidR="00DD2D3E" w:rsidRPr="00D60F22">
        <w:rPr>
          <w:rFonts w:ascii="Times New Roman" w:hAnsi="Times New Roman" w:cs="Times New Roman"/>
          <w:sz w:val="28"/>
          <w:szCs w:val="28"/>
        </w:rPr>
        <w:t xml:space="preserve"> </w:t>
      </w:r>
      <w:r w:rsidR="00DD2D3E" w:rsidRPr="00D60F22">
        <w:rPr>
          <w:rFonts w:ascii="Times New Roman" w:eastAsia="Times New Roman" w:hAnsi="Times New Roman" w:cs="Times New Roman"/>
          <w:color w:val="000000" w:themeColor="text1"/>
          <w:kern w:val="0"/>
          <w:sz w:val="28"/>
          <w:szCs w:val="28"/>
          <w:lang w:eastAsia="ru-RU"/>
          <w14:ligatures w14:val="none"/>
        </w:rPr>
        <w:t xml:space="preserve">обусловлена необходимостью разработки научно обоснованных методов управления исторической памятью молодежи, </w:t>
      </w:r>
      <w:r w:rsidR="00DD2D3E" w:rsidRPr="00D60F22">
        <w:rPr>
          <w:rFonts w:ascii="Times New Roman" w:hAnsi="Times New Roman" w:cs="Times New Roman"/>
          <w:bCs/>
          <w:sz w:val="28"/>
          <w:szCs w:val="28"/>
        </w:rPr>
        <w:t xml:space="preserve">отвечающих вызовам </w:t>
      </w:r>
      <w:r w:rsidR="00DD2D3E" w:rsidRPr="00D60F22">
        <w:rPr>
          <w:rFonts w:ascii="Times New Roman" w:hAnsi="Times New Roman" w:cs="Times New Roman"/>
          <w:sz w:val="28"/>
          <w:szCs w:val="28"/>
        </w:rPr>
        <w:t>цифровой эпохи</w:t>
      </w:r>
      <w:r w:rsidR="00DD2D3E" w:rsidRPr="00D60F22">
        <w:rPr>
          <w:rFonts w:ascii="Times New Roman" w:eastAsia="Times New Roman" w:hAnsi="Times New Roman" w:cs="Times New Roman"/>
          <w:color w:val="000000" w:themeColor="text1"/>
          <w:kern w:val="0"/>
          <w:sz w:val="28"/>
          <w:szCs w:val="28"/>
          <w:lang w:eastAsia="ru-RU"/>
          <w14:ligatures w14:val="none"/>
        </w:rPr>
        <w:t>.</w:t>
      </w:r>
    </w:p>
    <w:p w14:paraId="4C69AA77" w14:textId="2A483015" w:rsidR="00891C86" w:rsidRPr="00D60F22" w:rsidRDefault="00BB46B1" w:rsidP="00813494">
      <w:pPr>
        <w:spacing w:line="240" w:lineRule="auto"/>
        <w:jc w:val="both"/>
        <w:rPr>
          <w:rFonts w:ascii="Times New Roman" w:hAnsi="Times New Roman" w:cs="Times New Roman"/>
          <w:sz w:val="28"/>
          <w:szCs w:val="28"/>
        </w:rPr>
      </w:pPr>
      <w:r w:rsidRPr="00D60F22">
        <w:rPr>
          <w:rFonts w:ascii="Times New Roman" w:hAnsi="Times New Roman" w:cs="Times New Roman"/>
          <w:i/>
          <w:sz w:val="28"/>
          <w:szCs w:val="28"/>
        </w:rPr>
        <w:t>Цель исследования</w:t>
      </w:r>
      <w:r w:rsidRPr="00D60F22">
        <w:rPr>
          <w:rFonts w:ascii="Times New Roman" w:hAnsi="Times New Roman" w:cs="Times New Roman"/>
          <w:iCs/>
          <w:sz w:val="28"/>
          <w:szCs w:val="28"/>
        </w:rPr>
        <w:t>:</w:t>
      </w:r>
      <w:r w:rsidR="00433FC8" w:rsidRPr="00D60F22">
        <w:rPr>
          <w:rFonts w:ascii="Times New Roman" w:hAnsi="Times New Roman" w:cs="Times New Roman"/>
          <w:iCs/>
          <w:sz w:val="28"/>
          <w:szCs w:val="28"/>
        </w:rPr>
        <w:t xml:space="preserve"> </w:t>
      </w:r>
      <w:r w:rsidR="00891C86" w:rsidRPr="00D60F22">
        <w:rPr>
          <w:rFonts w:ascii="Times New Roman" w:hAnsi="Times New Roman" w:cs="Times New Roman"/>
          <w:sz w:val="28"/>
          <w:szCs w:val="28"/>
        </w:rPr>
        <w:t xml:space="preserve">разработка когнитивной модели управления исторической памятью молодежи, </w:t>
      </w:r>
      <w:r w:rsidR="00AD242D" w:rsidRPr="00D60F22">
        <w:rPr>
          <w:rFonts w:ascii="Times New Roman" w:hAnsi="Times New Roman" w:cs="Times New Roman"/>
          <w:sz w:val="28"/>
          <w:szCs w:val="28"/>
        </w:rPr>
        <w:t>позволяющей формировать, сохранять</w:t>
      </w:r>
      <w:r w:rsidR="0050360F" w:rsidRPr="00D60F22">
        <w:rPr>
          <w:rFonts w:ascii="Times New Roman" w:hAnsi="Times New Roman" w:cs="Times New Roman"/>
          <w:sz w:val="28"/>
          <w:szCs w:val="28"/>
        </w:rPr>
        <w:t>,</w:t>
      </w:r>
      <w:r w:rsidR="00AD242D" w:rsidRPr="00D60F22">
        <w:rPr>
          <w:rFonts w:ascii="Times New Roman" w:hAnsi="Times New Roman" w:cs="Times New Roman"/>
          <w:sz w:val="28"/>
          <w:szCs w:val="28"/>
        </w:rPr>
        <w:t xml:space="preserve"> наилучшим образом развивать историческую память</w:t>
      </w:r>
      <w:r w:rsidR="008E3E84" w:rsidRPr="00D60F22">
        <w:rPr>
          <w:rFonts w:ascii="Times New Roman" w:hAnsi="Times New Roman" w:cs="Times New Roman"/>
          <w:sz w:val="28"/>
          <w:szCs w:val="28"/>
        </w:rPr>
        <w:t xml:space="preserve"> молодёжи</w:t>
      </w:r>
      <w:r w:rsidR="005631BF" w:rsidRPr="00D60F22">
        <w:rPr>
          <w:rFonts w:ascii="Times New Roman" w:hAnsi="Times New Roman" w:cs="Times New Roman"/>
          <w:sz w:val="28"/>
          <w:szCs w:val="28"/>
        </w:rPr>
        <w:t xml:space="preserve"> </w:t>
      </w:r>
      <w:r w:rsidR="0050360F" w:rsidRPr="00D60F22">
        <w:rPr>
          <w:rFonts w:ascii="Times New Roman" w:hAnsi="Times New Roman" w:cs="Times New Roman"/>
          <w:sz w:val="28"/>
          <w:szCs w:val="28"/>
        </w:rPr>
        <w:t>и</w:t>
      </w:r>
      <w:r w:rsidR="005631BF" w:rsidRPr="00D60F22">
        <w:rPr>
          <w:rFonts w:ascii="Times New Roman" w:hAnsi="Times New Roman" w:cs="Times New Roman"/>
          <w:sz w:val="28"/>
          <w:szCs w:val="28"/>
        </w:rPr>
        <w:t xml:space="preserve"> обосно</w:t>
      </w:r>
      <w:r w:rsidR="004E243D" w:rsidRPr="00D60F22">
        <w:rPr>
          <w:rFonts w:ascii="Times New Roman" w:hAnsi="Times New Roman" w:cs="Times New Roman"/>
          <w:sz w:val="28"/>
          <w:szCs w:val="28"/>
        </w:rPr>
        <w:t>вы</w:t>
      </w:r>
      <w:r w:rsidR="005631BF" w:rsidRPr="00D60F22">
        <w:rPr>
          <w:rFonts w:ascii="Times New Roman" w:hAnsi="Times New Roman" w:cs="Times New Roman"/>
          <w:sz w:val="28"/>
          <w:szCs w:val="28"/>
        </w:rPr>
        <w:t xml:space="preserve">вать выбор </w:t>
      </w:r>
      <w:r w:rsidR="005631BF" w:rsidRPr="00D60F22">
        <w:rPr>
          <w:rFonts w:ascii="Times New Roman" w:hAnsi="Times New Roman" w:cs="Times New Roman"/>
          <w:bCs/>
          <w:sz w:val="28"/>
          <w:szCs w:val="28"/>
        </w:rPr>
        <w:t>инновационных проектов, обеспечивающих максимальное повышение уровня исторической</w:t>
      </w:r>
      <w:r w:rsidR="00C175CD" w:rsidRPr="00D60F22">
        <w:rPr>
          <w:rFonts w:ascii="Times New Roman" w:hAnsi="Times New Roman" w:cs="Times New Roman"/>
          <w:bCs/>
          <w:sz w:val="28"/>
          <w:szCs w:val="28"/>
        </w:rPr>
        <w:t xml:space="preserve"> памяти</w:t>
      </w:r>
      <w:r w:rsidR="005631BF" w:rsidRPr="00D60F22">
        <w:rPr>
          <w:rFonts w:ascii="Times New Roman" w:hAnsi="Times New Roman" w:cs="Times New Roman"/>
          <w:bCs/>
          <w:sz w:val="28"/>
          <w:szCs w:val="28"/>
        </w:rPr>
        <w:t xml:space="preserve"> молодежи</w:t>
      </w:r>
      <w:r w:rsidR="00C175CD" w:rsidRPr="00D60F22">
        <w:rPr>
          <w:rFonts w:ascii="Times New Roman" w:hAnsi="Times New Roman" w:cs="Times New Roman"/>
          <w:bCs/>
          <w:sz w:val="28"/>
          <w:szCs w:val="28"/>
        </w:rPr>
        <w:t>.</w:t>
      </w:r>
    </w:p>
    <w:p w14:paraId="1C24B132" w14:textId="77777777" w:rsidR="00BB46B1" w:rsidRPr="00D60F22" w:rsidRDefault="00BB46B1" w:rsidP="00813494">
      <w:pPr>
        <w:spacing w:line="240" w:lineRule="auto"/>
        <w:jc w:val="both"/>
        <w:rPr>
          <w:rFonts w:ascii="Times New Roman" w:hAnsi="Times New Roman" w:cs="Times New Roman"/>
          <w:bCs/>
          <w:sz w:val="28"/>
          <w:szCs w:val="28"/>
        </w:rPr>
      </w:pPr>
      <w:r w:rsidRPr="00D60F22">
        <w:rPr>
          <w:rFonts w:ascii="Times New Roman" w:hAnsi="Times New Roman" w:cs="Times New Roman"/>
          <w:bCs/>
          <w:i/>
          <w:iCs/>
          <w:sz w:val="28"/>
          <w:szCs w:val="28"/>
        </w:rPr>
        <w:t>Для достижения цели ставятся следующие</w:t>
      </w:r>
      <w:r w:rsidRPr="00D60F22">
        <w:rPr>
          <w:rFonts w:ascii="Times New Roman" w:hAnsi="Times New Roman" w:cs="Times New Roman"/>
          <w:bCs/>
          <w:sz w:val="28"/>
          <w:szCs w:val="28"/>
        </w:rPr>
        <w:t xml:space="preserve"> </w:t>
      </w:r>
      <w:r w:rsidRPr="00D60F22">
        <w:rPr>
          <w:rFonts w:ascii="Times New Roman" w:hAnsi="Times New Roman" w:cs="Times New Roman"/>
          <w:bCs/>
          <w:i/>
          <w:sz w:val="28"/>
          <w:szCs w:val="28"/>
        </w:rPr>
        <w:t>задачи</w:t>
      </w:r>
      <w:r w:rsidRPr="00D60F22">
        <w:rPr>
          <w:rFonts w:ascii="Times New Roman" w:hAnsi="Times New Roman" w:cs="Times New Roman"/>
          <w:bCs/>
          <w:sz w:val="28"/>
          <w:szCs w:val="28"/>
        </w:rPr>
        <w:t>:</w:t>
      </w:r>
    </w:p>
    <w:p w14:paraId="49BF59B6" w14:textId="6B988133" w:rsidR="004705A8" w:rsidRPr="00D60F22" w:rsidRDefault="004705A8" w:rsidP="00813494">
      <w:pPr>
        <w:pStyle w:val="a7"/>
        <w:spacing w:line="240" w:lineRule="auto"/>
        <w:ind w:left="0"/>
        <w:jc w:val="both"/>
        <w:rPr>
          <w:rFonts w:ascii="Times New Roman" w:hAnsi="Times New Roman" w:cs="Times New Roman"/>
          <w:bCs/>
          <w:sz w:val="28"/>
          <w:szCs w:val="28"/>
        </w:rPr>
      </w:pPr>
      <w:r w:rsidRPr="00D60F22">
        <w:rPr>
          <w:rFonts w:ascii="Times New Roman" w:hAnsi="Times New Roman" w:cs="Times New Roman"/>
          <w:bCs/>
          <w:sz w:val="28"/>
          <w:szCs w:val="28"/>
        </w:rPr>
        <w:t xml:space="preserve">1. </w:t>
      </w:r>
      <w:r w:rsidRPr="00D60F22">
        <w:rPr>
          <w:rFonts w:ascii="Times New Roman" w:eastAsia="Times New Roman" w:hAnsi="Times New Roman" w:cs="Times New Roman"/>
          <w:color w:val="2D3748"/>
          <w:kern w:val="0"/>
          <w:sz w:val="28"/>
          <w:szCs w:val="28"/>
          <w:lang w:eastAsia="ru-RU"/>
          <w14:ligatures w14:val="none"/>
        </w:rPr>
        <w:t>Разработать</w:t>
      </w:r>
      <w:r w:rsidRPr="00D60F22">
        <w:rPr>
          <w:rFonts w:ascii="Times New Roman" w:hAnsi="Times New Roman" w:cs="Times New Roman"/>
          <w:color w:val="000000" w:themeColor="text1"/>
          <w:sz w:val="28"/>
          <w:szCs w:val="28"/>
        </w:rPr>
        <w:t xml:space="preserve"> концептуальную</w:t>
      </w:r>
      <w:r w:rsidRPr="00D60F22">
        <w:rPr>
          <w:rFonts w:ascii="Times New Roman" w:hAnsi="Times New Roman" w:cs="Times New Roman"/>
          <w:bCs/>
          <w:sz w:val="28"/>
          <w:szCs w:val="28"/>
        </w:rPr>
        <w:t xml:space="preserve"> модель, определяющую каналы влияния базовых подпроцессов </w:t>
      </w:r>
      <w:r w:rsidR="00A24F97" w:rsidRPr="00D60F22">
        <w:rPr>
          <w:rFonts w:ascii="Times New Roman" w:hAnsi="Times New Roman" w:cs="Times New Roman"/>
          <w:bCs/>
          <w:sz w:val="28"/>
          <w:szCs w:val="28"/>
        </w:rPr>
        <w:t>на подпроцессы</w:t>
      </w:r>
      <w:r w:rsidRPr="00D60F22">
        <w:rPr>
          <w:rFonts w:ascii="Times New Roman" w:hAnsi="Times New Roman" w:cs="Times New Roman"/>
          <w:bCs/>
          <w:sz w:val="28"/>
          <w:szCs w:val="28"/>
        </w:rPr>
        <w:t xml:space="preserve"> </w:t>
      </w:r>
      <w:r w:rsidR="00A24F97" w:rsidRPr="00D60F22">
        <w:rPr>
          <w:rFonts w:ascii="Times New Roman" w:hAnsi="Times New Roman" w:cs="Times New Roman"/>
          <w:bCs/>
          <w:sz w:val="28"/>
          <w:szCs w:val="28"/>
        </w:rPr>
        <w:t>развития</w:t>
      </w:r>
      <w:r w:rsidRPr="00D60F22">
        <w:rPr>
          <w:rFonts w:ascii="Times New Roman" w:hAnsi="Times New Roman" w:cs="Times New Roman"/>
          <w:bCs/>
          <w:sz w:val="28"/>
          <w:szCs w:val="28"/>
        </w:rPr>
        <w:t xml:space="preserve"> исторической памятью молодежи.</w:t>
      </w:r>
    </w:p>
    <w:p w14:paraId="109DF061" w14:textId="304130EC" w:rsidR="00962DAF" w:rsidRPr="00D60F22" w:rsidRDefault="00642E21" w:rsidP="00813494">
      <w:pPr>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 xml:space="preserve">2. </w:t>
      </w:r>
      <w:r w:rsidR="00962DAF" w:rsidRPr="00D60F22">
        <w:rPr>
          <w:rFonts w:ascii="Times New Roman" w:hAnsi="Times New Roman" w:cs="Times New Roman"/>
          <w:bCs/>
          <w:sz w:val="28"/>
          <w:szCs w:val="28"/>
        </w:rPr>
        <w:t xml:space="preserve">На основе данных анкетных опросов произвести </w:t>
      </w:r>
      <w:r w:rsidR="003A4C9D" w:rsidRPr="00D60F22">
        <w:rPr>
          <w:rFonts w:ascii="Times New Roman" w:hAnsi="Times New Roman" w:cs="Times New Roman"/>
          <w:bCs/>
          <w:sz w:val="28"/>
          <w:szCs w:val="28"/>
        </w:rPr>
        <w:t xml:space="preserve">количественную </w:t>
      </w:r>
      <w:r w:rsidR="00962DAF" w:rsidRPr="00D60F22">
        <w:rPr>
          <w:rFonts w:ascii="Times New Roman" w:hAnsi="Times New Roman" w:cs="Times New Roman"/>
          <w:bCs/>
          <w:sz w:val="28"/>
          <w:szCs w:val="28"/>
        </w:rPr>
        <w:t xml:space="preserve">оценку условных вероятностей переходов </w:t>
      </w:r>
      <w:r w:rsidRPr="00D60F22">
        <w:rPr>
          <w:rFonts w:ascii="Times New Roman" w:hAnsi="Times New Roman" w:cs="Times New Roman"/>
          <w:bCs/>
          <w:sz w:val="28"/>
          <w:szCs w:val="28"/>
        </w:rPr>
        <w:t>между состояниями</w:t>
      </w:r>
      <w:r w:rsidR="00962DAF" w:rsidRPr="00D60F22">
        <w:rPr>
          <w:rFonts w:ascii="Times New Roman" w:hAnsi="Times New Roman" w:cs="Times New Roman"/>
          <w:bCs/>
          <w:sz w:val="28"/>
          <w:szCs w:val="28"/>
        </w:rPr>
        <w:t xml:space="preserve"> базовых подпроцессов </w:t>
      </w:r>
      <w:r w:rsidRPr="00D60F22">
        <w:rPr>
          <w:rFonts w:ascii="Times New Roman" w:hAnsi="Times New Roman" w:cs="Times New Roman"/>
          <w:bCs/>
          <w:sz w:val="28"/>
          <w:szCs w:val="28"/>
        </w:rPr>
        <w:t xml:space="preserve">и </w:t>
      </w:r>
      <w:r w:rsidR="00962DAF" w:rsidRPr="00D60F22">
        <w:rPr>
          <w:rFonts w:ascii="Times New Roman" w:hAnsi="Times New Roman" w:cs="Times New Roman"/>
          <w:bCs/>
          <w:sz w:val="28"/>
          <w:szCs w:val="28"/>
        </w:rPr>
        <w:t>подпроцесс</w:t>
      </w:r>
      <w:r w:rsidRPr="00D60F22">
        <w:rPr>
          <w:rFonts w:ascii="Times New Roman" w:hAnsi="Times New Roman" w:cs="Times New Roman"/>
          <w:bCs/>
          <w:sz w:val="28"/>
          <w:szCs w:val="28"/>
        </w:rPr>
        <w:t xml:space="preserve">ов </w:t>
      </w:r>
      <w:r w:rsidR="00D270AA" w:rsidRPr="00D60F22">
        <w:rPr>
          <w:rFonts w:ascii="Times New Roman" w:hAnsi="Times New Roman" w:cs="Times New Roman"/>
          <w:bCs/>
          <w:sz w:val="28"/>
          <w:szCs w:val="28"/>
        </w:rPr>
        <w:t>развития.</w:t>
      </w:r>
    </w:p>
    <w:p w14:paraId="3814B866" w14:textId="54A16123" w:rsidR="00962DAF" w:rsidRPr="00D60F22" w:rsidRDefault="00642E21" w:rsidP="00813494">
      <w:pPr>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 xml:space="preserve">3. </w:t>
      </w:r>
      <w:r w:rsidR="00C53B31" w:rsidRPr="00D60F22">
        <w:rPr>
          <w:rFonts w:ascii="Times New Roman" w:eastAsia="Times New Roman" w:hAnsi="Times New Roman" w:cs="Times New Roman"/>
          <w:color w:val="2D3748"/>
          <w:kern w:val="0"/>
          <w:sz w:val="28"/>
          <w:szCs w:val="28"/>
          <w:lang w:eastAsia="ru-RU"/>
          <w14:ligatures w14:val="none"/>
        </w:rPr>
        <w:t>Разрабо</w:t>
      </w:r>
      <w:r w:rsidR="00767096" w:rsidRPr="00D60F22">
        <w:rPr>
          <w:rFonts w:ascii="Times New Roman" w:eastAsia="Times New Roman" w:hAnsi="Times New Roman" w:cs="Times New Roman"/>
          <w:color w:val="2D3748"/>
          <w:kern w:val="0"/>
          <w:sz w:val="28"/>
          <w:szCs w:val="28"/>
          <w:lang w:eastAsia="ru-RU"/>
          <w14:ligatures w14:val="none"/>
        </w:rPr>
        <w:t>тать</w:t>
      </w:r>
      <w:r w:rsidR="00C53B31" w:rsidRPr="00D60F22">
        <w:rPr>
          <w:rFonts w:ascii="Times New Roman" w:eastAsia="Times New Roman" w:hAnsi="Times New Roman" w:cs="Times New Roman"/>
          <w:color w:val="2D3748"/>
          <w:kern w:val="0"/>
          <w:sz w:val="28"/>
          <w:szCs w:val="28"/>
          <w:lang w:eastAsia="ru-RU"/>
          <w14:ligatures w14:val="none"/>
        </w:rPr>
        <w:t xml:space="preserve"> метод</w:t>
      </w:r>
      <w:r w:rsidR="001F2EA4" w:rsidRPr="00D60F22">
        <w:rPr>
          <w:rFonts w:ascii="Times New Roman" w:eastAsia="Times New Roman" w:hAnsi="Times New Roman" w:cs="Times New Roman"/>
          <w:color w:val="2D3748"/>
          <w:kern w:val="0"/>
          <w:sz w:val="28"/>
          <w:szCs w:val="28"/>
          <w:lang w:eastAsia="ru-RU"/>
          <w14:ligatures w14:val="none"/>
        </w:rPr>
        <w:t>ик</w:t>
      </w:r>
      <w:r w:rsidR="00767096" w:rsidRPr="00D60F22">
        <w:rPr>
          <w:rFonts w:ascii="Times New Roman" w:eastAsia="Times New Roman" w:hAnsi="Times New Roman" w:cs="Times New Roman"/>
          <w:color w:val="2D3748"/>
          <w:kern w:val="0"/>
          <w:sz w:val="28"/>
          <w:szCs w:val="28"/>
          <w:lang w:eastAsia="ru-RU"/>
          <w14:ligatures w14:val="none"/>
        </w:rPr>
        <w:t>у</w:t>
      </w:r>
      <w:r w:rsidR="00C53B31" w:rsidRPr="00D60F22">
        <w:rPr>
          <w:rFonts w:ascii="Times New Roman" w:eastAsia="Times New Roman" w:hAnsi="Times New Roman" w:cs="Times New Roman"/>
          <w:color w:val="2D3748"/>
          <w:kern w:val="0"/>
          <w:sz w:val="28"/>
          <w:szCs w:val="28"/>
          <w:lang w:eastAsia="ru-RU"/>
          <w14:ligatures w14:val="none"/>
        </w:rPr>
        <w:t xml:space="preserve"> построения когнитивной модели управления исторической памятью </w:t>
      </w:r>
      <w:r w:rsidR="001F2EA4" w:rsidRPr="00D60F22">
        <w:rPr>
          <w:rFonts w:ascii="Times New Roman" w:eastAsia="Times New Roman" w:hAnsi="Times New Roman" w:cs="Times New Roman"/>
          <w:color w:val="2D3748"/>
          <w:kern w:val="0"/>
          <w:sz w:val="28"/>
          <w:szCs w:val="28"/>
          <w:lang w:eastAsia="ru-RU"/>
          <w14:ligatures w14:val="none"/>
        </w:rPr>
        <w:t>молодежи</w:t>
      </w:r>
      <w:r w:rsidRPr="00D60F22">
        <w:rPr>
          <w:rFonts w:ascii="Times New Roman" w:hAnsi="Times New Roman" w:cs="Times New Roman"/>
          <w:bCs/>
          <w:sz w:val="28"/>
          <w:szCs w:val="28"/>
        </w:rPr>
        <w:t>, позволяющ</w:t>
      </w:r>
      <w:r w:rsidR="00C53B31" w:rsidRPr="00D60F22">
        <w:rPr>
          <w:rFonts w:ascii="Times New Roman" w:hAnsi="Times New Roman" w:cs="Times New Roman"/>
          <w:bCs/>
          <w:sz w:val="28"/>
          <w:szCs w:val="28"/>
        </w:rPr>
        <w:t>ей</w:t>
      </w:r>
      <w:r w:rsidRPr="00D60F22">
        <w:rPr>
          <w:rFonts w:ascii="Times New Roman" w:hAnsi="Times New Roman" w:cs="Times New Roman"/>
          <w:bCs/>
          <w:sz w:val="28"/>
          <w:szCs w:val="28"/>
        </w:rPr>
        <w:t xml:space="preserve"> осуществлять выбор инновационных проектов, обеспечивающих </w:t>
      </w:r>
      <w:r w:rsidR="00BE331A" w:rsidRPr="00D60F22">
        <w:rPr>
          <w:rFonts w:ascii="Times New Roman" w:hAnsi="Times New Roman" w:cs="Times New Roman"/>
          <w:bCs/>
          <w:sz w:val="28"/>
          <w:szCs w:val="28"/>
        </w:rPr>
        <w:t xml:space="preserve">максимальное </w:t>
      </w:r>
      <w:r w:rsidR="003A4C9D" w:rsidRPr="00D60F22">
        <w:rPr>
          <w:rFonts w:ascii="Times New Roman" w:hAnsi="Times New Roman" w:cs="Times New Roman"/>
          <w:bCs/>
          <w:sz w:val="28"/>
          <w:szCs w:val="28"/>
        </w:rPr>
        <w:t>повышение уровня исторической молодежи.</w:t>
      </w:r>
    </w:p>
    <w:p w14:paraId="56D39039" w14:textId="4E184CDD" w:rsidR="0016428A" w:rsidRPr="00D60F22" w:rsidRDefault="00BB46B1" w:rsidP="00813494">
      <w:pPr>
        <w:spacing w:line="240" w:lineRule="auto"/>
        <w:jc w:val="both"/>
        <w:rPr>
          <w:rFonts w:ascii="Times New Roman" w:hAnsi="Times New Roman" w:cs="Times New Roman"/>
          <w:bCs/>
          <w:sz w:val="28"/>
          <w:szCs w:val="28"/>
        </w:rPr>
      </w:pPr>
      <w:r w:rsidRPr="00D60F22">
        <w:rPr>
          <w:rFonts w:ascii="Times New Roman" w:hAnsi="Times New Roman" w:cs="Times New Roman"/>
          <w:bCs/>
          <w:i/>
          <w:iCs/>
          <w:sz w:val="28"/>
          <w:szCs w:val="28"/>
        </w:rPr>
        <w:t>Г</w:t>
      </w:r>
      <w:r w:rsidRPr="00D60F22">
        <w:rPr>
          <w:rFonts w:ascii="Times New Roman" w:hAnsi="Times New Roman" w:cs="Times New Roman"/>
          <w:bCs/>
          <w:i/>
          <w:sz w:val="28"/>
          <w:szCs w:val="28"/>
        </w:rPr>
        <w:t>ипотеза исследования:</w:t>
      </w:r>
      <w:r w:rsidRPr="00D60F22">
        <w:rPr>
          <w:rFonts w:ascii="Times New Roman" w:hAnsi="Times New Roman" w:cs="Times New Roman"/>
          <w:bCs/>
          <w:sz w:val="28"/>
          <w:szCs w:val="28"/>
        </w:rPr>
        <w:t xml:space="preserve"> </w:t>
      </w:r>
      <w:r w:rsidR="0016428A" w:rsidRPr="00D60F22">
        <w:rPr>
          <w:rFonts w:ascii="Times New Roman" w:hAnsi="Times New Roman" w:cs="Times New Roman"/>
          <w:bCs/>
          <w:sz w:val="28"/>
          <w:szCs w:val="28"/>
        </w:rPr>
        <w:t>применение когнитивной модели управления исторической памятью молодежи</w:t>
      </w:r>
      <w:r w:rsidR="00183D51" w:rsidRPr="00D60F22">
        <w:rPr>
          <w:rFonts w:ascii="Times New Roman" w:hAnsi="Times New Roman" w:cs="Times New Roman"/>
          <w:bCs/>
          <w:sz w:val="28"/>
          <w:szCs w:val="28"/>
        </w:rPr>
        <w:t>, основанное на количественных оценках уровня исторической памяти</w:t>
      </w:r>
      <w:r w:rsidR="003A4C9D" w:rsidRPr="00D60F22">
        <w:rPr>
          <w:rFonts w:ascii="Times New Roman" w:hAnsi="Times New Roman" w:cs="Times New Roman"/>
          <w:bCs/>
          <w:sz w:val="28"/>
          <w:szCs w:val="28"/>
        </w:rPr>
        <w:t xml:space="preserve"> и </w:t>
      </w:r>
      <w:r w:rsidR="004705A8" w:rsidRPr="00D60F22">
        <w:rPr>
          <w:rFonts w:ascii="Times New Roman" w:hAnsi="Times New Roman" w:cs="Times New Roman"/>
          <w:bCs/>
          <w:sz w:val="28"/>
          <w:szCs w:val="28"/>
        </w:rPr>
        <w:t xml:space="preserve">каналов влияния </w:t>
      </w:r>
      <w:r w:rsidR="00020CBC" w:rsidRPr="00D60F22">
        <w:rPr>
          <w:rFonts w:ascii="Times New Roman" w:hAnsi="Times New Roman" w:cs="Times New Roman"/>
          <w:bCs/>
          <w:sz w:val="28"/>
          <w:szCs w:val="28"/>
        </w:rPr>
        <w:t xml:space="preserve">базовых подпроцессов </w:t>
      </w:r>
      <w:r w:rsidR="00A24F97" w:rsidRPr="00D60F22">
        <w:rPr>
          <w:rFonts w:ascii="Times New Roman" w:hAnsi="Times New Roman" w:cs="Times New Roman"/>
          <w:bCs/>
          <w:sz w:val="28"/>
          <w:szCs w:val="28"/>
        </w:rPr>
        <w:t>на подпроцессы</w:t>
      </w:r>
      <w:r w:rsidR="00020CBC" w:rsidRPr="00D60F22">
        <w:rPr>
          <w:rFonts w:ascii="Times New Roman" w:hAnsi="Times New Roman" w:cs="Times New Roman"/>
          <w:bCs/>
          <w:sz w:val="28"/>
          <w:szCs w:val="28"/>
        </w:rPr>
        <w:t xml:space="preserve"> развития</w:t>
      </w:r>
      <w:r w:rsidR="00183D51" w:rsidRPr="00D60F22">
        <w:rPr>
          <w:rFonts w:ascii="Times New Roman" w:hAnsi="Times New Roman" w:cs="Times New Roman"/>
          <w:bCs/>
          <w:sz w:val="28"/>
          <w:szCs w:val="28"/>
        </w:rPr>
        <w:t>,</w:t>
      </w:r>
      <w:r w:rsidR="0016428A" w:rsidRPr="00D60F22">
        <w:rPr>
          <w:rFonts w:ascii="Times New Roman" w:hAnsi="Times New Roman" w:cs="Times New Roman"/>
          <w:bCs/>
          <w:sz w:val="28"/>
          <w:szCs w:val="28"/>
        </w:rPr>
        <w:t xml:space="preserve"> обеспечивает повышение </w:t>
      </w:r>
      <w:r w:rsidR="003A4C9D" w:rsidRPr="00D60F22">
        <w:rPr>
          <w:rFonts w:ascii="Times New Roman" w:hAnsi="Times New Roman" w:cs="Times New Roman"/>
          <w:bCs/>
          <w:sz w:val="28"/>
          <w:szCs w:val="28"/>
        </w:rPr>
        <w:t>результативности</w:t>
      </w:r>
      <w:r w:rsidR="0016428A" w:rsidRPr="00D60F22">
        <w:rPr>
          <w:rFonts w:ascii="Times New Roman" w:hAnsi="Times New Roman" w:cs="Times New Roman"/>
          <w:bCs/>
          <w:sz w:val="28"/>
          <w:szCs w:val="28"/>
        </w:rPr>
        <w:t xml:space="preserve"> управления</w:t>
      </w:r>
      <w:r w:rsidR="00183D51" w:rsidRPr="00D60F22">
        <w:rPr>
          <w:rFonts w:ascii="Times New Roman" w:hAnsi="Times New Roman" w:cs="Times New Roman"/>
          <w:bCs/>
          <w:sz w:val="28"/>
          <w:szCs w:val="28"/>
        </w:rPr>
        <w:t>.</w:t>
      </w:r>
    </w:p>
    <w:p w14:paraId="6901B18A" w14:textId="2E891AEB" w:rsidR="00BB46B1" w:rsidRPr="00D60F22" w:rsidRDefault="00BB46B1" w:rsidP="00813494">
      <w:pPr>
        <w:spacing w:line="240" w:lineRule="auto"/>
        <w:jc w:val="both"/>
        <w:rPr>
          <w:rFonts w:ascii="Times New Roman" w:hAnsi="Times New Roman" w:cs="Times New Roman"/>
          <w:iCs/>
          <w:sz w:val="28"/>
          <w:szCs w:val="28"/>
        </w:rPr>
      </w:pPr>
      <w:r w:rsidRPr="00D60F22">
        <w:rPr>
          <w:rFonts w:ascii="Times New Roman" w:hAnsi="Times New Roman" w:cs="Times New Roman"/>
          <w:i/>
          <w:sz w:val="28"/>
          <w:szCs w:val="28"/>
        </w:rPr>
        <w:t>Объектом исследования</w:t>
      </w:r>
      <w:r w:rsidRPr="00D60F22">
        <w:rPr>
          <w:rFonts w:ascii="Times New Roman" w:hAnsi="Times New Roman" w:cs="Times New Roman"/>
          <w:iCs/>
          <w:sz w:val="28"/>
          <w:szCs w:val="28"/>
        </w:rPr>
        <w:t xml:space="preserve"> является процесс формирования</w:t>
      </w:r>
      <w:r w:rsidR="00020CBC" w:rsidRPr="00D60F22">
        <w:rPr>
          <w:rFonts w:ascii="Times New Roman" w:hAnsi="Times New Roman" w:cs="Times New Roman"/>
          <w:iCs/>
          <w:sz w:val="28"/>
          <w:szCs w:val="28"/>
        </w:rPr>
        <w:t xml:space="preserve"> </w:t>
      </w:r>
      <w:r w:rsidR="008E3E84" w:rsidRPr="00D60F22">
        <w:rPr>
          <w:rFonts w:ascii="Times New Roman" w:hAnsi="Times New Roman" w:cs="Times New Roman"/>
          <w:iCs/>
          <w:sz w:val="28"/>
          <w:szCs w:val="28"/>
        </w:rPr>
        <w:t xml:space="preserve">и развития </w:t>
      </w:r>
      <w:r w:rsidR="00020CBC" w:rsidRPr="00D60F22">
        <w:rPr>
          <w:rFonts w:ascii="Times New Roman" w:hAnsi="Times New Roman" w:cs="Times New Roman"/>
          <w:iCs/>
          <w:sz w:val="28"/>
          <w:szCs w:val="28"/>
        </w:rPr>
        <w:t>историческ</w:t>
      </w:r>
      <w:r w:rsidR="008E3E84" w:rsidRPr="00D60F22">
        <w:rPr>
          <w:rFonts w:ascii="Times New Roman" w:hAnsi="Times New Roman" w:cs="Times New Roman"/>
          <w:iCs/>
          <w:sz w:val="28"/>
          <w:szCs w:val="28"/>
        </w:rPr>
        <w:t>ой</w:t>
      </w:r>
      <w:r w:rsidR="00020CBC" w:rsidRPr="00D60F22">
        <w:rPr>
          <w:rFonts w:ascii="Times New Roman" w:hAnsi="Times New Roman" w:cs="Times New Roman"/>
          <w:iCs/>
          <w:sz w:val="28"/>
          <w:szCs w:val="28"/>
        </w:rPr>
        <w:t xml:space="preserve"> памяти молодежи</w:t>
      </w:r>
      <w:r w:rsidRPr="00D60F22">
        <w:rPr>
          <w:rFonts w:ascii="Times New Roman" w:hAnsi="Times New Roman" w:cs="Times New Roman"/>
          <w:iCs/>
          <w:sz w:val="28"/>
          <w:szCs w:val="28"/>
        </w:rPr>
        <w:t>.</w:t>
      </w:r>
    </w:p>
    <w:p w14:paraId="0104DCEB" w14:textId="5EAE1FF1" w:rsidR="00BB46B1" w:rsidRPr="00D60F22" w:rsidRDefault="00BB46B1" w:rsidP="00813494">
      <w:pPr>
        <w:spacing w:line="240" w:lineRule="auto"/>
        <w:jc w:val="both"/>
        <w:rPr>
          <w:rFonts w:ascii="Times New Roman" w:hAnsi="Times New Roman" w:cs="Times New Roman"/>
          <w:iCs/>
          <w:sz w:val="28"/>
          <w:szCs w:val="28"/>
        </w:rPr>
      </w:pPr>
      <w:r w:rsidRPr="00D60F22">
        <w:rPr>
          <w:rFonts w:ascii="Times New Roman" w:hAnsi="Times New Roman" w:cs="Times New Roman"/>
          <w:i/>
          <w:sz w:val="28"/>
          <w:szCs w:val="28"/>
        </w:rPr>
        <w:t>Предметом</w:t>
      </w:r>
      <w:r w:rsidRPr="00D60F22">
        <w:rPr>
          <w:rFonts w:ascii="Times New Roman" w:hAnsi="Times New Roman" w:cs="Times New Roman"/>
          <w:iCs/>
          <w:sz w:val="28"/>
          <w:szCs w:val="28"/>
        </w:rPr>
        <w:t xml:space="preserve"> </w:t>
      </w:r>
      <w:r w:rsidRPr="00D60F22">
        <w:rPr>
          <w:rFonts w:ascii="Times New Roman" w:hAnsi="Times New Roman" w:cs="Times New Roman"/>
          <w:i/>
          <w:sz w:val="28"/>
          <w:szCs w:val="28"/>
        </w:rPr>
        <w:t>исследования</w:t>
      </w:r>
      <w:r w:rsidRPr="00D60F22">
        <w:rPr>
          <w:rFonts w:ascii="Times New Roman" w:hAnsi="Times New Roman" w:cs="Times New Roman"/>
          <w:iCs/>
          <w:sz w:val="28"/>
          <w:szCs w:val="28"/>
        </w:rPr>
        <w:t xml:space="preserve"> </w:t>
      </w:r>
      <w:r w:rsidR="004D6296" w:rsidRPr="00D60F22">
        <w:rPr>
          <w:rFonts w:ascii="Times New Roman" w:hAnsi="Times New Roman" w:cs="Times New Roman"/>
          <w:iCs/>
          <w:sz w:val="28"/>
          <w:szCs w:val="28"/>
        </w:rPr>
        <w:t xml:space="preserve">является </w:t>
      </w:r>
      <w:r w:rsidR="0016428A" w:rsidRPr="00D60F22">
        <w:rPr>
          <w:rFonts w:ascii="Times New Roman" w:hAnsi="Times New Roman" w:cs="Times New Roman"/>
          <w:bCs/>
          <w:sz w:val="28"/>
          <w:szCs w:val="28"/>
        </w:rPr>
        <w:t xml:space="preserve">когнитивная модель </w:t>
      </w:r>
      <w:r w:rsidR="0016428A" w:rsidRPr="00D60F22">
        <w:rPr>
          <w:rFonts w:ascii="Times New Roman" w:hAnsi="Times New Roman" w:cs="Times New Roman"/>
          <w:bCs/>
          <w:iCs/>
          <w:sz w:val="28"/>
          <w:szCs w:val="28"/>
        </w:rPr>
        <w:t xml:space="preserve">целенаправленного </w:t>
      </w:r>
      <w:r w:rsidR="0016428A" w:rsidRPr="00D60F22">
        <w:rPr>
          <w:rFonts w:ascii="Times New Roman" w:hAnsi="Times New Roman" w:cs="Times New Roman"/>
          <w:bCs/>
          <w:sz w:val="28"/>
          <w:szCs w:val="28"/>
        </w:rPr>
        <w:t xml:space="preserve">управления исторической памятью </w:t>
      </w:r>
      <w:r w:rsidR="001F2EA4" w:rsidRPr="00D60F22">
        <w:rPr>
          <w:rFonts w:ascii="Times New Roman" w:hAnsi="Times New Roman" w:cs="Times New Roman"/>
          <w:bCs/>
          <w:sz w:val="28"/>
          <w:szCs w:val="28"/>
        </w:rPr>
        <w:t>молодежи</w:t>
      </w:r>
      <w:r w:rsidRPr="00D60F22">
        <w:rPr>
          <w:rFonts w:ascii="Times New Roman" w:hAnsi="Times New Roman" w:cs="Times New Roman"/>
          <w:iCs/>
          <w:sz w:val="28"/>
          <w:szCs w:val="28"/>
        </w:rPr>
        <w:t>.</w:t>
      </w:r>
    </w:p>
    <w:p w14:paraId="7CD6402B" w14:textId="122FAEBB" w:rsidR="00F429BD" w:rsidRPr="00D60F22" w:rsidRDefault="00F429BD" w:rsidP="00813494">
      <w:pPr>
        <w:spacing w:line="240" w:lineRule="auto"/>
        <w:jc w:val="both"/>
        <w:rPr>
          <w:rFonts w:ascii="Times New Roman" w:hAnsi="Times New Roman" w:cs="Times New Roman"/>
          <w:b/>
          <w:bCs/>
          <w:iCs/>
          <w:sz w:val="28"/>
          <w:szCs w:val="28"/>
        </w:rPr>
      </w:pPr>
      <w:r w:rsidRPr="00D60F22">
        <w:rPr>
          <w:rFonts w:ascii="Times New Roman" w:hAnsi="Times New Roman" w:cs="Times New Roman"/>
          <w:b/>
          <w:bCs/>
          <w:iCs/>
          <w:sz w:val="28"/>
          <w:szCs w:val="28"/>
        </w:rPr>
        <w:t>2. Обзор литературы</w:t>
      </w:r>
    </w:p>
    <w:p w14:paraId="105E9C88" w14:textId="4B20F86E" w:rsidR="007B0470" w:rsidRPr="00D60F22" w:rsidRDefault="007B0470" w:rsidP="00813494">
      <w:pPr>
        <w:spacing w:line="240" w:lineRule="auto"/>
        <w:jc w:val="both"/>
        <w:rPr>
          <w:rFonts w:ascii="Times New Roman" w:hAnsi="Times New Roman" w:cs="Times New Roman"/>
          <w:sz w:val="28"/>
          <w:szCs w:val="28"/>
        </w:rPr>
      </w:pPr>
      <w:r w:rsidRPr="00D60F22">
        <w:rPr>
          <w:rFonts w:ascii="Times New Roman" w:hAnsi="Times New Roman" w:cs="Times New Roman"/>
          <w:sz w:val="28"/>
          <w:szCs w:val="28"/>
        </w:rPr>
        <w:t xml:space="preserve">В работах </w:t>
      </w:r>
      <w:r w:rsidRPr="00D60F22">
        <w:rPr>
          <w:rFonts w:ascii="Times New Roman" w:hAnsi="Times New Roman" w:cs="Times New Roman"/>
          <w:color w:val="000000"/>
          <w:sz w:val="28"/>
          <w:szCs w:val="28"/>
          <w:lang w:eastAsia="ru-RU" w:bidi="ru-RU"/>
        </w:rPr>
        <w:t>[</w:t>
      </w:r>
      <w:proofErr w:type="spellStart"/>
      <w:r w:rsidR="00D253F3" w:rsidRPr="00D60F22">
        <w:rPr>
          <w:rFonts w:ascii="Times New Roman" w:hAnsi="Times New Roman" w:cs="Times New Roman"/>
          <w:sz w:val="28"/>
          <w:szCs w:val="28"/>
        </w:rPr>
        <w:t>Болтырова</w:t>
      </w:r>
      <w:proofErr w:type="spellEnd"/>
      <w:r w:rsidR="00D253F3" w:rsidRPr="00D60F22">
        <w:rPr>
          <w:rFonts w:ascii="Times New Roman" w:hAnsi="Times New Roman" w:cs="Times New Roman"/>
          <w:color w:val="000000"/>
          <w:sz w:val="28"/>
          <w:szCs w:val="28"/>
          <w:lang w:eastAsia="ru-RU" w:bidi="ru-RU"/>
        </w:rPr>
        <w:t>, 2022</w:t>
      </w:r>
      <w:r w:rsidRPr="00D60F22">
        <w:rPr>
          <w:rFonts w:ascii="Times New Roman" w:hAnsi="Times New Roman" w:cs="Times New Roman"/>
          <w:color w:val="000000"/>
          <w:sz w:val="28"/>
          <w:szCs w:val="28"/>
          <w:lang w:eastAsia="ru-RU" w:bidi="ru-RU"/>
        </w:rPr>
        <w:t xml:space="preserve">] </w:t>
      </w:r>
      <w:r w:rsidR="00F142ED" w:rsidRPr="00D60F22">
        <w:rPr>
          <w:rFonts w:ascii="Times New Roman" w:hAnsi="Times New Roman" w:cs="Times New Roman"/>
          <w:color w:val="000000"/>
          <w:sz w:val="28"/>
          <w:szCs w:val="28"/>
          <w:lang w:eastAsia="ru-RU" w:bidi="ru-RU"/>
        </w:rPr>
        <w:t xml:space="preserve">и </w:t>
      </w:r>
      <w:r w:rsidRPr="00D60F22">
        <w:rPr>
          <w:rFonts w:ascii="Times New Roman" w:hAnsi="Times New Roman" w:cs="Times New Roman"/>
          <w:color w:val="000000"/>
          <w:sz w:val="28"/>
          <w:szCs w:val="28"/>
          <w:lang w:eastAsia="ru-RU" w:bidi="ru-RU"/>
        </w:rPr>
        <w:t>[</w:t>
      </w:r>
      <w:r w:rsidR="00D253F3" w:rsidRPr="00D60F22">
        <w:rPr>
          <w:rFonts w:ascii="Times New Roman" w:hAnsi="Times New Roman" w:cs="Times New Roman"/>
          <w:sz w:val="28"/>
          <w:szCs w:val="28"/>
        </w:rPr>
        <w:t>Мерзлякова,</w:t>
      </w:r>
      <w:r w:rsidR="00D253F3" w:rsidRPr="00D60F22">
        <w:rPr>
          <w:rFonts w:ascii="Times New Roman" w:hAnsi="Times New Roman" w:cs="Times New Roman"/>
          <w:color w:val="000000"/>
          <w:sz w:val="28"/>
          <w:szCs w:val="28"/>
          <w:lang w:val="en-US" w:eastAsia="ru-RU" w:bidi="ru-RU"/>
        </w:rPr>
        <w:t xml:space="preserve"> </w:t>
      </w:r>
      <w:r w:rsidR="00D253F3" w:rsidRPr="00D60F22">
        <w:rPr>
          <w:rFonts w:ascii="Times New Roman" w:hAnsi="Times New Roman" w:cs="Times New Roman"/>
          <w:color w:val="000000"/>
          <w:sz w:val="28"/>
          <w:szCs w:val="28"/>
          <w:lang w:eastAsia="ru-RU" w:bidi="ru-RU"/>
        </w:rPr>
        <w:t>2024</w:t>
      </w:r>
      <w:r w:rsidRPr="00D60F22">
        <w:rPr>
          <w:rFonts w:ascii="Times New Roman" w:hAnsi="Times New Roman" w:cs="Times New Roman"/>
          <w:color w:val="000000"/>
          <w:sz w:val="28"/>
          <w:szCs w:val="28"/>
          <w:lang w:eastAsia="ru-RU" w:bidi="ru-RU"/>
        </w:rPr>
        <w:t xml:space="preserve">] </w:t>
      </w:r>
      <w:r w:rsidRPr="00D60F22">
        <w:rPr>
          <w:rFonts w:ascii="Times New Roman" w:hAnsi="Times New Roman" w:cs="Times New Roman"/>
          <w:sz w:val="28"/>
          <w:szCs w:val="28"/>
        </w:rPr>
        <w:t>рассматрива</w:t>
      </w:r>
      <w:r w:rsidR="005800BE" w:rsidRPr="00D60F22">
        <w:rPr>
          <w:rFonts w:ascii="Times New Roman" w:hAnsi="Times New Roman" w:cs="Times New Roman"/>
          <w:sz w:val="28"/>
          <w:szCs w:val="28"/>
        </w:rPr>
        <w:t>е</w:t>
      </w:r>
      <w:r w:rsidRPr="00D60F22">
        <w:rPr>
          <w:rFonts w:ascii="Times New Roman" w:hAnsi="Times New Roman" w:cs="Times New Roman"/>
          <w:sz w:val="28"/>
          <w:szCs w:val="28"/>
        </w:rPr>
        <w:t>т</w:t>
      </w:r>
      <w:r w:rsidR="005800BE" w:rsidRPr="00D60F22">
        <w:rPr>
          <w:rFonts w:ascii="Times New Roman" w:hAnsi="Times New Roman" w:cs="Times New Roman"/>
          <w:sz w:val="28"/>
          <w:szCs w:val="28"/>
        </w:rPr>
        <w:t>ся</w:t>
      </w:r>
      <w:r w:rsidRPr="00D60F22">
        <w:rPr>
          <w:rFonts w:ascii="Times New Roman" w:hAnsi="Times New Roman" w:cs="Times New Roman"/>
          <w:sz w:val="28"/>
          <w:szCs w:val="28"/>
        </w:rPr>
        <w:t xml:space="preserve"> проблематик</w:t>
      </w:r>
      <w:r w:rsidR="000514D8" w:rsidRPr="00D60F22">
        <w:rPr>
          <w:rFonts w:ascii="Times New Roman" w:hAnsi="Times New Roman" w:cs="Times New Roman"/>
          <w:sz w:val="28"/>
          <w:szCs w:val="28"/>
        </w:rPr>
        <w:t>а</w:t>
      </w:r>
      <w:r w:rsidRPr="00D60F22">
        <w:rPr>
          <w:rFonts w:ascii="Times New Roman" w:hAnsi="Times New Roman" w:cs="Times New Roman"/>
          <w:sz w:val="28"/>
          <w:szCs w:val="28"/>
        </w:rPr>
        <w:t xml:space="preserve"> сохранения исторической памяти </w:t>
      </w:r>
      <w:r w:rsidR="001F2EA4" w:rsidRPr="00D60F22">
        <w:rPr>
          <w:rFonts w:ascii="Times New Roman" w:hAnsi="Times New Roman" w:cs="Times New Roman"/>
          <w:sz w:val="28"/>
          <w:szCs w:val="28"/>
        </w:rPr>
        <w:t>молодежи</w:t>
      </w:r>
      <w:r w:rsidRPr="00D60F22">
        <w:rPr>
          <w:rFonts w:ascii="Times New Roman" w:hAnsi="Times New Roman" w:cs="Times New Roman"/>
          <w:sz w:val="28"/>
          <w:szCs w:val="28"/>
        </w:rPr>
        <w:t xml:space="preserve"> как одно</w:t>
      </w:r>
      <w:r w:rsidR="000514D8" w:rsidRPr="00D60F22">
        <w:rPr>
          <w:rFonts w:ascii="Times New Roman" w:hAnsi="Times New Roman" w:cs="Times New Roman"/>
          <w:sz w:val="28"/>
          <w:szCs w:val="28"/>
        </w:rPr>
        <w:t>й</w:t>
      </w:r>
      <w:r w:rsidRPr="00D60F22">
        <w:rPr>
          <w:rFonts w:ascii="Times New Roman" w:hAnsi="Times New Roman" w:cs="Times New Roman"/>
          <w:sz w:val="28"/>
          <w:szCs w:val="28"/>
        </w:rPr>
        <w:t xml:space="preserve"> из управленческих приоритетов государства.</w:t>
      </w:r>
      <w:r w:rsidR="00245982" w:rsidRPr="00D60F22">
        <w:rPr>
          <w:rFonts w:ascii="Times New Roman" w:hAnsi="Times New Roman" w:cs="Times New Roman"/>
          <w:sz w:val="28"/>
          <w:szCs w:val="28"/>
        </w:rPr>
        <w:t xml:space="preserve"> </w:t>
      </w:r>
      <w:r w:rsidR="00EB5CA3" w:rsidRPr="00D60F22">
        <w:rPr>
          <w:rFonts w:ascii="Times New Roman" w:hAnsi="Times New Roman" w:cs="Times New Roman"/>
          <w:sz w:val="28"/>
          <w:szCs w:val="28"/>
        </w:rPr>
        <w:t>Ц</w:t>
      </w:r>
      <w:r w:rsidRPr="00D60F22">
        <w:rPr>
          <w:rFonts w:ascii="Times New Roman" w:hAnsi="Times New Roman" w:cs="Times New Roman"/>
          <w:sz w:val="28"/>
          <w:szCs w:val="28"/>
        </w:rPr>
        <w:t xml:space="preserve">ели, основные принципы и механизмы реализации </w:t>
      </w:r>
      <w:r w:rsidRPr="00D60F22">
        <w:rPr>
          <w:rFonts w:ascii="Times New Roman" w:hAnsi="Times New Roman" w:cs="Times New Roman"/>
          <w:sz w:val="28"/>
          <w:szCs w:val="28"/>
        </w:rPr>
        <w:lastRenderedPageBreak/>
        <w:t xml:space="preserve">государственной политики Российской Федерации в области исторического просвещения </w:t>
      </w:r>
      <w:r w:rsidR="00EB5CA3" w:rsidRPr="00D60F22">
        <w:rPr>
          <w:rFonts w:ascii="Times New Roman" w:hAnsi="Times New Roman" w:cs="Times New Roman"/>
          <w:sz w:val="28"/>
          <w:szCs w:val="28"/>
        </w:rPr>
        <w:t xml:space="preserve">определены в </w:t>
      </w:r>
      <w:r w:rsidRPr="00D60F22">
        <w:rPr>
          <w:rFonts w:ascii="Times New Roman" w:hAnsi="Times New Roman" w:cs="Times New Roman"/>
          <w:sz w:val="28"/>
          <w:szCs w:val="28"/>
        </w:rPr>
        <w:t>Указ</w:t>
      </w:r>
      <w:r w:rsidR="00EB5CA3" w:rsidRPr="00D60F22">
        <w:rPr>
          <w:rFonts w:ascii="Times New Roman" w:hAnsi="Times New Roman" w:cs="Times New Roman"/>
          <w:sz w:val="28"/>
          <w:szCs w:val="28"/>
        </w:rPr>
        <w:t>е</w:t>
      </w:r>
      <w:r w:rsidRPr="00D60F22">
        <w:rPr>
          <w:rFonts w:ascii="Times New Roman" w:hAnsi="Times New Roman" w:cs="Times New Roman"/>
          <w:sz w:val="28"/>
          <w:szCs w:val="28"/>
        </w:rPr>
        <w:t xml:space="preserve"> президента РФ «Об утверждении государственной политики Российской Федерации в области исторического просвещения»</w:t>
      </w:r>
      <w:r w:rsidR="00D253F3" w:rsidRPr="00D60F22">
        <w:rPr>
          <w:rStyle w:val="af9"/>
          <w:rFonts w:ascii="Times New Roman" w:hAnsi="Times New Roman" w:cs="Times New Roman"/>
          <w:sz w:val="28"/>
          <w:szCs w:val="28"/>
        </w:rPr>
        <w:footnoteReference w:id="2"/>
      </w:r>
      <w:r w:rsidRPr="00D60F22">
        <w:rPr>
          <w:rFonts w:ascii="Times New Roman" w:hAnsi="Times New Roman" w:cs="Times New Roman"/>
          <w:sz w:val="28"/>
          <w:szCs w:val="28"/>
        </w:rPr>
        <w:t>.</w:t>
      </w:r>
    </w:p>
    <w:p w14:paraId="1AF5E4A9" w14:textId="5E71168A" w:rsidR="00245982" w:rsidRPr="00D60F22" w:rsidRDefault="00FD039F" w:rsidP="00813494">
      <w:pPr>
        <w:spacing w:line="240" w:lineRule="auto"/>
        <w:jc w:val="both"/>
        <w:rPr>
          <w:rFonts w:ascii="Times New Roman" w:hAnsi="Times New Roman" w:cs="Times New Roman"/>
          <w:sz w:val="28"/>
          <w:szCs w:val="28"/>
        </w:rPr>
      </w:pPr>
      <w:r w:rsidRPr="00D60F22">
        <w:rPr>
          <w:rFonts w:ascii="Times New Roman" w:hAnsi="Times New Roman" w:cs="Times New Roman"/>
          <w:sz w:val="28"/>
          <w:szCs w:val="28"/>
        </w:rPr>
        <w:t xml:space="preserve">Для анализа степени проработки темы, касающейся </w:t>
      </w:r>
      <w:r w:rsidR="00245982" w:rsidRPr="00D60F22">
        <w:rPr>
          <w:rFonts w:ascii="Times New Roman" w:hAnsi="Times New Roman" w:cs="Times New Roman"/>
          <w:sz w:val="28"/>
          <w:szCs w:val="28"/>
        </w:rPr>
        <w:t xml:space="preserve">применения когнитивных моделей в управлении </w:t>
      </w:r>
      <w:r w:rsidR="007355DF" w:rsidRPr="00D60F22">
        <w:rPr>
          <w:rFonts w:ascii="Times New Roman" w:hAnsi="Times New Roman" w:cs="Times New Roman"/>
          <w:sz w:val="28"/>
          <w:szCs w:val="28"/>
        </w:rPr>
        <w:t xml:space="preserve">процессами в </w:t>
      </w:r>
      <w:r w:rsidR="00245982" w:rsidRPr="00D60F22">
        <w:rPr>
          <w:rFonts w:ascii="Times New Roman" w:hAnsi="Times New Roman" w:cs="Times New Roman"/>
          <w:sz w:val="28"/>
          <w:szCs w:val="28"/>
        </w:rPr>
        <w:t>социально-экономически</w:t>
      </w:r>
      <w:r w:rsidR="007355DF" w:rsidRPr="00D60F22">
        <w:rPr>
          <w:rFonts w:ascii="Times New Roman" w:hAnsi="Times New Roman" w:cs="Times New Roman"/>
          <w:sz w:val="28"/>
          <w:szCs w:val="28"/>
        </w:rPr>
        <w:t>х</w:t>
      </w:r>
      <w:r w:rsidR="00245982" w:rsidRPr="00D60F22">
        <w:rPr>
          <w:rFonts w:ascii="Times New Roman" w:hAnsi="Times New Roman" w:cs="Times New Roman"/>
          <w:sz w:val="28"/>
          <w:szCs w:val="28"/>
        </w:rPr>
        <w:t xml:space="preserve"> система</w:t>
      </w:r>
      <w:r w:rsidR="007355DF" w:rsidRPr="00D60F22">
        <w:rPr>
          <w:rFonts w:ascii="Times New Roman" w:hAnsi="Times New Roman" w:cs="Times New Roman"/>
          <w:sz w:val="28"/>
          <w:szCs w:val="28"/>
        </w:rPr>
        <w:t>х</w:t>
      </w:r>
      <w:r w:rsidRPr="00D60F22">
        <w:rPr>
          <w:rFonts w:ascii="Times New Roman" w:hAnsi="Times New Roman" w:cs="Times New Roman"/>
          <w:sz w:val="28"/>
          <w:szCs w:val="28"/>
        </w:rPr>
        <w:t>,</w:t>
      </w:r>
      <w:r w:rsidR="00245982" w:rsidRPr="00D60F22">
        <w:rPr>
          <w:rFonts w:ascii="Times New Roman" w:hAnsi="Times New Roman" w:cs="Times New Roman"/>
          <w:sz w:val="28"/>
          <w:szCs w:val="28"/>
        </w:rPr>
        <w:t xml:space="preserve"> использовались работы наиболее авторитетных авторов, имеющих высокий уровень цитирования.</w:t>
      </w:r>
    </w:p>
    <w:p w14:paraId="1DB52814" w14:textId="253BA8DD" w:rsidR="002B2B3D" w:rsidRPr="00D60F22" w:rsidRDefault="002B2B3D" w:rsidP="00813494">
      <w:pPr>
        <w:spacing w:line="240" w:lineRule="auto"/>
        <w:jc w:val="both"/>
        <w:rPr>
          <w:rFonts w:ascii="Times New Roman" w:hAnsi="Times New Roman" w:cs="Times New Roman"/>
          <w:sz w:val="28"/>
          <w:szCs w:val="28"/>
        </w:rPr>
      </w:pPr>
      <w:r w:rsidRPr="00D60F22">
        <w:rPr>
          <w:rFonts w:ascii="Times New Roman" w:hAnsi="Times New Roman" w:cs="Times New Roman"/>
          <w:sz w:val="28"/>
          <w:szCs w:val="28"/>
        </w:rPr>
        <w:t>В стать</w:t>
      </w:r>
      <w:r w:rsidR="00C90EF4" w:rsidRPr="00D60F22">
        <w:rPr>
          <w:rFonts w:ascii="Times New Roman" w:hAnsi="Times New Roman" w:cs="Times New Roman"/>
          <w:sz w:val="28"/>
          <w:szCs w:val="28"/>
        </w:rPr>
        <w:t>ях [</w:t>
      </w:r>
      <w:r w:rsidR="00D253F3" w:rsidRPr="00D60F22">
        <w:rPr>
          <w:rFonts w:ascii="Times New Roman" w:hAnsi="Times New Roman" w:cs="Times New Roman"/>
          <w:sz w:val="28"/>
          <w:szCs w:val="28"/>
        </w:rPr>
        <w:t>Горелова,</w:t>
      </w:r>
      <w:r w:rsidR="00D253F3" w:rsidRPr="00D60F22">
        <w:rPr>
          <w:rFonts w:ascii="Times New Roman" w:hAnsi="Times New Roman" w:cs="Times New Roman"/>
          <w:sz w:val="28"/>
          <w:szCs w:val="28"/>
          <w:lang w:val="en-US"/>
        </w:rPr>
        <w:t xml:space="preserve"> </w:t>
      </w:r>
      <w:r w:rsidR="00D253F3" w:rsidRPr="00D60F22">
        <w:rPr>
          <w:rFonts w:ascii="Times New Roman" w:hAnsi="Times New Roman" w:cs="Times New Roman"/>
          <w:sz w:val="28"/>
          <w:szCs w:val="28"/>
        </w:rPr>
        <w:t>2021</w:t>
      </w:r>
      <w:r w:rsidR="00C90EF4" w:rsidRPr="00D60F22">
        <w:rPr>
          <w:rFonts w:ascii="Times New Roman" w:hAnsi="Times New Roman" w:cs="Times New Roman"/>
          <w:sz w:val="28"/>
          <w:szCs w:val="28"/>
        </w:rPr>
        <w:t>] и</w:t>
      </w:r>
      <w:r w:rsidR="00812E03" w:rsidRPr="00D60F22">
        <w:rPr>
          <w:rFonts w:ascii="Times New Roman" w:hAnsi="Times New Roman" w:cs="Times New Roman"/>
          <w:sz w:val="28"/>
          <w:szCs w:val="28"/>
        </w:rPr>
        <w:t xml:space="preserve"> [</w:t>
      </w:r>
      <w:r w:rsidR="00D253F3" w:rsidRPr="00D60F22">
        <w:rPr>
          <w:rFonts w:ascii="Times New Roman" w:hAnsi="Times New Roman" w:cs="Times New Roman"/>
          <w:sz w:val="28"/>
          <w:szCs w:val="28"/>
        </w:rPr>
        <w:t>Фещенко,</w:t>
      </w:r>
      <w:r w:rsidR="00D253F3" w:rsidRPr="00D60F22">
        <w:rPr>
          <w:rFonts w:ascii="Times New Roman" w:hAnsi="Times New Roman" w:cs="Times New Roman"/>
          <w:sz w:val="28"/>
          <w:szCs w:val="28"/>
          <w:lang w:val="en-US"/>
        </w:rPr>
        <w:t xml:space="preserve"> </w:t>
      </w:r>
      <w:r w:rsidR="00D253F3" w:rsidRPr="00D60F22">
        <w:rPr>
          <w:rFonts w:ascii="Times New Roman" w:hAnsi="Times New Roman" w:cs="Times New Roman"/>
          <w:sz w:val="28"/>
          <w:szCs w:val="28"/>
        </w:rPr>
        <w:t>2018</w:t>
      </w:r>
      <w:r w:rsidR="00812E03" w:rsidRPr="00D60F22">
        <w:rPr>
          <w:rFonts w:ascii="Times New Roman" w:hAnsi="Times New Roman" w:cs="Times New Roman"/>
          <w:sz w:val="28"/>
          <w:szCs w:val="28"/>
        </w:rPr>
        <w:t>]</w:t>
      </w:r>
      <w:r w:rsidRPr="00D60F22">
        <w:rPr>
          <w:rFonts w:ascii="Times New Roman" w:hAnsi="Times New Roman" w:cs="Times New Roman"/>
          <w:sz w:val="28"/>
          <w:szCs w:val="28"/>
        </w:rPr>
        <w:t xml:space="preserve"> когнитивный менеджмент рассматривается как одн</w:t>
      </w:r>
      <w:r w:rsidR="00E571C0" w:rsidRPr="00D60F22">
        <w:rPr>
          <w:rFonts w:ascii="Times New Roman" w:hAnsi="Times New Roman" w:cs="Times New Roman"/>
          <w:sz w:val="28"/>
          <w:szCs w:val="28"/>
        </w:rPr>
        <w:t>о</w:t>
      </w:r>
      <w:r w:rsidRPr="00D60F22">
        <w:rPr>
          <w:rFonts w:ascii="Times New Roman" w:hAnsi="Times New Roman" w:cs="Times New Roman"/>
          <w:sz w:val="28"/>
          <w:szCs w:val="28"/>
        </w:rPr>
        <w:t xml:space="preserve"> из инновационных направлений менеджмента.</w:t>
      </w:r>
      <w:r w:rsidR="00880EB6" w:rsidRPr="00D60F22">
        <w:rPr>
          <w:rFonts w:ascii="Times New Roman" w:hAnsi="Times New Roman" w:cs="Times New Roman"/>
          <w:sz w:val="28"/>
          <w:szCs w:val="28"/>
        </w:rPr>
        <w:t xml:space="preserve"> В работе </w:t>
      </w:r>
      <w:r w:rsidR="00616EA7" w:rsidRPr="00D60F22">
        <w:rPr>
          <w:rFonts w:ascii="Times New Roman" w:hAnsi="Times New Roman" w:cs="Times New Roman"/>
          <w:sz w:val="28"/>
          <w:szCs w:val="28"/>
        </w:rPr>
        <w:t>[</w:t>
      </w:r>
      <w:r w:rsidR="00D253F3" w:rsidRPr="00D60F22">
        <w:rPr>
          <w:rFonts w:ascii="Times New Roman" w:hAnsi="Times New Roman" w:cs="Times New Roman"/>
          <w:sz w:val="28"/>
          <w:szCs w:val="28"/>
        </w:rPr>
        <w:t>Антонов, Самосудов, 2018</w:t>
      </w:r>
      <w:r w:rsidR="00616EA7" w:rsidRPr="00D60F22">
        <w:rPr>
          <w:rFonts w:ascii="Times New Roman" w:hAnsi="Times New Roman" w:cs="Times New Roman"/>
          <w:sz w:val="28"/>
          <w:szCs w:val="28"/>
        </w:rPr>
        <w:t xml:space="preserve">] </w:t>
      </w:r>
      <w:r w:rsidR="00880EB6" w:rsidRPr="00D60F22">
        <w:rPr>
          <w:rFonts w:ascii="Times New Roman" w:hAnsi="Times New Roman" w:cs="Times New Roman"/>
          <w:sz w:val="28"/>
          <w:szCs w:val="28"/>
        </w:rPr>
        <w:t xml:space="preserve">доказывается возможность и целесообразность </w:t>
      </w:r>
      <w:r w:rsidR="00616EA7" w:rsidRPr="00D60F22">
        <w:rPr>
          <w:rFonts w:ascii="Times New Roman" w:hAnsi="Times New Roman" w:cs="Times New Roman"/>
          <w:sz w:val="28"/>
          <w:szCs w:val="28"/>
        </w:rPr>
        <w:t xml:space="preserve">в современных условиях </w:t>
      </w:r>
      <w:r w:rsidR="00880EB6" w:rsidRPr="00D60F22">
        <w:rPr>
          <w:rFonts w:ascii="Times New Roman" w:hAnsi="Times New Roman" w:cs="Times New Roman"/>
          <w:sz w:val="28"/>
          <w:szCs w:val="28"/>
        </w:rPr>
        <w:t>введения точных (расчетных) методов в управление социальны</w:t>
      </w:r>
      <w:r w:rsidR="00E571C0" w:rsidRPr="00D60F22">
        <w:rPr>
          <w:rFonts w:ascii="Times New Roman" w:hAnsi="Times New Roman" w:cs="Times New Roman"/>
          <w:sz w:val="28"/>
          <w:szCs w:val="28"/>
        </w:rPr>
        <w:t>ми</w:t>
      </w:r>
      <w:r w:rsidR="00880EB6" w:rsidRPr="00D60F22">
        <w:rPr>
          <w:rFonts w:ascii="Times New Roman" w:hAnsi="Times New Roman" w:cs="Times New Roman"/>
          <w:sz w:val="28"/>
          <w:szCs w:val="28"/>
        </w:rPr>
        <w:t xml:space="preserve"> систем</w:t>
      </w:r>
      <w:r w:rsidR="00E571C0" w:rsidRPr="00D60F22">
        <w:rPr>
          <w:rFonts w:ascii="Times New Roman" w:hAnsi="Times New Roman" w:cs="Times New Roman"/>
          <w:sz w:val="28"/>
          <w:szCs w:val="28"/>
        </w:rPr>
        <w:t>ами</w:t>
      </w:r>
      <w:r w:rsidR="00616EA7" w:rsidRPr="00D60F22">
        <w:rPr>
          <w:rFonts w:ascii="Times New Roman" w:hAnsi="Times New Roman" w:cs="Times New Roman"/>
          <w:sz w:val="28"/>
          <w:szCs w:val="28"/>
        </w:rPr>
        <w:t>.</w:t>
      </w:r>
    </w:p>
    <w:p w14:paraId="31EFEFF3" w14:textId="61E4C697" w:rsidR="002B2B3D" w:rsidRPr="00D60F22" w:rsidRDefault="00B95625" w:rsidP="00813494">
      <w:pPr>
        <w:spacing w:line="240" w:lineRule="auto"/>
        <w:jc w:val="both"/>
        <w:rPr>
          <w:rFonts w:ascii="Times New Roman" w:hAnsi="Times New Roman" w:cs="Times New Roman"/>
          <w:sz w:val="28"/>
          <w:szCs w:val="28"/>
        </w:rPr>
      </w:pPr>
      <w:r w:rsidRPr="00D60F22">
        <w:rPr>
          <w:rFonts w:ascii="Times New Roman" w:hAnsi="Times New Roman" w:cs="Times New Roman"/>
          <w:sz w:val="28"/>
          <w:szCs w:val="28"/>
        </w:rPr>
        <w:t>В статье [</w:t>
      </w:r>
      <w:r w:rsidR="00D972D9" w:rsidRPr="00D60F22">
        <w:rPr>
          <w:rFonts w:ascii="Times New Roman" w:hAnsi="Times New Roman" w:cs="Times New Roman"/>
          <w:sz w:val="28"/>
          <w:szCs w:val="28"/>
        </w:rPr>
        <w:t xml:space="preserve">Горбанева, Мурзин, </w:t>
      </w:r>
      <w:proofErr w:type="spellStart"/>
      <w:r w:rsidR="00D972D9" w:rsidRPr="00D60F22">
        <w:rPr>
          <w:rFonts w:ascii="Times New Roman" w:hAnsi="Times New Roman" w:cs="Times New Roman"/>
          <w:sz w:val="28"/>
          <w:szCs w:val="28"/>
        </w:rPr>
        <w:t>Угольницкий</w:t>
      </w:r>
      <w:proofErr w:type="spellEnd"/>
      <w:r w:rsidR="00D972D9" w:rsidRPr="00D60F22">
        <w:rPr>
          <w:rFonts w:ascii="Times New Roman" w:hAnsi="Times New Roman" w:cs="Times New Roman"/>
          <w:sz w:val="28"/>
          <w:szCs w:val="28"/>
        </w:rPr>
        <w:t>, 2022</w:t>
      </w:r>
      <w:r w:rsidRPr="00D60F22">
        <w:rPr>
          <w:rFonts w:ascii="Times New Roman" w:hAnsi="Times New Roman" w:cs="Times New Roman"/>
          <w:sz w:val="28"/>
          <w:szCs w:val="28"/>
        </w:rPr>
        <w:t>] рассмотрена методология когнитивного моделирования при различных типах управления. Приведен краткий обзор работ в указанной области.</w:t>
      </w:r>
      <w:r w:rsidR="008C3D30" w:rsidRPr="00D60F22">
        <w:rPr>
          <w:rFonts w:ascii="Times New Roman" w:hAnsi="Times New Roman" w:cs="Times New Roman"/>
          <w:sz w:val="28"/>
          <w:szCs w:val="28"/>
        </w:rPr>
        <w:t xml:space="preserve"> В статье [</w:t>
      </w:r>
      <w:proofErr w:type="spellStart"/>
      <w:r w:rsidR="00D972D9" w:rsidRPr="00D60F22">
        <w:rPr>
          <w:rFonts w:ascii="Times New Roman" w:hAnsi="Times New Roman" w:cs="Times New Roman"/>
          <w:sz w:val="28"/>
          <w:szCs w:val="28"/>
        </w:rPr>
        <w:t>Туменова</w:t>
      </w:r>
      <w:proofErr w:type="spellEnd"/>
      <w:r w:rsidR="00D972D9" w:rsidRPr="00D60F22">
        <w:rPr>
          <w:rFonts w:ascii="Times New Roman" w:hAnsi="Times New Roman" w:cs="Times New Roman"/>
          <w:sz w:val="28"/>
          <w:szCs w:val="28"/>
        </w:rPr>
        <w:t>, 2022</w:t>
      </w:r>
      <w:r w:rsidR="008C3D30" w:rsidRPr="00D60F22">
        <w:rPr>
          <w:rFonts w:ascii="Times New Roman" w:hAnsi="Times New Roman" w:cs="Times New Roman"/>
          <w:sz w:val="28"/>
          <w:szCs w:val="28"/>
        </w:rPr>
        <w:t>] приведены результаты критического анализа научно-методологических и инструментальных проблем применения технологий когнитивного управления.</w:t>
      </w:r>
    </w:p>
    <w:p w14:paraId="3549AA9A" w14:textId="73C30E5C" w:rsidR="00030AA6" w:rsidRPr="00D60F22" w:rsidRDefault="00030AA6" w:rsidP="00813494">
      <w:pPr>
        <w:spacing w:line="240" w:lineRule="auto"/>
        <w:jc w:val="both"/>
        <w:rPr>
          <w:rFonts w:ascii="Times New Roman" w:hAnsi="Times New Roman" w:cs="Times New Roman"/>
          <w:sz w:val="28"/>
          <w:szCs w:val="28"/>
        </w:rPr>
      </w:pPr>
      <w:r w:rsidRPr="00D60F22">
        <w:rPr>
          <w:rFonts w:ascii="Times New Roman" w:hAnsi="Times New Roman" w:cs="Times New Roman"/>
          <w:sz w:val="28"/>
          <w:szCs w:val="28"/>
        </w:rPr>
        <w:t xml:space="preserve">В работе </w:t>
      </w:r>
      <w:r w:rsidR="00B818C8" w:rsidRPr="00D60F22">
        <w:rPr>
          <w:rFonts w:ascii="Times New Roman" w:hAnsi="Times New Roman" w:cs="Times New Roman"/>
          <w:sz w:val="28"/>
          <w:szCs w:val="28"/>
        </w:rPr>
        <w:t>[</w:t>
      </w:r>
      <w:r w:rsidR="00D972D9" w:rsidRPr="00D60F22">
        <w:rPr>
          <w:rFonts w:ascii="Times New Roman" w:hAnsi="Times New Roman" w:cs="Times New Roman"/>
          <w:sz w:val="28"/>
          <w:szCs w:val="28"/>
        </w:rPr>
        <w:t>Реутов, 2018</w:t>
      </w:r>
      <w:r w:rsidR="00B818C8" w:rsidRPr="00D60F22">
        <w:rPr>
          <w:rFonts w:ascii="Times New Roman" w:hAnsi="Times New Roman" w:cs="Times New Roman"/>
          <w:sz w:val="28"/>
          <w:szCs w:val="28"/>
        </w:rPr>
        <w:t>] выделены и описаны этапы разработки когнитивной модели выбора проектов при формировании федеральных целевых программ.</w:t>
      </w:r>
    </w:p>
    <w:p w14:paraId="321BACB7" w14:textId="7243CDC1" w:rsidR="005E4682" w:rsidRPr="00D60F22" w:rsidRDefault="00F142ED" w:rsidP="00813494">
      <w:pPr>
        <w:spacing w:line="240" w:lineRule="auto"/>
        <w:jc w:val="both"/>
        <w:rPr>
          <w:rFonts w:ascii="Times New Roman" w:hAnsi="Times New Roman" w:cs="Times New Roman"/>
          <w:sz w:val="28"/>
          <w:szCs w:val="28"/>
        </w:rPr>
      </w:pPr>
      <w:r w:rsidRPr="00D60F22">
        <w:rPr>
          <w:rFonts w:ascii="Times New Roman" w:hAnsi="Times New Roman" w:cs="Times New Roman"/>
          <w:sz w:val="28"/>
          <w:szCs w:val="28"/>
        </w:rPr>
        <w:t>В работ</w:t>
      </w:r>
      <w:r w:rsidR="00242501" w:rsidRPr="00D60F22">
        <w:rPr>
          <w:rFonts w:ascii="Times New Roman" w:hAnsi="Times New Roman" w:cs="Times New Roman"/>
          <w:sz w:val="28"/>
          <w:szCs w:val="28"/>
        </w:rPr>
        <w:t>е</w:t>
      </w:r>
      <w:r w:rsidRPr="00D60F22">
        <w:rPr>
          <w:rFonts w:ascii="Times New Roman" w:hAnsi="Times New Roman" w:cs="Times New Roman"/>
          <w:sz w:val="28"/>
          <w:szCs w:val="28"/>
        </w:rPr>
        <w:t xml:space="preserve"> [</w:t>
      </w:r>
      <w:r w:rsidR="00D972D9" w:rsidRPr="00D60F22">
        <w:rPr>
          <w:rFonts w:ascii="Times New Roman" w:hAnsi="Times New Roman" w:cs="Times New Roman"/>
          <w:sz w:val="28"/>
          <w:szCs w:val="28"/>
        </w:rPr>
        <w:t xml:space="preserve">Захарова, </w:t>
      </w:r>
      <w:proofErr w:type="spellStart"/>
      <w:r w:rsidR="00D972D9" w:rsidRPr="00D60F22">
        <w:rPr>
          <w:rFonts w:ascii="Times New Roman" w:hAnsi="Times New Roman" w:cs="Times New Roman"/>
          <w:sz w:val="28"/>
          <w:szCs w:val="28"/>
        </w:rPr>
        <w:t>Подвесовский</w:t>
      </w:r>
      <w:proofErr w:type="spellEnd"/>
      <w:r w:rsidR="00D972D9" w:rsidRPr="00D60F22">
        <w:rPr>
          <w:rFonts w:ascii="Times New Roman" w:hAnsi="Times New Roman" w:cs="Times New Roman"/>
          <w:sz w:val="28"/>
          <w:szCs w:val="28"/>
        </w:rPr>
        <w:t>, Исаев, 2020</w:t>
      </w:r>
      <w:r w:rsidRPr="00D60F22">
        <w:rPr>
          <w:rFonts w:ascii="Times New Roman" w:hAnsi="Times New Roman" w:cs="Times New Roman"/>
          <w:sz w:val="28"/>
          <w:szCs w:val="28"/>
        </w:rPr>
        <w:t>]</w:t>
      </w:r>
      <w:r w:rsidR="005E4682" w:rsidRPr="00D60F22">
        <w:rPr>
          <w:rFonts w:ascii="Times New Roman" w:hAnsi="Times New Roman" w:cs="Times New Roman"/>
          <w:sz w:val="28"/>
          <w:szCs w:val="28"/>
        </w:rPr>
        <w:t xml:space="preserve"> </w:t>
      </w:r>
      <w:r w:rsidR="00242501" w:rsidRPr="00D60F22">
        <w:rPr>
          <w:rFonts w:ascii="Times New Roman" w:hAnsi="Times New Roman" w:cs="Times New Roman"/>
          <w:sz w:val="28"/>
          <w:szCs w:val="28"/>
        </w:rPr>
        <w:t>и в работе [</w:t>
      </w:r>
      <w:r w:rsidR="00D972D9" w:rsidRPr="00D60F22">
        <w:rPr>
          <w:rFonts w:ascii="Times New Roman" w:hAnsi="Times New Roman" w:cs="Times New Roman"/>
          <w:sz w:val="28"/>
          <w:szCs w:val="28"/>
        </w:rPr>
        <w:t xml:space="preserve">Солодов, </w:t>
      </w:r>
      <w:proofErr w:type="spellStart"/>
      <w:r w:rsidR="00D972D9" w:rsidRPr="00D60F22">
        <w:rPr>
          <w:rFonts w:ascii="Times New Roman" w:hAnsi="Times New Roman" w:cs="Times New Roman"/>
          <w:sz w:val="28"/>
          <w:szCs w:val="28"/>
        </w:rPr>
        <w:t>Трембач</w:t>
      </w:r>
      <w:proofErr w:type="spellEnd"/>
      <w:r w:rsidR="00D972D9" w:rsidRPr="00D60F22">
        <w:rPr>
          <w:rFonts w:ascii="Times New Roman" w:hAnsi="Times New Roman" w:cs="Times New Roman"/>
          <w:sz w:val="28"/>
          <w:szCs w:val="28"/>
        </w:rPr>
        <w:t>, 2019</w:t>
      </w:r>
      <w:r w:rsidR="00242501" w:rsidRPr="00D60F22">
        <w:rPr>
          <w:rFonts w:ascii="Times New Roman" w:hAnsi="Times New Roman" w:cs="Times New Roman"/>
          <w:sz w:val="28"/>
          <w:szCs w:val="28"/>
        </w:rPr>
        <w:t xml:space="preserve">] </w:t>
      </w:r>
      <w:r w:rsidR="005E4682" w:rsidRPr="00D60F22">
        <w:rPr>
          <w:rFonts w:ascii="Times New Roman" w:hAnsi="Times New Roman" w:cs="Times New Roman"/>
          <w:sz w:val="28"/>
          <w:szCs w:val="28"/>
        </w:rPr>
        <w:t>описан опыт применения когнитивных моделей при решении практических задач исследования стратегий управления социально-экономическими системами.</w:t>
      </w:r>
    </w:p>
    <w:p w14:paraId="55268B90" w14:textId="2C605F09" w:rsidR="006C3A97" w:rsidRPr="00D60F22" w:rsidRDefault="006C3A97" w:rsidP="00813494">
      <w:pPr>
        <w:spacing w:line="240" w:lineRule="auto"/>
        <w:jc w:val="both"/>
        <w:rPr>
          <w:rFonts w:ascii="Times New Roman" w:hAnsi="Times New Roman" w:cs="Times New Roman"/>
          <w:sz w:val="28"/>
          <w:szCs w:val="28"/>
        </w:rPr>
      </w:pPr>
      <w:r w:rsidRPr="00D60F22">
        <w:rPr>
          <w:rFonts w:ascii="Times New Roman" w:hAnsi="Times New Roman" w:cs="Times New Roman"/>
          <w:sz w:val="28"/>
          <w:szCs w:val="28"/>
        </w:rPr>
        <w:t>В работе [</w:t>
      </w:r>
      <w:r w:rsidR="00D972D9" w:rsidRPr="00D60F22">
        <w:rPr>
          <w:rFonts w:ascii="Times New Roman" w:hAnsi="Times New Roman" w:cs="Times New Roman"/>
          <w:sz w:val="28"/>
          <w:szCs w:val="28"/>
        </w:rPr>
        <w:t>Борисова, 2023</w:t>
      </w:r>
      <w:r w:rsidRPr="00D60F22">
        <w:rPr>
          <w:rFonts w:ascii="Times New Roman" w:hAnsi="Times New Roman" w:cs="Times New Roman"/>
          <w:sz w:val="28"/>
          <w:szCs w:val="28"/>
        </w:rPr>
        <w:t>] автор обращает внимание на недостаточное распространение инструментария когнитивных технологий в решении практических задач стратегического управления.</w:t>
      </w:r>
      <w:r w:rsidR="008941C7" w:rsidRPr="00D60F22">
        <w:rPr>
          <w:rFonts w:ascii="Times New Roman" w:hAnsi="Times New Roman" w:cs="Times New Roman"/>
          <w:sz w:val="28"/>
          <w:szCs w:val="28"/>
        </w:rPr>
        <w:t xml:space="preserve"> Авторы </w:t>
      </w:r>
      <w:r w:rsidR="00D972D9" w:rsidRPr="00D60F22">
        <w:rPr>
          <w:rFonts w:ascii="Times New Roman" w:hAnsi="Times New Roman" w:cs="Times New Roman"/>
          <w:sz w:val="28"/>
          <w:szCs w:val="28"/>
        </w:rPr>
        <w:t>работы</w:t>
      </w:r>
      <w:r w:rsidR="008941C7" w:rsidRPr="00D60F22">
        <w:rPr>
          <w:rFonts w:ascii="Times New Roman" w:hAnsi="Times New Roman" w:cs="Times New Roman"/>
          <w:sz w:val="28"/>
          <w:szCs w:val="28"/>
        </w:rPr>
        <w:t xml:space="preserve"> [</w:t>
      </w:r>
      <w:proofErr w:type="spellStart"/>
      <w:r w:rsidR="00D972D9" w:rsidRPr="00D60F22">
        <w:rPr>
          <w:rFonts w:ascii="Times New Roman" w:hAnsi="Times New Roman" w:cs="Times New Roman"/>
          <w:sz w:val="28"/>
          <w:szCs w:val="28"/>
        </w:rPr>
        <w:t>Арженовский</w:t>
      </w:r>
      <w:proofErr w:type="spellEnd"/>
      <w:r w:rsidR="00D972D9" w:rsidRPr="00D60F22">
        <w:rPr>
          <w:rFonts w:ascii="Times New Roman" w:hAnsi="Times New Roman" w:cs="Times New Roman"/>
          <w:sz w:val="28"/>
          <w:szCs w:val="28"/>
        </w:rPr>
        <w:t>, Дахин, 2020</w:t>
      </w:r>
      <w:r w:rsidR="008941C7" w:rsidRPr="00D60F22">
        <w:rPr>
          <w:rFonts w:ascii="Times New Roman" w:hAnsi="Times New Roman" w:cs="Times New Roman"/>
          <w:sz w:val="28"/>
          <w:szCs w:val="28"/>
        </w:rPr>
        <w:t>] приходят к аналогичному выводу, утверждая, что и</w:t>
      </w:r>
      <w:r w:rsidR="008941C7" w:rsidRPr="00D60F22">
        <w:rPr>
          <w:rFonts w:ascii="Times New Roman" w:eastAsia="Times New Roman" w:hAnsi="Times New Roman" w:cs="Times New Roman"/>
          <w:color w:val="000000" w:themeColor="text1"/>
          <w:kern w:val="0"/>
          <w:sz w:val="28"/>
          <w:szCs w:val="28"/>
          <w:lang w:eastAsia="ru-RU"/>
          <w14:ligatures w14:val="none"/>
        </w:rPr>
        <w:t>меющийся научный потенциал когнитивного моделирования требует своей адекватной имплементации на практике.</w:t>
      </w:r>
    </w:p>
    <w:p w14:paraId="7021D23C" w14:textId="64E24E77" w:rsidR="005421D3" w:rsidRPr="00D60F22" w:rsidRDefault="00184C51" w:rsidP="00813494">
      <w:pPr>
        <w:spacing w:line="240" w:lineRule="auto"/>
        <w:jc w:val="both"/>
        <w:rPr>
          <w:rFonts w:ascii="Times New Roman" w:hAnsi="Times New Roman" w:cs="Times New Roman"/>
          <w:sz w:val="28"/>
          <w:szCs w:val="28"/>
        </w:rPr>
      </w:pPr>
      <w:r w:rsidRPr="00D60F22">
        <w:rPr>
          <w:rFonts w:ascii="Times New Roman" w:hAnsi="Times New Roman" w:cs="Times New Roman"/>
          <w:sz w:val="28"/>
          <w:szCs w:val="28"/>
        </w:rPr>
        <w:t>Публикации по направлению прикладных когнитивных моделей управлени</w:t>
      </w:r>
      <w:r w:rsidR="00E571C0" w:rsidRPr="00D60F22">
        <w:rPr>
          <w:rFonts w:ascii="Times New Roman" w:hAnsi="Times New Roman" w:cs="Times New Roman"/>
          <w:sz w:val="28"/>
          <w:szCs w:val="28"/>
        </w:rPr>
        <w:t>я</w:t>
      </w:r>
      <w:r w:rsidRPr="00D60F22">
        <w:rPr>
          <w:rFonts w:ascii="Times New Roman" w:hAnsi="Times New Roman" w:cs="Times New Roman"/>
          <w:sz w:val="28"/>
          <w:szCs w:val="28"/>
        </w:rPr>
        <w:t xml:space="preserve"> исторической памятью вообще не обнаружен</w:t>
      </w:r>
      <w:r w:rsidR="00E571C0" w:rsidRPr="00D60F22">
        <w:rPr>
          <w:rFonts w:ascii="Times New Roman" w:hAnsi="Times New Roman" w:cs="Times New Roman"/>
          <w:sz w:val="28"/>
          <w:szCs w:val="28"/>
        </w:rPr>
        <w:t>о</w:t>
      </w:r>
      <w:r w:rsidRPr="00D60F22">
        <w:rPr>
          <w:rFonts w:ascii="Times New Roman" w:hAnsi="Times New Roman" w:cs="Times New Roman"/>
          <w:sz w:val="28"/>
          <w:szCs w:val="28"/>
        </w:rPr>
        <w:t>.</w:t>
      </w:r>
      <w:r w:rsidR="001C4E9C" w:rsidRPr="00D60F22">
        <w:rPr>
          <w:rFonts w:ascii="Times New Roman" w:hAnsi="Times New Roman" w:cs="Times New Roman"/>
          <w:sz w:val="28"/>
          <w:szCs w:val="28"/>
        </w:rPr>
        <w:t xml:space="preserve"> </w:t>
      </w:r>
      <w:r w:rsidR="005421D3" w:rsidRPr="00D60F22">
        <w:rPr>
          <w:rFonts w:ascii="Times New Roman" w:hAnsi="Times New Roman" w:cs="Times New Roman"/>
          <w:sz w:val="28"/>
          <w:szCs w:val="28"/>
        </w:rPr>
        <w:t>Большинство работ по исторической памяти</w:t>
      </w:r>
      <w:r w:rsidR="001C4E9C" w:rsidRPr="00D60F22">
        <w:rPr>
          <w:rFonts w:ascii="Times New Roman" w:hAnsi="Times New Roman" w:cs="Times New Roman"/>
          <w:sz w:val="28"/>
          <w:szCs w:val="28"/>
        </w:rPr>
        <w:t xml:space="preserve"> </w:t>
      </w:r>
      <w:r w:rsidR="005421D3" w:rsidRPr="00D60F22">
        <w:rPr>
          <w:rFonts w:ascii="Times New Roman" w:hAnsi="Times New Roman" w:cs="Times New Roman"/>
          <w:sz w:val="28"/>
          <w:szCs w:val="28"/>
        </w:rPr>
        <w:t>носят теоретико-философский характер.</w:t>
      </w:r>
    </w:p>
    <w:p w14:paraId="55B94992" w14:textId="0FECC1CF" w:rsidR="001C4E9C" w:rsidRPr="00D60F22" w:rsidRDefault="001C4E9C" w:rsidP="00813494">
      <w:pPr>
        <w:spacing w:line="240" w:lineRule="auto"/>
        <w:jc w:val="both"/>
        <w:rPr>
          <w:rFonts w:ascii="Times New Roman" w:hAnsi="Times New Roman" w:cs="Times New Roman"/>
          <w:sz w:val="28"/>
          <w:szCs w:val="28"/>
        </w:rPr>
      </w:pPr>
      <w:r w:rsidRPr="00D60F22">
        <w:rPr>
          <w:rFonts w:ascii="Times New Roman" w:hAnsi="Times New Roman" w:cs="Times New Roman"/>
          <w:sz w:val="28"/>
          <w:szCs w:val="28"/>
        </w:rPr>
        <w:t>Работ</w:t>
      </w:r>
      <w:r w:rsidR="004236A1" w:rsidRPr="00D60F22">
        <w:rPr>
          <w:rFonts w:ascii="Times New Roman" w:hAnsi="Times New Roman" w:cs="Times New Roman"/>
          <w:sz w:val="28"/>
          <w:szCs w:val="28"/>
        </w:rPr>
        <w:t xml:space="preserve"> по исследованию исторической памяти</w:t>
      </w:r>
      <w:r w:rsidR="000C4DA9" w:rsidRPr="00D60F22">
        <w:rPr>
          <w:rFonts w:ascii="Times New Roman" w:hAnsi="Times New Roman" w:cs="Times New Roman"/>
          <w:sz w:val="28"/>
          <w:szCs w:val="28"/>
        </w:rPr>
        <w:t>,</w:t>
      </w:r>
      <w:r w:rsidRPr="00D60F22">
        <w:rPr>
          <w:rFonts w:ascii="Times New Roman" w:hAnsi="Times New Roman" w:cs="Times New Roman"/>
          <w:sz w:val="28"/>
          <w:szCs w:val="28"/>
        </w:rPr>
        <w:t xml:space="preserve"> основанны</w:t>
      </w:r>
      <w:r w:rsidR="004236A1" w:rsidRPr="00D60F22">
        <w:rPr>
          <w:rFonts w:ascii="Times New Roman" w:hAnsi="Times New Roman" w:cs="Times New Roman"/>
          <w:sz w:val="28"/>
          <w:szCs w:val="28"/>
        </w:rPr>
        <w:t>х</w:t>
      </w:r>
      <w:r w:rsidRPr="00D60F22">
        <w:rPr>
          <w:rFonts w:ascii="Times New Roman" w:hAnsi="Times New Roman" w:cs="Times New Roman"/>
          <w:sz w:val="28"/>
          <w:szCs w:val="28"/>
        </w:rPr>
        <w:t xml:space="preserve"> на социологических опросах </w:t>
      </w:r>
      <w:r w:rsidR="000C4DA9" w:rsidRPr="00D60F22">
        <w:rPr>
          <w:rFonts w:ascii="Times New Roman" w:hAnsi="Times New Roman" w:cs="Times New Roman"/>
          <w:sz w:val="28"/>
          <w:szCs w:val="28"/>
        </w:rPr>
        <w:t xml:space="preserve">крайне мало. Примерами таких работ являются работы: </w:t>
      </w:r>
      <w:r w:rsidR="00A8089F" w:rsidRPr="00D60F22">
        <w:rPr>
          <w:rFonts w:ascii="Times New Roman" w:hAnsi="Times New Roman" w:cs="Times New Roman"/>
          <w:sz w:val="28"/>
          <w:szCs w:val="28"/>
        </w:rPr>
        <w:t>[</w:t>
      </w:r>
      <w:r w:rsidR="00D972D9" w:rsidRPr="00D60F22">
        <w:rPr>
          <w:rFonts w:ascii="Times New Roman" w:hAnsi="Times New Roman" w:cs="Times New Roman"/>
          <w:sz w:val="28"/>
          <w:szCs w:val="28"/>
        </w:rPr>
        <w:t>Бойков</w:t>
      </w:r>
      <w:r w:rsidR="00AF6DF7" w:rsidRPr="00D60F22">
        <w:rPr>
          <w:rFonts w:ascii="Times New Roman" w:hAnsi="Times New Roman" w:cs="Times New Roman"/>
          <w:sz w:val="28"/>
          <w:szCs w:val="28"/>
        </w:rPr>
        <w:t>, 2011</w:t>
      </w:r>
      <w:r w:rsidR="00A8089F" w:rsidRPr="00D60F22">
        <w:rPr>
          <w:rFonts w:ascii="Times New Roman" w:hAnsi="Times New Roman" w:cs="Times New Roman"/>
          <w:sz w:val="28"/>
          <w:szCs w:val="28"/>
        </w:rPr>
        <w:t>]; [</w:t>
      </w:r>
      <w:proofErr w:type="spellStart"/>
      <w:r w:rsidR="00AF6DF7" w:rsidRPr="00D60F22">
        <w:rPr>
          <w:rFonts w:ascii="Times New Roman" w:hAnsi="Times New Roman" w:cs="Times New Roman"/>
          <w:sz w:val="28"/>
          <w:szCs w:val="28"/>
        </w:rPr>
        <w:t>Покида</w:t>
      </w:r>
      <w:proofErr w:type="spellEnd"/>
      <w:r w:rsidR="00AF6DF7" w:rsidRPr="00D60F22">
        <w:rPr>
          <w:rFonts w:ascii="Times New Roman" w:hAnsi="Times New Roman" w:cs="Times New Roman"/>
          <w:sz w:val="28"/>
          <w:szCs w:val="28"/>
        </w:rPr>
        <w:t xml:space="preserve">, </w:t>
      </w:r>
      <w:proofErr w:type="spellStart"/>
      <w:r w:rsidR="00AF6DF7" w:rsidRPr="00D60F22">
        <w:rPr>
          <w:rFonts w:ascii="Times New Roman" w:hAnsi="Times New Roman" w:cs="Times New Roman"/>
          <w:sz w:val="28"/>
          <w:szCs w:val="28"/>
        </w:rPr>
        <w:t>Зыбуновская</w:t>
      </w:r>
      <w:proofErr w:type="spellEnd"/>
      <w:r w:rsidR="00AF6DF7" w:rsidRPr="00D60F22">
        <w:rPr>
          <w:rFonts w:ascii="Times New Roman" w:hAnsi="Times New Roman" w:cs="Times New Roman"/>
          <w:sz w:val="28"/>
          <w:szCs w:val="28"/>
        </w:rPr>
        <w:t>, 2016</w:t>
      </w:r>
      <w:r w:rsidR="00A8089F" w:rsidRPr="00D60F22">
        <w:rPr>
          <w:rFonts w:ascii="Times New Roman" w:hAnsi="Times New Roman" w:cs="Times New Roman"/>
          <w:sz w:val="28"/>
          <w:szCs w:val="28"/>
        </w:rPr>
        <w:t>]; [</w:t>
      </w:r>
      <w:proofErr w:type="spellStart"/>
      <w:r w:rsidR="00AF6DF7" w:rsidRPr="00D60F22">
        <w:rPr>
          <w:rFonts w:ascii="Times New Roman" w:hAnsi="Times New Roman" w:cs="Times New Roman"/>
          <w:sz w:val="28"/>
          <w:szCs w:val="28"/>
        </w:rPr>
        <w:t>Бровчук</w:t>
      </w:r>
      <w:proofErr w:type="spellEnd"/>
      <w:r w:rsidR="00AF6DF7" w:rsidRPr="00D60F22">
        <w:rPr>
          <w:rFonts w:ascii="Times New Roman" w:hAnsi="Times New Roman" w:cs="Times New Roman"/>
          <w:sz w:val="28"/>
          <w:szCs w:val="28"/>
        </w:rPr>
        <w:t>,</w:t>
      </w:r>
      <w:r w:rsidR="00AF6DF7" w:rsidRPr="00D60F22">
        <w:rPr>
          <w:rFonts w:ascii="Times New Roman" w:hAnsi="Times New Roman" w:cs="Times New Roman"/>
          <w:sz w:val="28"/>
          <w:szCs w:val="28"/>
          <w:lang w:val="en-US"/>
        </w:rPr>
        <w:t xml:space="preserve"> </w:t>
      </w:r>
      <w:r w:rsidR="00AF6DF7" w:rsidRPr="00D60F22">
        <w:rPr>
          <w:rFonts w:ascii="Times New Roman" w:hAnsi="Times New Roman" w:cs="Times New Roman"/>
          <w:sz w:val="28"/>
          <w:szCs w:val="28"/>
        </w:rPr>
        <w:t>2023</w:t>
      </w:r>
      <w:r w:rsidR="00A8089F" w:rsidRPr="00D60F22">
        <w:rPr>
          <w:rFonts w:ascii="Times New Roman" w:hAnsi="Times New Roman" w:cs="Times New Roman"/>
          <w:sz w:val="28"/>
          <w:szCs w:val="28"/>
        </w:rPr>
        <w:t>]. В п</w:t>
      </w:r>
      <w:r w:rsidR="000C4DA9" w:rsidRPr="00D60F22">
        <w:rPr>
          <w:rFonts w:ascii="Times New Roman" w:hAnsi="Times New Roman" w:cs="Times New Roman"/>
          <w:sz w:val="28"/>
          <w:szCs w:val="28"/>
        </w:rPr>
        <w:t>оследние годы такие исследования вообще не проводятся</w:t>
      </w:r>
      <w:r w:rsidR="00C20828" w:rsidRPr="00D60F22">
        <w:rPr>
          <w:rFonts w:ascii="Times New Roman" w:hAnsi="Times New Roman" w:cs="Times New Roman"/>
          <w:sz w:val="28"/>
          <w:szCs w:val="28"/>
        </w:rPr>
        <w:t>,</w:t>
      </w:r>
      <w:r w:rsidR="000C4DA9" w:rsidRPr="00D60F22">
        <w:rPr>
          <w:rFonts w:ascii="Times New Roman" w:hAnsi="Times New Roman" w:cs="Times New Roman"/>
          <w:sz w:val="28"/>
          <w:szCs w:val="28"/>
        </w:rPr>
        <w:t xml:space="preserve"> либо проводятся фрагментарно и касаются отдельных аспектов проблемы</w:t>
      </w:r>
      <w:r w:rsidR="00A8089F" w:rsidRPr="00D60F22">
        <w:rPr>
          <w:rFonts w:ascii="Times New Roman" w:hAnsi="Times New Roman" w:cs="Times New Roman"/>
          <w:sz w:val="28"/>
          <w:szCs w:val="28"/>
        </w:rPr>
        <w:t>, например</w:t>
      </w:r>
      <w:r w:rsidR="00C20828" w:rsidRPr="00D60F22">
        <w:rPr>
          <w:rFonts w:ascii="Times New Roman" w:hAnsi="Times New Roman" w:cs="Times New Roman"/>
          <w:sz w:val="28"/>
          <w:szCs w:val="28"/>
        </w:rPr>
        <w:t>,</w:t>
      </w:r>
      <w:r w:rsidR="000C4DA9" w:rsidRPr="00D60F22">
        <w:rPr>
          <w:rFonts w:ascii="Times New Roman" w:hAnsi="Times New Roman" w:cs="Times New Roman"/>
          <w:sz w:val="28"/>
          <w:szCs w:val="28"/>
        </w:rPr>
        <w:t xml:space="preserve"> </w:t>
      </w:r>
      <w:r w:rsidR="00A8089F" w:rsidRPr="00D60F22">
        <w:rPr>
          <w:rFonts w:ascii="Times New Roman" w:hAnsi="Times New Roman" w:cs="Times New Roman"/>
          <w:sz w:val="28"/>
          <w:szCs w:val="28"/>
        </w:rPr>
        <w:t>историческ</w:t>
      </w:r>
      <w:r w:rsidR="00C20828" w:rsidRPr="00D60F22">
        <w:rPr>
          <w:rFonts w:ascii="Times New Roman" w:hAnsi="Times New Roman" w:cs="Times New Roman"/>
          <w:sz w:val="28"/>
          <w:szCs w:val="28"/>
        </w:rPr>
        <w:t>ой</w:t>
      </w:r>
      <w:r w:rsidR="00A8089F" w:rsidRPr="00D60F22">
        <w:rPr>
          <w:rFonts w:ascii="Times New Roman" w:hAnsi="Times New Roman" w:cs="Times New Roman"/>
          <w:sz w:val="28"/>
          <w:szCs w:val="28"/>
        </w:rPr>
        <w:t xml:space="preserve"> памят</w:t>
      </w:r>
      <w:r w:rsidR="00C20828" w:rsidRPr="00D60F22">
        <w:rPr>
          <w:rFonts w:ascii="Times New Roman" w:hAnsi="Times New Roman" w:cs="Times New Roman"/>
          <w:sz w:val="28"/>
          <w:szCs w:val="28"/>
        </w:rPr>
        <w:t>и</w:t>
      </w:r>
      <w:r w:rsidR="00A8089F" w:rsidRPr="00D60F22">
        <w:rPr>
          <w:rFonts w:ascii="Times New Roman" w:hAnsi="Times New Roman" w:cs="Times New Roman"/>
          <w:sz w:val="28"/>
          <w:szCs w:val="28"/>
        </w:rPr>
        <w:t xml:space="preserve"> о событиях Великой Отечественной во</w:t>
      </w:r>
      <w:r w:rsidR="00C20828" w:rsidRPr="00D60F22">
        <w:rPr>
          <w:rFonts w:ascii="Times New Roman" w:hAnsi="Times New Roman" w:cs="Times New Roman"/>
          <w:sz w:val="28"/>
          <w:szCs w:val="28"/>
        </w:rPr>
        <w:t>й</w:t>
      </w:r>
      <w:r w:rsidR="00A8089F" w:rsidRPr="00D60F22">
        <w:rPr>
          <w:rFonts w:ascii="Times New Roman" w:hAnsi="Times New Roman" w:cs="Times New Roman"/>
          <w:sz w:val="28"/>
          <w:szCs w:val="28"/>
        </w:rPr>
        <w:t>ны</w:t>
      </w:r>
      <w:r w:rsidR="008F0E86" w:rsidRPr="00D60F22">
        <w:rPr>
          <w:rFonts w:ascii="Times New Roman" w:hAnsi="Times New Roman" w:cs="Times New Roman"/>
          <w:sz w:val="28"/>
          <w:szCs w:val="28"/>
        </w:rPr>
        <w:t xml:space="preserve"> или «семейн</w:t>
      </w:r>
      <w:r w:rsidR="00C20828" w:rsidRPr="00D60F22">
        <w:rPr>
          <w:rFonts w:ascii="Times New Roman" w:hAnsi="Times New Roman" w:cs="Times New Roman"/>
          <w:sz w:val="28"/>
          <w:szCs w:val="28"/>
        </w:rPr>
        <w:t>ой</w:t>
      </w:r>
      <w:r w:rsidR="008F0E86" w:rsidRPr="00D60F22">
        <w:rPr>
          <w:rFonts w:ascii="Times New Roman" w:hAnsi="Times New Roman" w:cs="Times New Roman"/>
          <w:sz w:val="28"/>
          <w:szCs w:val="28"/>
        </w:rPr>
        <w:t xml:space="preserve"> историческ</w:t>
      </w:r>
      <w:r w:rsidR="00C20828" w:rsidRPr="00D60F22">
        <w:rPr>
          <w:rFonts w:ascii="Times New Roman" w:hAnsi="Times New Roman" w:cs="Times New Roman"/>
          <w:sz w:val="28"/>
          <w:szCs w:val="28"/>
        </w:rPr>
        <w:t>ой</w:t>
      </w:r>
      <w:r w:rsidR="008F0E86" w:rsidRPr="00D60F22">
        <w:rPr>
          <w:rFonts w:ascii="Times New Roman" w:hAnsi="Times New Roman" w:cs="Times New Roman"/>
          <w:sz w:val="28"/>
          <w:szCs w:val="28"/>
        </w:rPr>
        <w:t xml:space="preserve"> памят</w:t>
      </w:r>
      <w:r w:rsidR="00C20828" w:rsidRPr="00D60F22">
        <w:rPr>
          <w:rFonts w:ascii="Times New Roman" w:hAnsi="Times New Roman" w:cs="Times New Roman"/>
          <w:sz w:val="28"/>
          <w:szCs w:val="28"/>
        </w:rPr>
        <w:t>и</w:t>
      </w:r>
      <w:r w:rsidR="008F0E86" w:rsidRPr="00D60F22">
        <w:rPr>
          <w:rFonts w:ascii="Times New Roman" w:hAnsi="Times New Roman" w:cs="Times New Roman"/>
          <w:sz w:val="28"/>
          <w:szCs w:val="28"/>
        </w:rPr>
        <w:t>».</w:t>
      </w:r>
    </w:p>
    <w:p w14:paraId="0B809FBC" w14:textId="231B2403" w:rsidR="00A8089F" w:rsidRPr="00D60F22" w:rsidRDefault="0019407C" w:rsidP="00813494">
      <w:pPr>
        <w:spacing w:line="240" w:lineRule="auto"/>
        <w:jc w:val="both"/>
        <w:rPr>
          <w:rFonts w:ascii="Times New Roman" w:hAnsi="Times New Roman" w:cs="Times New Roman"/>
          <w:sz w:val="28"/>
          <w:szCs w:val="28"/>
        </w:rPr>
      </w:pPr>
      <w:r w:rsidRPr="00D60F22">
        <w:rPr>
          <w:rFonts w:ascii="Times New Roman" w:hAnsi="Times New Roman" w:cs="Times New Roman"/>
          <w:sz w:val="28"/>
          <w:szCs w:val="28"/>
        </w:rPr>
        <w:lastRenderedPageBreak/>
        <w:t xml:space="preserve">Можно выделить основные проблемы, которые сдерживают развитие моделей управления исторической памятью </w:t>
      </w:r>
      <w:r w:rsidR="001F2EA4" w:rsidRPr="00D60F22">
        <w:rPr>
          <w:rFonts w:ascii="Times New Roman" w:hAnsi="Times New Roman" w:cs="Times New Roman"/>
          <w:sz w:val="28"/>
          <w:szCs w:val="28"/>
        </w:rPr>
        <w:t>молодежи</w:t>
      </w:r>
      <w:r w:rsidRPr="00D60F22">
        <w:rPr>
          <w:rFonts w:ascii="Times New Roman" w:hAnsi="Times New Roman" w:cs="Times New Roman"/>
          <w:sz w:val="28"/>
          <w:szCs w:val="28"/>
        </w:rPr>
        <w:t>:</w:t>
      </w:r>
    </w:p>
    <w:p w14:paraId="21D51542" w14:textId="5B19DFB2" w:rsidR="00E571C0" w:rsidRPr="00D60F22" w:rsidRDefault="00E571C0" w:rsidP="00813494">
      <w:pPr>
        <w:spacing w:line="240" w:lineRule="auto"/>
        <w:jc w:val="both"/>
        <w:rPr>
          <w:rFonts w:ascii="Times New Roman" w:eastAsia="Times New Roman" w:hAnsi="Times New Roman" w:cs="Times New Roman"/>
          <w:color w:val="000000" w:themeColor="text1"/>
          <w:kern w:val="0"/>
          <w:sz w:val="28"/>
          <w:szCs w:val="28"/>
          <w:lang w:eastAsia="ru-RU"/>
          <w14:ligatures w14:val="none"/>
        </w:rPr>
      </w:pPr>
      <w:r w:rsidRPr="00D60F22">
        <w:rPr>
          <w:rFonts w:ascii="Times New Roman" w:hAnsi="Times New Roman" w:cs="Times New Roman"/>
          <w:bCs/>
          <w:sz w:val="28"/>
          <w:szCs w:val="28"/>
        </w:rPr>
        <w:t xml:space="preserve">1. </w:t>
      </w:r>
      <w:r w:rsidRPr="00D60F22">
        <w:rPr>
          <w:rFonts w:ascii="Times New Roman" w:eastAsia="Times New Roman" w:hAnsi="Times New Roman" w:cs="Times New Roman"/>
          <w:color w:val="000000" w:themeColor="text1"/>
          <w:kern w:val="0"/>
          <w:sz w:val="28"/>
          <w:szCs w:val="28"/>
          <w:lang w:eastAsia="ru-RU"/>
          <w14:ligatures w14:val="none"/>
        </w:rPr>
        <w:t xml:space="preserve">Создание модели </w:t>
      </w:r>
      <w:r w:rsidRPr="00D60F22">
        <w:rPr>
          <w:rFonts w:ascii="Times New Roman" w:hAnsi="Times New Roman" w:cs="Times New Roman"/>
          <w:bCs/>
          <w:sz w:val="28"/>
          <w:szCs w:val="28"/>
        </w:rPr>
        <w:t xml:space="preserve">управления исторической памятью </w:t>
      </w:r>
      <w:r w:rsidR="001F2EA4" w:rsidRPr="00D60F22">
        <w:rPr>
          <w:rFonts w:ascii="Times New Roman" w:hAnsi="Times New Roman" w:cs="Times New Roman"/>
          <w:bCs/>
          <w:sz w:val="28"/>
          <w:szCs w:val="28"/>
        </w:rPr>
        <w:t>молодежи</w:t>
      </w:r>
      <w:r w:rsidRPr="00D60F22">
        <w:rPr>
          <w:rFonts w:ascii="Times New Roman" w:hAnsi="Times New Roman" w:cs="Times New Roman"/>
          <w:bCs/>
          <w:sz w:val="28"/>
          <w:szCs w:val="28"/>
        </w:rPr>
        <w:t xml:space="preserve"> </w:t>
      </w:r>
      <w:r w:rsidRPr="00D60F22">
        <w:rPr>
          <w:rFonts w:ascii="Times New Roman" w:eastAsia="Times New Roman" w:hAnsi="Times New Roman" w:cs="Times New Roman"/>
          <w:color w:val="000000" w:themeColor="text1"/>
          <w:kern w:val="0"/>
          <w:sz w:val="28"/>
          <w:szCs w:val="28"/>
          <w:lang w:eastAsia="ru-RU"/>
          <w14:ligatures w14:val="none"/>
        </w:rPr>
        <w:t>требует междисциплинарного подхода.</w:t>
      </w:r>
    </w:p>
    <w:p w14:paraId="7431F4C7" w14:textId="252F2A92" w:rsidR="0019407C" w:rsidRPr="00D60F22" w:rsidRDefault="00E571C0" w:rsidP="00813494">
      <w:pPr>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2</w:t>
      </w:r>
      <w:r w:rsidR="004236A1" w:rsidRPr="00D60F22">
        <w:rPr>
          <w:rFonts w:ascii="Times New Roman" w:hAnsi="Times New Roman" w:cs="Times New Roman"/>
          <w:bCs/>
          <w:sz w:val="28"/>
          <w:szCs w:val="28"/>
        </w:rPr>
        <w:t>. Отсутствие критериев оценки управленческих решений, направленных на повышение уровня исторической памяти молодежи.</w:t>
      </w:r>
    </w:p>
    <w:p w14:paraId="3FAA7642" w14:textId="76BE95EC" w:rsidR="008100A4" w:rsidRPr="00D60F22" w:rsidRDefault="00A66771" w:rsidP="00813494">
      <w:pPr>
        <w:shd w:val="clear" w:color="auto" w:fill="FFFFFF"/>
        <w:spacing w:line="240" w:lineRule="auto"/>
        <w:jc w:val="both"/>
        <w:rPr>
          <w:rFonts w:ascii="Times New Roman" w:eastAsia="Times New Roman" w:hAnsi="Times New Roman" w:cs="Times New Roman"/>
          <w:b/>
          <w:bCs/>
          <w:color w:val="000000"/>
          <w:kern w:val="0"/>
          <w:sz w:val="28"/>
          <w:szCs w:val="28"/>
          <w:lang w:eastAsia="ru-RU"/>
          <w14:ligatures w14:val="none"/>
        </w:rPr>
      </w:pPr>
      <w:r w:rsidRPr="00D60F22">
        <w:rPr>
          <w:rFonts w:ascii="Times New Roman" w:hAnsi="Times New Roman" w:cs="Times New Roman"/>
          <w:b/>
          <w:bCs/>
          <w:iCs/>
          <w:sz w:val="28"/>
          <w:szCs w:val="28"/>
        </w:rPr>
        <w:t>3</w:t>
      </w:r>
      <w:r w:rsidR="001947C9" w:rsidRPr="00D60F22">
        <w:rPr>
          <w:rFonts w:ascii="Times New Roman" w:hAnsi="Times New Roman" w:cs="Times New Roman"/>
          <w:b/>
          <w:bCs/>
          <w:iCs/>
          <w:sz w:val="28"/>
          <w:szCs w:val="28"/>
        </w:rPr>
        <w:t xml:space="preserve">. </w:t>
      </w:r>
      <w:r w:rsidR="008100A4" w:rsidRPr="00D60F22">
        <w:rPr>
          <w:rFonts w:ascii="Times New Roman" w:eastAsia="Times New Roman" w:hAnsi="Times New Roman" w:cs="Times New Roman"/>
          <w:b/>
          <w:bCs/>
          <w:color w:val="000000"/>
          <w:kern w:val="0"/>
          <w:sz w:val="28"/>
          <w:szCs w:val="28"/>
          <w:lang w:eastAsia="ru-RU"/>
          <w14:ligatures w14:val="none"/>
        </w:rPr>
        <w:t>Методы и материалы</w:t>
      </w:r>
    </w:p>
    <w:p w14:paraId="16715013" w14:textId="722D6431" w:rsidR="008F4B7C" w:rsidRPr="00D60F22" w:rsidRDefault="008F4B7C" w:rsidP="00813494">
      <w:pPr>
        <w:spacing w:line="240" w:lineRule="auto"/>
        <w:jc w:val="both"/>
        <w:rPr>
          <w:rFonts w:ascii="Times New Roman" w:eastAsia="Times New Roman" w:hAnsi="Times New Roman" w:cs="Times New Roman"/>
          <w:color w:val="000000" w:themeColor="text1"/>
          <w:kern w:val="0"/>
          <w:sz w:val="28"/>
          <w:szCs w:val="28"/>
          <w:lang w:eastAsia="ru-RU"/>
          <w14:ligatures w14:val="none"/>
        </w:rPr>
      </w:pPr>
      <w:r w:rsidRPr="00D60F22">
        <w:rPr>
          <w:rFonts w:ascii="Times New Roman" w:eastAsia="Times New Roman" w:hAnsi="Times New Roman" w:cs="Times New Roman"/>
          <w:b/>
          <w:color w:val="2D3748"/>
          <w:kern w:val="0"/>
          <w:sz w:val="28"/>
          <w:szCs w:val="28"/>
          <w:lang w:eastAsia="ru-RU"/>
          <w14:ligatures w14:val="none"/>
        </w:rPr>
        <w:t>3.1. Исходные данные, использованные для разработки когнитивной модели</w:t>
      </w:r>
    </w:p>
    <w:p w14:paraId="3B974131" w14:textId="15713A01" w:rsidR="004C2DBB" w:rsidRPr="00D60F22" w:rsidRDefault="004C2DBB" w:rsidP="00813494">
      <w:pPr>
        <w:spacing w:line="240" w:lineRule="auto"/>
        <w:jc w:val="both"/>
        <w:rPr>
          <w:rFonts w:ascii="Times New Roman" w:hAnsi="Times New Roman" w:cs="Times New Roman"/>
          <w:sz w:val="28"/>
          <w:szCs w:val="28"/>
        </w:rPr>
      </w:pPr>
      <w:r w:rsidRPr="00D60F22">
        <w:rPr>
          <w:rFonts w:ascii="Times New Roman" w:eastAsia="Times New Roman" w:hAnsi="Times New Roman" w:cs="Times New Roman"/>
          <w:color w:val="000000" w:themeColor="text1"/>
          <w:kern w:val="0"/>
          <w:sz w:val="28"/>
          <w:szCs w:val="28"/>
          <w:lang w:eastAsia="ru-RU"/>
          <w14:ligatures w14:val="none"/>
        </w:rPr>
        <w:t xml:space="preserve">Исходными данными для разработки когнитивной модели </w:t>
      </w:r>
      <w:r w:rsidR="008F4B7C" w:rsidRPr="00D60F22">
        <w:rPr>
          <w:rFonts w:ascii="Times New Roman" w:eastAsia="Times New Roman" w:hAnsi="Times New Roman" w:cs="Times New Roman"/>
          <w:color w:val="000000" w:themeColor="text1"/>
          <w:kern w:val="0"/>
          <w:sz w:val="28"/>
          <w:szCs w:val="28"/>
          <w:lang w:eastAsia="ru-RU"/>
          <w14:ligatures w14:val="none"/>
        </w:rPr>
        <w:t xml:space="preserve">управления исторической памятью молодежи </w:t>
      </w:r>
      <w:r w:rsidRPr="00D60F22">
        <w:rPr>
          <w:rFonts w:ascii="Times New Roman" w:eastAsia="Times New Roman" w:hAnsi="Times New Roman" w:cs="Times New Roman"/>
          <w:color w:val="000000" w:themeColor="text1"/>
          <w:kern w:val="0"/>
          <w:sz w:val="28"/>
          <w:szCs w:val="28"/>
          <w:lang w:eastAsia="ru-RU"/>
          <w14:ligatures w14:val="none"/>
        </w:rPr>
        <w:t xml:space="preserve">послужили </w:t>
      </w:r>
      <w:r w:rsidR="00433606" w:rsidRPr="00D60F22">
        <w:rPr>
          <w:rFonts w:ascii="Times New Roman" w:eastAsia="Times New Roman" w:hAnsi="Times New Roman" w:cs="Times New Roman"/>
          <w:color w:val="000000" w:themeColor="text1"/>
          <w:kern w:val="0"/>
          <w:sz w:val="28"/>
          <w:szCs w:val="28"/>
          <w:lang w:eastAsia="ru-RU"/>
          <w14:ligatures w14:val="none"/>
        </w:rPr>
        <w:t xml:space="preserve">данные </w:t>
      </w:r>
      <w:r w:rsidRPr="00D60F22">
        <w:rPr>
          <w:rFonts w:ascii="Times New Roman" w:eastAsia="Times New Roman" w:hAnsi="Times New Roman" w:cs="Times New Roman"/>
          <w:color w:val="2D3748"/>
          <w:kern w:val="0"/>
          <w:sz w:val="28"/>
          <w:szCs w:val="28"/>
          <w:lang w:eastAsia="ru-RU"/>
          <w14:ligatures w14:val="none"/>
        </w:rPr>
        <w:t>онлайн-опрос</w:t>
      </w:r>
      <w:r w:rsidR="009F19B2" w:rsidRPr="00D60F22">
        <w:rPr>
          <w:rFonts w:ascii="Times New Roman" w:eastAsia="Times New Roman" w:hAnsi="Times New Roman" w:cs="Times New Roman"/>
          <w:color w:val="2D3748"/>
          <w:kern w:val="0"/>
          <w:sz w:val="28"/>
          <w:szCs w:val="28"/>
          <w:lang w:eastAsia="ru-RU"/>
          <w14:ligatures w14:val="none"/>
        </w:rPr>
        <w:t>ов</w:t>
      </w:r>
      <w:r w:rsidRPr="00D60F22">
        <w:rPr>
          <w:rFonts w:ascii="Times New Roman" w:eastAsia="Times New Roman" w:hAnsi="Times New Roman" w:cs="Times New Roman"/>
          <w:color w:val="2D3748"/>
          <w:kern w:val="0"/>
          <w:sz w:val="28"/>
          <w:szCs w:val="28"/>
          <w:lang w:eastAsia="ru-RU"/>
          <w14:ligatures w14:val="none"/>
        </w:rPr>
        <w:t xml:space="preserve"> молодежной аудитории. </w:t>
      </w:r>
      <w:r w:rsidRPr="00D60F22">
        <w:rPr>
          <w:rFonts w:ascii="Times New Roman" w:hAnsi="Times New Roman" w:cs="Times New Roman"/>
          <w:sz w:val="28"/>
          <w:szCs w:val="28"/>
        </w:rPr>
        <w:t>Анкетны</w:t>
      </w:r>
      <w:r w:rsidR="008F4B7C" w:rsidRPr="00D60F22">
        <w:rPr>
          <w:rFonts w:ascii="Times New Roman" w:hAnsi="Times New Roman" w:cs="Times New Roman"/>
          <w:sz w:val="28"/>
          <w:szCs w:val="28"/>
        </w:rPr>
        <w:t>е</w:t>
      </w:r>
      <w:r w:rsidRPr="00D60F22">
        <w:rPr>
          <w:rFonts w:ascii="Times New Roman" w:hAnsi="Times New Roman" w:cs="Times New Roman"/>
          <w:sz w:val="28"/>
          <w:szCs w:val="28"/>
        </w:rPr>
        <w:t xml:space="preserve"> опрос</w:t>
      </w:r>
      <w:r w:rsidR="008F4B7C" w:rsidRPr="00D60F22">
        <w:rPr>
          <w:rFonts w:ascii="Times New Roman" w:hAnsi="Times New Roman" w:cs="Times New Roman"/>
          <w:sz w:val="28"/>
          <w:szCs w:val="28"/>
        </w:rPr>
        <w:t>ы</w:t>
      </w:r>
      <w:r w:rsidRPr="00D60F22">
        <w:rPr>
          <w:rFonts w:ascii="Times New Roman" w:hAnsi="Times New Roman" w:cs="Times New Roman"/>
          <w:sz w:val="28"/>
          <w:szCs w:val="28"/>
        </w:rPr>
        <w:t xml:space="preserve"> проводил</w:t>
      </w:r>
      <w:r w:rsidR="008F4B7C" w:rsidRPr="00D60F22">
        <w:rPr>
          <w:rFonts w:ascii="Times New Roman" w:hAnsi="Times New Roman" w:cs="Times New Roman"/>
          <w:sz w:val="28"/>
          <w:szCs w:val="28"/>
        </w:rPr>
        <w:t>и</w:t>
      </w:r>
      <w:r w:rsidRPr="00D60F22">
        <w:rPr>
          <w:rFonts w:ascii="Times New Roman" w:hAnsi="Times New Roman" w:cs="Times New Roman"/>
          <w:sz w:val="28"/>
          <w:szCs w:val="28"/>
        </w:rPr>
        <w:t>с</w:t>
      </w:r>
      <w:r w:rsidR="008F4B7C" w:rsidRPr="00D60F22">
        <w:rPr>
          <w:rFonts w:ascii="Times New Roman" w:hAnsi="Times New Roman" w:cs="Times New Roman"/>
          <w:sz w:val="28"/>
          <w:szCs w:val="28"/>
        </w:rPr>
        <w:t>ь</w:t>
      </w:r>
      <w:r w:rsidRPr="00D60F22">
        <w:rPr>
          <w:rFonts w:ascii="Times New Roman" w:hAnsi="Times New Roman" w:cs="Times New Roman"/>
          <w:sz w:val="28"/>
          <w:szCs w:val="28"/>
        </w:rPr>
        <w:t xml:space="preserve"> в течение 2023, 2024 и 2025 годов. В опрос</w:t>
      </w:r>
      <w:r w:rsidR="008F4B7C" w:rsidRPr="00D60F22">
        <w:rPr>
          <w:rFonts w:ascii="Times New Roman" w:hAnsi="Times New Roman" w:cs="Times New Roman"/>
          <w:sz w:val="28"/>
          <w:szCs w:val="28"/>
        </w:rPr>
        <w:t>ах</w:t>
      </w:r>
      <w:r w:rsidRPr="00D60F22">
        <w:rPr>
          <w:rFonts w:ascii="Times New Roman" w:hAnsi="Times New Roman" w:cs="Times New Roman"/>
          <w:sz w:val="28"/>
          <w:szCs w:val="28"/>
        </w:rPr>
        <w:t xml:space="preserve"> приняли участие 26</w:t>
      </w:r>
      <w:r w:rsidR="003E6C4D" w:rsidRPr="00D60F22">
        <w:rPr>
          <w:rFonts w:ascii="Times New Roman" w:hAnsi="Times New Roman" w:cs="Times New Roman"/>
          <w:sz w:val="28"/>
          <w:szCs w:val="28"/>
        </w:rPr>
        <w:t>52</w:t>
      </w:r>
      <w:r w:rsidRPr="00D60F22">
        <w:rPr>
          <w:rFonts w:ascii="Times New Roman" w:hAnsi="Times New Roman" w:cs="Times New Roman"/>
          <w:sz w:val="28"/>
          <w:szCs w:val="28"/>
        </w:rPr>
        <w:t xml:space="preserve"> </w:t>
      </w:r>
      <w:r w:rsidR="003E6C4D" w:rsidRPr="00D60F22">
        <w:rPr>
          <w:rFonts w:ascii="Times New Roman" w:hAnsi="Times New Roman" w:cs="Times New Roman"/>
          <w:sz w:val="28"/>
          <w:szCs w:val="28"/>
        </w:rPr>
        <w:t>респондент</w:t>
      </w:r>
      <w:r w:rsidR="00236FE4" w:rsidRPr="00D60F22">
        <w:rPr>
          <w:rFonts w:ascii="Times New Roman" w:hAnsi="Times New Roman" w:cs="Times New Roman"/>
          <w:sz w:val="28"/>
          <w:szCs w:val="28"/>
        </w:rPr>
        <w:t>а</w:t>
      </w:r>
      <w:r w:rsidRPr="00D60F22">
        <w:rPr>
          <w:rFonts w:ascii="Times New Roman" w:hAnsi="Times New Roman" w:cs="Times New Roman"/>
          <w:sz w:val="28"/>
          <w:szCs w:val="28"/>
        </w:rPr>
        <w:t>, большинство из которых студенты вузов Приморского края. Молодые люди в возрасте до 25 лет составляют 99% опрошенных. Доля респондентов в возрасте от 19 до 22 лет 85%.</w:t>
      </w:r>
    </w:p>
    <w:p w14:paraId="215B1CAA" w14:textId="2E441C5E" w:rsidR="00433606" w:rsidRPr="00D60F22" w:rsidRDefault="004C2DBB" w:rsidP="00813494">
      <w:pPr>
        <w:shd w:val="clear" w:color="auto" w:fill="FFFFFF"/>
        <w:spacing w:line="240" w:lineRule="auto"/>
        <w:jc w:val="both"/>
        <w:rPr>
          <w:rFonts w:ascii="Times New Roman" w:eastAsia="Times New Roman" w:hAnsi="Times New Roman" w:cs="Times New Roman"/>
          <w:color w:val="2D3748"/>
          <w:kern w:val="0"/>
          <w:sz w:val="28"/>
          <w:szCs w:val="28"/>
          <w:lang w:eastAsia="ru-RU"/>
          <w14:ligatures w14:val="none"/>
        </w:rPr>
      </w:pPr>
      <w:r w:rsidRPr="00D60F22">
        <w:rPr>
          <w:rFonts w:ascii="Times New Roman" w:eastAsia="Times New Roman" w:hAnsi="Times New Roman" w:cs="Times New Roman"/>
          <w:color w:val="2D3748"/>
          <w:kern w:val="0"/>
          <w:sz w:val="28"/>
          <w:szCs w:val="28"/>
          <w:lang w:eastAsia="ru-RU"/>
          <w14:ligatures w14:val="none"/>
        </w:rPr>
        <w:t xml:space="preserve">Анкета включает </w:t>
      </w:r>
      <w:r w:rsidR="00433606" w:rsidRPr="00D60F22">
        <w:rPr>
          <w:rFonts w:ascii="Times New Roman" w:eastAsia="Times New Roman" w:hAnsi="Times New Roman" w:cs="Times New Roman"/>
          <w:color w:val="2D3748"/>
          <w:kern w:val="0"/>
          <w:sz w:val="28"/>
          <w:szCs w:val="28"/>
          <w:lang w:eastAsia="ru-RU"/>
          <w14:ligatures w14:val="none"/>
        </w:rPr>
        <w:t xml:space="preserve">60 вопросов, объединенных в </w:t>
      </w:r>
      <w:r w:rsidRPr="00D60F22">
        <w:rPr>
          <w:rFonts w:ascii="Times New Roman" w:eastAsia="Times New Roman" w:hAnsi="Times New Roman" w:cs="Times New Roman"/>
          <w:color w:val="2D3748"/>
          <w:kern w:val="0"/>
          <w:sz w:val="28"/>
          <w:szCs w:val="28"/>
          <w:lang w:eastAsia="ru-RU"/>
          <w14:ligatures w14:val="none"/>
        </w:rPr>
        <w:t>восемь блоков, что соответствует количеству</w:t>
      </w:r>
      <w:r w:rsidR="00F64966" w:rsidRPr="00D60F22">
        <w:rPr>
          <w:rFonts w:ascii="Times New Roman" w:eastAsia="Times New Roman" w:hAnsi="Times New Roman" w:cs="Times New Roman"/>
          <w:color w:val="2D3748"/>
          <w:kern w:val="0"/>
          <w:sz w:val="28"/>
          <w:szCs w:val="28"/>
          <w:lang w:eastAsia="ru-RU"/>
          <w14:ligatures w14:val="none"/>
        </w:rPr>
        <w:t xml:space="preserve"> форм проявления исторической памяти [</w:t>
      </w:r>
      <w:r w:rsidR="00AF6DF7" w:rsidRPr="00D60F22">
        <w:rPr>
          <w:rFonts w:ascii="Times New Roman" w:hAnsi="Times New Roman" w:cs="Times New Roman"/>
          <w:sz w:val="28"/>
          <w:szCs w:val="28"/>
        </w:rPr>
        <w:t>Мартышенко, 2023</w:t>
      </w:r>
      <w:r w:rsidR="00F64966" w:rsidRPr="00D60F22">
        <w:rPr>
          <w:rFonts w:ascii="Times New Roman" w:eastAsia="Times New Roman" w:hAnsi="Times New Roman" w:cs="Times New Roman"/>
          <w:color w:val="2D3748"/>
          <w:kern w:val="0"/>
          <w:sz w:val="28"/>
          <w:szCs w:val="28"/>
          <w:lang w:eastAsia="ru-RU"/>
          <w14:ligatures w14:val="none"/>
        </w:rPr>
        <w:t xml:space="preserve">]. Для количественной оценки форм проявления исторической памяти служат </w:t>
      </w:r>
      <w:r w:rsidRPr="00D60F22">
        <w:rPr>
          <w:rFonts w:ascii="Times New Roman" w:eastAsia="Times New Roman" w:hAnsi="Times New Roman" w:cs="Times New Roman"/>
          <w:color w:val="2D3748"/>
          <w:kern w:val="0"/>
          <w:sz w:val="28"/>
          <w:szCs w:val="28"/>
          <w:lang w:eastAsia="ru-RU"/>
          <w14:ligatures w14:val="none"/>
        </w:rPr>
        <w:t>индикатор</w:t>
      </w:r>
      <w:r w:rsidR="00F64966" w:rsidRPr="00D60F22">
        <w:rPr>
          <w:rFonts w:ascii="Times New Roman" w:eastAsia="Times New Roman" w:hAnsi="Times New Roman" w:cs="Times New Roman"/>
          <w:color w:val="2D3748"/>
          <w:kern w:val="0"/>
          <w:sz w:val="28"/>
          <w:szCs w:val="28"/>
          <w:lang w:eastAsia="ru-RU"/>
          <w14:ligatures w14:val="none"/>
        </w:rPr>
        <w:t>ы</w:t>
      </w:r>
      <w:r w:rsidR="00433606" w:rsidRPr="00D60F22">
        <w:rPr>
          <w:rFonts w:ascii="Times New Roman" w:eastAsia="Times New Roman" w:hAnsi="Times New Roman" w:cs="Times New Roman"/>
          <w:color w:val="2D3748"/>
          <w:kern w:val="0"/>
          <w:sz w:val="28"/>
          <w:szCs w:val="28"/>
          <w:lang w:eastAsia="ru-RU"/>
          <w14:ligatures w14:val="none"/>
        </w:rPr>
        <w:t xml:space="preserve"> оценки </w:t>
      </w:r>
      <w:r w:rsidR="00F64966" w:rsidRPr="00D60F22">
        <w:rPr>
          <w:rFonts w:ascii="Times New Roman" w:eastAsia="Times New Roman" w:hAnsi="Times New Roman" w:cs="Times New Roman"/>
          <w:color w:val="2D3748"/>
          <w:kern w:val="0"/>
          <w:sz w:val="28"/>
          <w:szCs w:val="28"/>
          <w:lang w:eastAsia="ru-RU"/>
          <w14:ligatures w14:val="none"/>
        </w:rPr>
        <w:t xml:space="preserve">уровня </w:t>
      </w:r>
      <w:r w:rsidR="00433606" w:rsidRPr="00D60F22">
        <w:rPr>
          <w:rFonts w:ascii="Times New Roman" w:eastAsia="Times New Roman" w:hAnsi="Times New Roman" w:cs="Times New Roman"/>
          <w:color w:val="2D3748"/>
          <w:kern w:val="0"/>
          <w:sz w:val="28"/>
          <w:szCs w:val="28"/>
          <w:lang w:eastAsia="ru-RU"/>
          <w14:ligatures w14:val="none"/>
        </w:rPr>
        <w:t>исторической памяти</w:t>
      </w:r>
      <w:r w:rsidR="00F64966" w:rsidRPr="00D60F22">
        <w:rPr>
          <w:rFonts w:ascii="Times New Roman" w:eastAsia="Times New Roman" w:hAnsi="Times New Roman" w:cs="Times New Roman"/>
          <w:color w:val="2D3748"/>
          <w:kern w:val="0"/>
          <w:sz w:val="28"/>
          <w:szCs w:val="28"/>
          <w:lang w:eastAsia="ru-RU"/>
          <w14:ligatures w14:val="none"/>
        </w:rPr>
        <w:t>.</w:t>
      </w:r>
      <w:r w:rsidR="007C6D87" w:rsidRPr="00D60F22">
        <w:rPr>
          <w:rFonts w:ascii="Times New Roman" w:eastAsia="Times New Roman" w:hAnsi="Times New Roman" w:cs="Times New Roman"/>
          <w:color w:val="2D3748"/>
          <w:kern w:val="0"/>
          <w:sz w:val="28"/>
          <w:szCs w:val="28"/>
          <w:lang w:eastAsia="ru-RU"/>
          <w14:ligatures w14:val="none"/>
        </w:rPr>
        <w:t xml:space="preserve"> Индикаторы </w:t>
      </w:r>
      <w:r w:rsidR="007C6D87" w:rsidRPr="00D60F22">
        <w:rPr>
          <w:rFonts w:ascii="Times New Roman" w:hAnsi="Times New Roman" w:cs="Times New Roman"/>
          <w:sz w:val="28"/>
          <w:szCs w:val="28"/>
        </w:rPr>
        <w:t xml:space="preserve">– </w:t>
      </w:r>
      <w:r w:rsidR="007C6D87" w:rsidRPr="00D60F22">
        <w:rPr>
          <w:rFonts w:ascii="Times New Roman" w:eastAsia="Times New Roman" w:hAnsi="Times New Roman" w:cs="Times New Roman"/>
          <w:color w:val="2D3748"/>
          <w:kern w:val="0"/>
          <w:sz w:val="28"/>
          <w:szCs w:val="28"/>
          <w:lang w:eastAsia="ru-RU"/>
          <w14:ligatures w14:val="none"/>
        </w:rPr>
        <w:t>это интегральные характеристики, которые рассчитываются на основе показателей, оцениваемых по ответам на вопросы анкеты.</w:t>
      </w:r>
    </w:p>
    <w:p w14:paraId="1C006790" w14:textId="22D70055" w:rsidR="004C2DBB" w:rsidRPr="00D60F22" w:rsidRDefault="004C2DBB" w:rsidP="00813494">
      <w:pPr>
        <w:shd w:val="clear" w:color="auto" w:fill="FFFFFF"/>
        <w:spacing w:line="240" w:lineRule="auto"/>
        <w:jc w:val="both"/>
        <w:rPr>
          <w:rFonts w:ascii="Times New Roman" w:eastAsia="Times New Roman" w:hAnsi="Times New Roman" w:cs="Times New Roman"/>
          <w:bCs/>
          <w:sz w:val="28"/>
          <w:szCs w:val="28"/>
          <w:lang w:eastAsia="ru-RU"/>
        </w:rPr>
      </w:pPr>
      <w:r w:rsidRPr="00D60F22">
        <w:rPr>
          <w:rFonts w:ascii="Times New Roman" w:eastAsia="Times New Roman" w:hAnsi="Times New Roman" w:cs="Times New Roman"/>
          <w:color w:val="2D3748"/>
          <w:kern w:val="0"/>
          <w:sz w:val="28"/>
          <w:szCs w:val="28"/>
          <w:lang w:eastAsia="ru-RU"/>
          <w14:ligatures w14:val="none"/>
        </w:rPr>
        <w:t>Специфика анкеты состоит в том, что она включает около 50% открытых вопросов</w:t>
      </w:r>
      <w:r w:rsidR="00533B5A" w:rsidRPr="00D60F22">
        <w:rPr>
          <w:rFonts w:ascii="Times New Roman" w:eastAsia="Times New Roman" w:hAnsi="Times New Roman" w:cs="Times New Roman"/>
          <w:color w:val="2D3748"/>
          <w:kern w:val="0"/>
          <w:sz w:val="28"/>
          <w:szCs w:val="28"/>
          <w:lang w:eastAsia="ru-RU"/>
          <w14:ligatures w14:val="none"/>
        </w:rPr>
        <w:t xml:space="preserve"> (</w:t>
      </w:r>
      <w:r w:rsidR="00533B5A" w:rsidRPr="00D60F22">
        <w:rPr>
          <w:rFonts w:ascii="Times New Roman" w:eastAsia="Times New Roman" w:hAnsi="Times New Roman" w:cs="Times New Roman"/>
          <w:color w:val="2D3748"/>
          <w:kern w:val="0"/>
          <w:sz w:val="28"/>
          <w:szCs w:val="28"/>
          <w:lang w:val="en-US" w:eastAsia="ru-RU"/>
          <w14:ligatures w14:val="none"/>
        </w:rPr>
        <w:t>O</w:t>
      </w:r>
      <w:proofErr w:type="spellStart"/>
      <w:r w:rsidR="00533B5A" w:rsidRPr="00D60F22">
        <w:rPr>
          <w:rFonts w:ascii="Times New Roman" w:eastAsia="Times New Roman" w:hAnsi="Times New Roman" w:cs="Times New Roman"/>
          <w:color w:val="2D3748"/>
          <w:kern w:val="0"/>
          <w:sz w:val="28"/>
          <w:szCs w:val="28"/>
          <w:lang w:eastAsia="ru-RU"/>
          <w14:ligatures w14:val="none"/>
        </w:rPr>
        <w:t>pen</w:t>
      </w:r>
      <w:proofErr w:type="spellEnd"/>
      <w:r w:rsidR="00533B5A" w:rsidRPr="00D60F22">
        <w:rPr>
          <w:rFonts w:ascii="Times New Roman" w:eastAsia="Times New Roman" w:hAnsi="Times New Roman" w:cs="Times New Roman"/>
          <w:color w:val="2D3748"/>
          <w:kern w:val="0"/>
          <w:sz w:val="28"/>
          <w:szCs w:val="28"/>
          <w:lang w:eastAsia="ru-RU"/>
          <w14:ligatures w14:val="none"/>
        </w:rPr>
        <w:t xml:space="preserve"> </w:t>
      </w:r>
      <w:proofErr w:type="spellStart"/>
      <w:r w:rsidR="00533B5A" w:rsidRPr="00D60F22">
        <w:rPr>
          <w:rFonts w:ascii="Times New Roman" w:eastAsia="Times New Roman" w:hAnsi="Times New Roman" w:cs="Times New Roman"/>
          <w:color w:val="2D3748"/>
          <w:kern w:val="0"/>
          <w:sz w:val="28"/>
          <w:szCs w:val="28"/>
          <w:lang w:eastAsia="ru-RU"/>
          <w14:ligatures w14:val="none"/>
        </w:rPr>
        <w:t>questions</w:t>
      </w:r>
      <w:proofErr w:type="spellEnd"/>
      <w:r w:rsidR="00533B5A" w:rsidRPr="00D60F22">
        <w:rPr>
          <w:rFonts w:ascii="Times New Roman" w:eastAsia="Times New Roman" w:hAnsi="Times New Roman" w:cs="Times New Roman"/>
          <w:color w:val="2D3748"/>
          <w:kern w:val="0"/>
          <w:sz w:val="28"/>
          <w:szCs w:val="28"/>
          <w:lang w:eastAsia="ru-RU"/>
          <w14:ligatures w14:val="none"/>
        </w:rPr>
        <w:t>)</w:t>
      </w:r>
      <w:r w:rsidRPr="00D60F22">
        <w:rPr>
          <w:rFonts w:ascii="Times New Roman" w:eastAsia="Times New Roman" w:hAnsi="Times New Roman" w:cs="Times New Roman"/>
          <w:color w:val="2D3748"/>
          <w:kern w:val="0"/>
          <w:sz w:val="28"/>
          <w:szCs w:val="28"/>
          <w:lang w:eastAsia="ru-RU"/>
          <w14:ligatures w14:val="none"/>
        </w:rPr>
        <w:t>.</w:t>
      </w:r>
      <w:r w:rsidRPr="00D60F22">
        <w:rPr>
          <w:rFonts w:ascii="Times New Roman" w:eastAsia="Times New Roman" w:hAnsi="Times New Roman" w:cs="Times New Roman"/>
          <w:bCs/>
          <w:sz w:val="28"/>
          <w:szCs w:val="28"/>
          <w:lang w:eastAsia="ru-RU"/>
        </w:rPr>
        <w:t xml:space="preserve"> Открытые вопросы </w:t>
      </w:r>
      <w:r w:rsidR="001261AD" w:rsidRPr="00D60F22">
        <w:rPr>
          <w:rFonts w:ascii="Times New Roman" w:eastAsia="Times New Roman" w:hAnsi="Times New Roman" w:cs="Times New Roman"/>
          <w:bCs/>
          <w:sz w:val="28"/>
          <w:szCs w:val="28"/>
          <w:lang w:eastAsia="ru-RU"/>
        </w:rPr>
        <w:t xml:space="preserve">анкеты </w:t>
      </w:r>
      <w:r w:rsidRPr="00D60F22">
        <w:rPr>
          <w:rFonts w:ascii="Times New Roman" w:eastAsia="Times New Roman" w:hAnsi="Times New Roman" w:cs="Times New Roman"/>
          <w:bCs/>
          <w:sz w:val="28"/>
          <w:szCs w:val="28"/>
          <w:lang w:eastAsia="ru-RU"/>
        </w:rPr>
        <w:t>предполагают несколько вариантов ответов. То есть, каждый ответ может быть представлен несколькими простыми ответами. Были использованы два варианта открытых вопросов. Первый вариант вопроса требует указать фамилию известной исторической личности, наиболее значимые сражения, знаковые историко-культурные памятники и т.п. Теоретически список возможных вариантов ответов на такие вопросы ограничен. Второй вариант ответов предполагает выражение мнения или оценки респондентом исторических событий или явлений в произвольной текстовой форме</w:t>
      </w:r>
      <w:r w:rsidR="001261AD" w:rsidRPr="00D60F22">
        <w:rPr>
          <w:rFonts w:ascii="Times New Roman" w:eastAsia="Times New Roman" w:hAnsi="Times New Roman" w:cs="Times New Roman"/>
          <w:bCs/>
          <w:sz w:val="28"/>
          <w:szCs w:val="28"/>
          <w:lang w:eastAsia="ru-RU"/>
        </w:rPr>
        <w:t>.</w:t>
      </w:r>
    </w:p>
    <w:p w14:paraId="3B1DDF1A" w14:textId="7F403B81" w:rsidR="004E7077" w:rsidRPr="00D60F22" w:rsidRDefault="001261AD" w:rsidP="00813494">
      <w:pPr>
        <w:shd w:val="clear" w:color="auto" w:fill="FFFFFF"/>
        <w:spacing w:line="240" w:lineRule="auto"/>
        <w:jc w:val="both"/>
        <w:rPr>
          <w:rFonts w:ascii="Times New Roman" w:hAnsi="Times New Roman" w:cs="Times New Roman"/>
          <w:sz w:val="28"/>
          <w:szCs w:val="28"/>
        </w:rPr>
      </w:pPr>
      <w:r w:rsidRPr="00D60F22">
        <w:rPr>
          <w:rFonts w:ascii="Times New Roman" w:hAnsi="Times New Roman" w:cs="Times New Roman"/>
          <w:bCs/>
          <w:sz w:val="28"/>
          <w:szCs w:val="28"/>
        </w:rPr>
        <w:t xml:space="preserve">Анкета включает около 40% вопросов, предполагающих ответы в шкале </w:t>
      </w:r>
      <w:proofErr w:type="spellStart"/>
      <w:r w:rsidRPr="00D60F22">
        <w:rPr>
          <w:rFonts w:ascii="Times New Roman" w:hAnsi="Times New Roman" w:cs="Times New Roman"/>
          <w:bCs/>
          <w:sz w:val="28"/>
          <w:szCs w:val="28"/>
        </w:rPr>
        <w:t>Лайкерта</w:t>
      </w:r>
      <w:proofErr w:type="spellEnd"/>
      <w:r w:rsidRPr="00D60F22">
        <w:rPr>
          <w:rFonts w:ascii="Times New Roman" w:hAnsi="Times New Roman" w:cs="Times New Roman"/>
          <w:bCs/>
          <w:sz w:val="28"/>
          <w:szCs w:val="28"/>
        </w:rPr>
        <w:t>.</w:t>
      </w:r>
      <w:r w:rsidR="00533B5A" w:rsidRPr="00D60F22">
        <w:rPr>
          <w:rFonts w:ascii="Times New Roman" w:hAnsi="Times New Roman" w:cs="Times New Roman"/>
          <w:bCs/>
          <w:sz w:val="28"/>
          <w:szCs w:val="28"/>
        </w:rPr>
        <w:t xml:space="preserve"> Э</w:t>
      </w:r>
      <w:r w:rsidR="004E7077" w:rsidRPr="00D60F22">
        <w:rPr>
          <w:rFonts w:ascii="Times New Roman" w:hAnsi="Times New Roman" w:cs="Times New Roman"/>
          <w:bCs/>
          <w:sz w:val="28"/>
          <w:szCs w:val="28"/>
        </w:rPr>
        <w:t>т</w:t>
      </w:r>
      <w:r w:rsidR="00533B5A" w:rsidRPr="00D60F22">
        <w:rPr>
          <w:rFonts w:ascii="Times New Roman" w:hAnsi="Times New Roman" w:cs="Times New Roman"/>
          <w:bCs/>
          <w:sz w:val="28"/>
          <w:szCs w:val="28"/>
        </w:rPr>
        <w:t>и</w:t>
      </w:r>
      <w:r w:rsidR="004E7077" w:rsidRPr="00D60F22">
        <w:rPr>
          <w:rFonts w:ascii="Times New Roman" w:hAnsi="Times New Roman" w:cs="Times New Roman"/>
          <w:bCs/>
          <w:sz w:val="28"/>
          <w:szCs w:val="28"/>
        </w:rPr>
        <w:t xml:space="preserve"> вопросы требую</w:t>
      </w:r>
      <w:r w:rsidR="00C20828" w:rsidRPr="00D60F22">
        <w:rPr>
          <w:rFonts w:ascii="Times New Roman" w:hAnsi="Times New Roman" w:cs="Times New Roman"/>
          <w:bCs/>
          <w:sz w:val="28"/>
          <w:szCs w:val="28"/>
        </w:rPr>
        <w:t>т</w:t>
      </w:r>
      <w:r w:rsidR="004E7077" w:rsidRPr="00D60F22">
        <w:rPr>
          <w:rFonts w:ascii="Times New Roman" w:hAnsi="Times New Roman" w:cs="Times New Roman"/>
          <w:bCs/>
          <w:sz w:val="28"/>
          <w:szCs w:val="28"/>
        </w:rPr>
        <w:t xml:space="preserve"> ответа в словесной шкале </w:t>
      </w:r>
      <w:proofErr w:type="spellStart"/>
      <w:r w:rsidR="004E7077" w:rsidRPr="00D60F22">
        <w:rPr>
          <w:rFonts w:ascii="Times New Roman" w:hAnsi="Times New Roman" w:cs="Times New Roman"/>
          <w:bCs/>
          <w:sz w:val="28"/>
          <w:szCs w:val="28"/>
        </w:rPr>
        <w:t>Лайкерта</w:t>
      </w:r>
      <w:proofErr w:type="spellEnd"/>
      <w:r w:rsidR="004E7077" w:rsidRPr="00D60F22">
        <w:rPr>
          <w:rFonts w:ascii="Times New Roman" w:hAnsi="Times New Roman" w:cs="Times New Roman"/>
          <w:bCs/>
          <w:sz w:val="28"/>
          <w:szCs w:val="28"/>
        </w:rPr>
        <w:t xml:space="preserve"> (</w:t>
      </w:r>
      <w:proofErr w:type="spellStart"/>
      <w:r w:rsidR="004E7077" w:rsidRPr="00D60F22">
        <w:rPr>
          <w:rFonts w:ascii="Times New Roman" w:hAnsi="Times New Roman" w:cs="Times New Roman"/>
          <w:bCs/>
          <w:sz w:val="28"/>
          <w:szCs w:val="28"/>
        </w:rPr>
        <w:t>Likert</w:t>
      </w:r>
      <w:proofErr w:type="spellEnd"/>
      <w:r w:rsidR="004E7077" w:rsidRPr="00D60F22">
        <w:rPr>
          <w:rFonts w:ascii="Times New Roman" w:hAnsi="Times New Roman" w:cs="Times New Roman"/>
          <w:bCs/>
          <w:sz w:val="28"/>
          <w:szCs w:val="28"/>
        </w:rPr>
        <w:t xml:space="preserve"> </w:t>
      </w:r>
      <w:proofErr w:type="spellStart"/>
      <w:r w:rsidR="004E7077" w:rsidRPr="00D60F22">
        <w:rPr>
          <w:rFonts w:ascii="Times New Roman" w:hAnsi="Times New Roman" w:cs="Times New Roman"/>
          <w:bCs/>
          <w:sz w:val="28"/>
          <w:szCs w:val="28"/>
        </w:rPr>
        <w:t>scale</w:t>
      </w:r>
      <w:proofErr w:type="spellEnd"/>
      <w:r w:rsidR="004E7077" w:rsidRPr="00D60F22">
        <w:rPr>
          <w:rFonts w:ascii="Times New Roman" w:hAnsi="Times New Roman" w:cs="Times New Roman"/>
          <w:bCs/>
          <w:sz w:val="28"/>
          <w:szCs w:val="28"/>
        </w:rPr>
        <w:t xml:space="preserve">). </w:t>
      </w:r>
      <w:r w:rsidR="004E7077" w:rsidRPr="00D60F22">
        <w:rPr>
          <w:rFonts w:ascii="Times New Roman" w:hAnsi="Times New Roman" w:cs="Times New Roman"/>
          <w:sz w:val="28"/>
          <w:szCs w:val="28"/>
        </w:rPr>
        <w:t xml:space="preserve">Шкалу </w:t>
      </w:r>
      <w:proofErr w:type="spellStart"/>
      <w:r w:rsidR="004E7077" w:rsidRPr="00D60F22">
        <w:rPr>
          <w:rFonts w:ascii="Times New Roman" w:hAnsi="Times New Roman" w:cs="Times New Roman"/>
          <w:sz w:val="28"/>
          <w:szCs w:val="28"/>
        </w:rPr>
        <w:t>Лайкерта</w:t>
      </w:r>
      <w:proofErr w:type="spellEnd"/>
      <w:r w:rsidR="004E7077" w:rsidRPr="00D60F22">
        <w:rPr>
          <w:rFonts w:ascii="Times New Roman" w:hAnsi="Times New Roman" w:cs="Times New Roman"/>
          <w:sz w:val="28"/>
          <w:szCs w:val="28"/>
        </w:rPr>
        <w:t xml:space="preserve"> еще называют шкалой мнений. </w:t>
      </w:r>
      <w:r w:rsidR="004E7077" w:rsidRPr="00D60F22">
        <w:rPr>
          <w:rFonts w:ascii="Times New Roman" w:hAnsi="Times New Roman" w:cs="Times New Roman"/>
          <w:bCs/>
          <w:sz w:val="28"/>
          <w:szCs w:val="28"/>
        </w:rPr>
        <w:t xml:space="preserve">В таких вопросах содержится список ответов, отражающий некоторое качество, упорядоченное от высшей степени проявления к низшей или степень согласия. Таким ответам можно поставить в соответствие числовые значения в виде рангов. Чаще всего используется </w:t>
      </w:r>
      <w:proofErr w:type="spellStart"/>
      <w:r w:rsidR="004E7077" w:rsidRPr="00D60F22">
        <w:rPr>
          <w:rFonts w:ascii="Times New Roman" w:hAnsi="Times New Roman" w:cs="Times New Roman"/>
          <w:bCs/>
          <w:sz w:val="28"/>
          <w:szCs w:val="28"/>
        </w:rPr>
        <w:t>пятиранговая</w:t>
      </w:r>
      <w:proofErr w:type="spellEnd"/>
      <w:r w:rsidR="004E7077" w:rsidRPr="00D60F22">
        <w:rPr>
          <w:rFonts w:ascii="Times New Roman" w:hAnsi="Times New Roman" w:cs="Times New Roman"/>
          <w:bCs/>
          <w:sz w:val="28"/>
          <w:szCs w:val="28"/>
        </w:rPr>
        <w:t xml:space="preserve"> шкала. </w:t>
      </w:r>
      <w:r w:rsidR="004E7077" w:rsidRPr="00D60F22">
        <w:rPr>
          <w:rFonts w:ascii="Times New Roman" w:hAnsi="Times New Roman" w:cs="Times New Roman"/>
          <w:color w:val="000000" w:themeColor="text1"/>
          <w:sz w:val="28"/>
          <w:szCs w:val="28"/>
        </w:rPr>
        <w:t xml:space="preserve">К ранговой шкале могут быть преобразованы вопросы с тремя градациями ответов или даже с двумя (ответы </w:t>
      </w:r>
      <w:r w:rsidR="004E7077" w:rsidRPr="00D60F22">
        <w:rPr>
          <w:rFonts w:ascii="Times New Roman" w:hAnsi="Times New Roman" w:cs="Times New Roman"/>
          <w:bCs/>
          <w:sz w:val="28"/>
          <w:szCs w:val="28"/>
        </w:rPr>
        <w:t>– «д</w:t>
      </w:r>
      <w:r w:rsidR="004E7077" w:rsidRPr="00D60F22">
        <w:rPr>
          <w:rFonts w:ascii="Times New Roman" w:hAnsi="Times New Roman" w:cs="Times New Roman"/>
          <w:sz w:val="28"/>
          <w:szCs w:val="28"/>
        </w:rPr>
        <w:t>а», «нет»). Для сопоставимости ответов на вопросы с разным количеством градаций в рамках одного индикатора считается, что все вопросы имеют пять градаций, только некоторые градации не встречались в ответах респондентов.</w:t>
      </w:r>
    </w:p>
    <w:p w14:paraId="146E41CF" w14:textId="6352127B" w:rsidR="004E7077" w:rsidRPr="00D60F22" w:rsidRDefault="00533B5A"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 xml:space="preserve">Остальные 10% </w:t>
      </w:r>
      <w:r w:rsidRPr="00D60F22">
        <w:rPr>
          <w:rFonts w:ascii="Times New Roman" w:hAnsi="Times New Roman" w:cs="Times New Roman"/>
          <w:sz w:val="28"/>
          <w:szCs w:val="28"/>
        </w:rPr>
        <w:t xml:space="preserve">– </w:t>
      </w:r>
      <w:r w:rsidRPr="00D60F22">
        <w:rPr>
          <w:rFonts w:ascii="Times New Roman" w:hAnsi="Times New Roman" w:cs="Times New Roman"/>
          <w:bCs/>
          <w:sz w:val="28"/>
          <w:szCs w:val="28"/>
        </w:rPr>
        <w:t>это вопросы</w:t>
      </w:r>
      <w:r w:rsidR="00042724" w:rsidRPr="00D60F22">
        <w:rPr>
          <w:rFonts w:ascii="Times New Roman" w:hAnsi="Times New Roman" w:cs="Times New Roman"/>
          <w:bCs/>
          <w:sz w:val="28"/>
          <w:szCs w:val="28"/>
        </w:rPr>
        <w:t xml:space="preserve"> </w:t>
      </w:r>
      <w:r w:rsidR="004E7077" w:rsidRPr="00D60F22">
        <w:rPr>
          <w:rFonts w:ascii="Times New Roman" w:hAnsi="Times New Roman" w:cs="Times New Roman"/>
          <w:bCs/>
          <w:sz w:val="28"/>
          <w:szCs w:val="28"/>
        </w:rPr>
        <w:t>множественного выбора (</w:t>
      </w:r>
      <w:proofErr w:type="spellStart"/>
      <w:r w:rsidR="004E7077" w:rsidRPr="00D60F22">
        <w:rPr>
          <w:rFonts w:ascii="Times New Roman" w:hAnsi="Times New Roman" w:cs="Times New Roman"/>
          <w:bCs/>
          <w:sz w:val="28"/>
          <w:szCs w:val="28"/>
        </w:rPr>
        <w:t>multiple</w:t>
      </w:r>
      <w:proofErr w:type="spellEnd"/>
      <w:r w:rsidR="004E7077" w:rsidRPr="00D60F22">
        <w:rPr>
          <w:rFonts w:ascii="Times New Roman" w:hAnsi="Times New Roman" w:cs="Times New Roman"/>
          <w:bCs/>
          <w:sz w:val="28"/>
          <w:szCs w:val="28"/>
        </w:rPr>
        <w:t xml:space="preserve"> </w:t>
      </w:r>
      <w:proofErr w:type="spellStart"/>
      <w:r w:rsidR="004E7077" w:rsidRPr="00D60F22">
        <w:rPr>
          <w:rFonts w:ascii="Times New Roman" w:hAnsi="Times New Roman" w:cs="Times New Roman"/>
          <w:bCs/>
          <w:sz w:val="28"/>
          <w:szCs w:val="28"/>
        </w:rPr>
        <w:t>choice</w:t>
      </w:r>
      <w:proofErr w:type="spellEnd"/>
      <w:r w:rsidR="004E7077" w:rsidRPr="00D60F22">
        <w:rPr>
          <w:rFonts w:ascii="Times New Roman" w:hAnsi="Times New Roman" w:cs="Times New Roman"/>
          <w:bCs/>
          <w:sz w:val="28"/>
          <w:szCs w:val="28"/>
        </w:rPr>
        <w:t xml:space="preserve"> </w:t>
      </w:r>
      <w:proofErr w:type="spellStart"/>
      <w:r w:rsidR="004E7077" w:rsidRPr="00D60F22">
        <w:rPr>
          <w:rFonts w:ascii="Times New Roman" w:hAnsi="Times New Roman" w:cs="Times New Roman"/>
          <w:bCs/>
          <w:sz w:val="28"/>
          <w:szCs w:val="28"/>
        </w:rPr>
        <w:t>questions</w:t>
      </w:r>
      <w:proofErr w:type="spellEnd"/>
      <w:r w:rsidR="004E7077" w:rsidRPr="00D60F22">
        <w:rPr>
          <w:rFonts w:ascii="Times New Roman" w:hAnsi="Times New Roman" w:cs="Times New Roman"/>
          <w:bCs/>
          <w:sz w:val="28"/>
          <w:szCs w:val="28"/>
        </w:rPr>
        <w:t xml:space="preserve">, MCQ). В ответах на </w:t>
      </w:r>
      <w:r w:rsidRPr="00D60F22">
        <w:rPr>
          <w:rFonts w:ascii="Times New Roman" w:hAnsi="Times New Roman" w:cs="Times New Roman"/>
          <w:bCs/>
          <w:sz w:val="28"/>
          <w:szCs w:val="28"/>
        </w:rPr>
        <w:t>такие вопросы</w:t>
      </w:r>
      <w:r w:rsidR="004E7077" w:rsidRPr="00D60F22">
        <w:rPr>
          <w:rFonts w:ascii="Times New Roman" w:hAnsi="Times New Roman" w:cs="Times New Roman"/>
          <w:bCs/>
          <w:sz w:val="28"/>
          <w:szCs w:val="28"/>
        </w:rPr>
        <w:t xml:space="preserve"> респондент должен выбрать не</w:t>
      </w:r>
      <w:r w:rsidR="004E7077" w:rsidRPr="00D60F22">
        <w:rPr>
          <w:rFonts w:ascii="Times New Roman" w:hAnsi="Times New Roman" w:cs="Times New Roman"/>
          <w:bCs/>
          <w:sz w:val="28"/>
          <w:szCs w:val="28"/>
        </w:rPr>
        <w:lastRenderedPageBreak/>
        <w:t>сколько ответов из приведенного списка простых ответов. То есть, один ответ содержит несколько простых ответов, разделенных некоторым разделительным знаком или символом. В ответах допускае</w:t>
      </w:r>
      <w:r w:rsidRPr="00D60F22">
        <w:rPr>
          <w:rFonts w:ascii="Times New Roman" w:hAnsi="Times New Roman" w:cs="Times New Roman"/>
          <w:bCs/>
          <w:sz w:val="28"/>
          <w:szCs w:val="28"/>
        </w:rPr>
        <w:t>тся</w:t>
      </w:r>
      <w:r w:rsidR="004E7077" w:rsidRPr="00D60F22">
        <w:rPr>
          <w:rFonts w:ascii="Times New Roman" w:hAnsi="Times New Roman" w:cs="Times New Roman"/>
          <w:bCs/>
          <w:sz w:val="28"/>
          <w:szCs w:val="28"/>
        </w:rPr>
        <w:t xml:space="preserve"> не более трех простых ответов. Ключевыми словами здесь являются «основные» или «наиболее соответствуют» и т.п.</w:t>
      </w:r>
    </w:p>
    <w:p w14:paraId="3CC49C7C" w14:textId="62AAE65F" w:rsidR="007E4554" w:rsidRPr="00D60F22" w:rsidRDefault="007E4554" w:rsidP="00813494">
      <w:pPr>
        <w:shd w:val="clear" w:color="auto" w:fill="FFFFFF"/>
        <w:spacing w:line="240" w:lineRule="auto"/>
        <w:jc w:val="both"/>
        <w:rPr>
          <w:rFonts w:ascii="Times New Roman" w:hAnsi="Times New Roman" w:cs="Times New Roman"/>
          <w:bCs/>
          <w:sz w:val="28"/>
          <w:szCs w:val="28"/>
        </w:rPr>
      </w:pPr>
      <w:r w:rsidRPr="00D60F22">
        <w:rPr>
          <w:rFonts w:ascii="Times New Roman" w:eastAsia="Times New Roman" w:hAnsi="Times New Roman" w:cs="Times New Roman"/>
          <w:b/>
          <w:color w:val="2D3748"/>
          <w:kern w:val="0"/>
          <w:sz w:val="28"/>
          <w:szCs w:val="28"/>
          <w:lang w:eastAsia="ru-RU"/>
          <w14:ligatures w14:val="none"/>
        </w:rPr>
        <w:t xml:space="preserve">3.2. </w:t>
      </w:r>
      <w:r w:rsidR="00A24F97" w:rsidRPr="00D60F22">
        <w:rPr>
          <w:rFonts w:ascii="Times New Roman" w:eastAsia="Times New Roman" w:hAnsi="Times New Roman" w:cs="Times New Roman"/>
          <w:b/>
          <w:color w:val="2D3748"/>
          <w:kern w:val="0"/>
          <w:sz w:val="28"/>
          <w:szCs w:val="28"/>
          <w:lang w:eastAsia="ru-RU"/>
          <w14:ligatures w14:val="none"/>
        </w:rPr>
        <w:t>К</w:t>
      </w:r>
      <w:r w:rsidRPr="00D60F22">
        <w:rPr>
          <w:rFonts w:ascii="Times New Roman" w:eastAsia="Times New Roman" w:hAnsi="Times New Roman" w:cs="Times New Roman"/>
          <w:b/>
          <w:color w:val="2D3748"/>
          <w:kern w:val="0"/>
          <w:sz w:val="28"/>
          <w:szCs w:val="28"/>
          <w:lang w:eastAsia="ru-RU"/>
          <w14:ligatures w14:val="none"/>
        </w:rPr>
        <w:t>о</w:t>
      </w:r>
      <w:r w:rsidR="00A24F97" w:rsidRPr="00D60F22">
        <w:rPr>
          <w:rFonts w:ascii="Times New Roman" w:eastAsia="Times New Roman" w:hAnsi="Times New Roman" w:cs="Times New Roman"/>
          <w:b/>
          <w:color w:val="2D3748"/>
          <w:kern w:val="0"/>
          <w:sz w:val="28"/>
          <w:szCs w:val="28"/>
          <w:lang w:eastAsia="ru-RU"/>
          <w14:ligatures w14:val="none"/>
        </w:rPr>
        <w:t>гнитивная модель</w:t>
      </w:r>
      <w:r w:rsidRPr="00D60F22">
        <w:rPr>
          <w:rFonts w:ascii="Times New Roman" w:eastAsia="Times New Roman" w:hAnsi="Times New Roman" w:cs="Times New Roman"/>
          <w:b/>
          <w:color w:val="2D3748"/>
          <w:kern w:val="0"/>
          <w:sz w:val="28"/>
          <w:szCs w:val="28"/>
          <w:lang w:eastAsia="ru-RU"/>
          <w14:ligatures w14:val="none"/>
        </w:rPr>
        <w:t xml:space="preserve"> управления исторической памятью </w:t>
      </w:r>
      <w:r w:rsidR="001F2EA4" w:rsidRPr="00D60F22">
        <w:rPr>
          <w:rFonts w:ascii="Times New Roman" w:eastAsia="Times New Roman" w:hAnsi="Times New Roman" w:cs="Times New Roman"/>
          <w:b/>
          <w:color w:val="2D3748"/>
          <w:kern w:val="0"/>
          <w:sz w:val="28"/>
          <w:szCs w:val="28"/>
          <w:lang w:eastAsia="ru-RU"/>
          <w14:ligatures w14:val="none"/>
        </w:rPr>
        <w:t>молодежи</w:t>
      </w:r>
    </w:p>
    <w:p w14:paraId="7440E3A7" w14:textId="75FB843D" w:rsidR="008F4B7C" w:rsidRPr="00D60F22" w:rsidRDefault="00C53B31" w:rsidP="00813494">
      <w:pPr>
        <w:shd w:val="clear" w:color="auto" w:fill="FFFFFF"/>
        <w:spacing w:line="240" w:lineRule="auto"/>
        <w:jc w:val="both"/>
        <w:rPr>
          <w:rFonts w:ascii="Times New Roman" w:eastAsia="Times New Roman" w:hAnsi="Times New Roman" w:cs="Times New Roman"/>
          <w:bCs/>
          <w:color w:val="2D3748"/>
          <w:kern w:val="0"/>
          <w:sz w:val="28"/>
          <w:szCs w:val="28"/>
          <w:lang w:eastAsia="ru-RU"/>
          <w14:ligatures w14:val="none"/>
        </w:rPr>
      </w:pPr>
      <w:r w:rsidRPr="00D60F22">
        <w:rPr>
          <w:rFonts w:ascii="Times New Roman" w:eastAsia="Times New Roman" w:hAnsi="Times New Roman" w:cs="Times New Roman"/>
          <w:bCs/>
          <w:color w:val="2D3748"/>
          <w:kern w:val="0"/>
          <w:sz w:val="28"/>
          <w:szCs w:val="28"/>
          <w:lang w:eastAsia="ru-RU"/>
          <w14:ligatures w14:val="none"/>
        </w:rPr>
        <w:t>Для построения когнитивной модели необходимо предварительно произвести преобразование данных анкетных опросов к структурированному виду</w:t>
      </w:r>
      <w:r w:rsidRPr="00D60F22">
        <w:rPr>
          <w:rFonts w:ascii="Times New Roman" w:eastAsia="Times New Roman" w:hAnsi="Times New Roman" w:cs="Times New Roman"/>
          <w:b/>
          <w:i/>
          <w:iCs/>
          <w:color w:val="2D3748"/>
          <w:kern w:val="0"/>
          <w:sz w:val="28"/>
          <w:szCs w:val="28"/>
          <w:lang w:eastAsia="ru-RU"/>
          <w14:ligatures w14:val="none"/>
        </w:rPr>
        <w:t>.</w:t>
      </w:r>
    </w:p>
    <w:p w14:paraId="09FBD601" w14:textId="48C7DD9A" w:rsidR="00B9245B" w:rsidRPr="00D60F22" w:rsidRDefault="00C53B31" w:rsidP="00813494">
      <w:pPr>
        <w:shd w:val="clear" w:color="auto" w:fill="FFFFFF"/>
        <w:spacing w:line="240" w:lineRule="auto"/>
        <w:jc w:val="both"/>
        <w:rPr>
          <w:rFonts w:ascii="Times New Roman" w:eastAsia="Times New Roman" w:hAnsi="Times New Roman" w:cs="Times New Roman"/>
          <w:bCs/>
          <w:color w:val="2D3748"/>
          <w:kern w:val="0"/>
          <w:sz w:val="28"/>
          <w:szCs w:val="28"/>
          <w:lang w:eastAsia="ru-RU"/>
          <w14:ligatures w14:val="none"/>
        </w:rPr>
      </w:pPr>
      <w:r w:rsidRPr="00D60F22">
        <w:rPr>
          <w:rFonts w:ascii="Times New Roman" w:eastAsia="Times New Roman" w:hAnsi="Times New Roman" w:cs="Times New Roman"/>
          <w:bCs/>
          <w:color w:val="2D3748"/>
          <w:kern w:val="0"/>
          <w:sz w:val="28"/>
          <w:szCs w:val="28"/>
          <w:lang w:eastAsia="ru-RU"/>
          <w14:ligatures w14:val="none"/>
        </w:rPr>
        <w:t>Р</w:t>
      </w:r>
      <w:r w:rsidR="00B9245B" w:rsidRPr="00D60F22">
        <w:rPr>
          <w:rFonts w:ascii="Times New Roman" w:eastAsia="Times New Roman" w:hAnsi="Times New Roman" w:cs="Times New Roman"/>
          <w:bCs/>
          <w:color w:val="2D3748"/>
          <w:kern w:val="0"/>
          <w:sz w:val="28"/>
          <w:szCs w:val="28"/>
          <w:lang w:eastAsia="ru-RU"/>
          <w14:ligatures w14:val="none"/>
        </w:rPr>
        <w:t>ешение задач на этом этапе основывается на теоретических положениях</w:t>
      </w:r>
      <w:r w:rsidR="00BF5AE4" w:rsidRPr="00D60F22">
        <w:rPr>
          <w:rFonts w:ascii="Times New Roman" w:eastAsia="Times New Roman" w:hAnsi="Times New Roman" w:cs="Times New Roman"/>
          <w:bCs/>
          <w:color w:val="2D3748"/>
          <w:kern w:val="0"/>
          <w:sz w:val="28"/>
          <w:szCs w:val="28"/>
          <w:lang w:eastAsia="ru-RU"/>
          <w14:ligatures w14:val="none"/>
        </w:rPr>
        <w:t>,</w:t>
      </w:r>
      <w:r w:rsidR="00B9245B" w:rsidRPr="00D60F22">
        <w:rPr>
          <w:rFonts w:ascii="Times New Roman" w:eastAsia="Times New Roman" w:hAnsi="Times New Roman" w:cs="Times New Roman"/>
          <w:bCs/>
          <w:color w:val="2D3748"/>
          <w:kern w:val="0"/>
          <w:sz w:val="28"/>
          <w:szCs w:val="28"/>
          <w:lang w:eastAsia="ru-RU"/>
          <w14:ligatures w14:val="none"/>
        </w:rPr>
        <w:t xml:space="preserve"> </w:t>
      </w:r>
      <w:r w:rsidR="00BF5AE4" w:rsidRPr="00D60F22">
        <w:rPr>
          <w:rFonts w:ascii="Times New Roman" w:eastAsia="Times New Roman" w:hAnsi="Times New Roman" w:cs="Times New Roman"/>
          <w:bCs/>
          <w:color w:val="2D3748"/>
          <w:kern w:val="0"/>
          <w:sz w:val="28"/>
          <w:szCs w:val="28"/>
          <w:lang w:eastAsia="ru-RU"/>
          <w14:ligatures w14:val="none"/>
        </w:rPr>
        <w:t>получивших развитие</w:t>
      </w:r>
      <w:r w:rsidR="00B9245B" w:rsidRPr="00D60F22">
        <w:rPr>
          <w:rFonts w:ascii="Times New Roman" w:eastAsia="Times New Roman" w:hAnsi="Times New Roman" w:cs="Times New Roman"/>
          <w:bCs/>
          <w:color w:val="2D3748"/>
          <w:kern w:val="0"/>
          <w:sz w:val="28"/>
          <w:szCs w:val="28"/>
          <w:lang w:eastAsia="ru-RU"/>
          <w14:ligatures w14:val="none"/>
        </w:rPr>
        <w:t xml:space="preserve"> в </w:t>
      </w:r>
      <w:r w:rsidR="00B51243" w:rsidRPr="00D60F22">
        <w:rPr>
          <w:rFonts w:ascii="Times New Roman" w:eastAsia="Times New Roman" w:hAnsi="Times New Roman" w:cs="Times New Roman"/>
          <w:bCs/>
          <w:color w:val="2D3748"/>
          <w:kern w:val="0"/>
          <w:sz w:val="28"/>
          <w:szCs w:val="28"/>
          <w:lang w:eastAsia="ru-RU"/>
          <w14:ligatures w14:val="none"/>
        </w:rPr>
        <w:t>публикаци</w:t>
      </w:r>
      <w:r w:rsidR="002C5769" w:rsidRPr="00D60F22">
        <w:rPr>
          <w:rFonts w:ascii="Times New Roman" w:eastAsia="Times New Roman" w:hAnsi="Times New Roman" w:cs="Times New Roman"/>
          <w:bCs/>
          <w:color w:val="2D3748"/>
          <w:kern w:val="0"/>
          <w:sz w:val="28"/>
          <w:szCs w:val="28"/>
          <w:lang w:eastAsia="ru-RU"/>
          <w14:ligatures w14:val="none"/>
        </w:rPr>
        <w:t>ях</w:t>
      </w:r>
      <w:r w:rsidR="00BF5AE4" w:rsidRPr="00D60F22">
        <w:rPr>
          <w:rFonts w:ascii="Times New Roman" w:eastAsia="Times New Roman" w:hAnsi="Times New Roman" w:cs="Times New Roman"/>
          <w:bCs/>
          <w:color w:val="2D3748"/>
          <w:kern w:val="0"/>
          <w:sz w:val="28"/>
          <w:szCs w:val="28"/>
          <w:lang w:eastAsia="ru-RU"/>
          <w14:ligatures w14:val="none"/>
        </w:rPr>
        <w:t xml:space="preserve"> </w:t>
      </w:r>
      <w:r w:rsidR="00B9245B" w:rsidRPr="00D60F22">
        <w:rPr>
          <w:rFonts w:ascii="Times New Roman" w:eastAsia="Times New Roman" w:hAnsi="Times New Roman" w:cs="Times New Roman"/>
          <w:bCs/>
          <w:color w:val="2D3748"/>
          <w:kern w:val="0"/>
          <w:sz w:val="28"/>
          <w:szCs w:val="28"/>
          <w:lang w:eastAsia="ru-RU"/>
          <w14:ligatures w14:val="none"/>
        </w:rPr>
        <w:t>автора</w:t>
      </w:r>
      <w:r w:rsidR="00BF5AE4" w:rsidRPr="00D60F22">
        <w:rPr>
          <w:rFonts w:ascii="Times New Roman" w:eastAsia="Times New Roman" w:hAnsi="Times New Roman" w:cs="Times New Roman"/>
          <w:bCs/>
          <w:color w:val="2D3748"/>
          <w:kern w:val="0"/>
          <w:sz w:val="28"/>
          <w:szCs w:val="28"/>
          <w:lang w:eastAsia="ru-RU"/>
          <w14:ligatures w14:val="none"/>
        </w:rPr>
        <w:t xml:space="preserve"> [</w:t>
      </w:r>
      <w:r w:rsidR="00AF4440" w:rsidRPr="00D60F22">
        <w:rPr>
          <w:rFonts w:ascii="Times New Roman" w:hAnsi="Times New Roman" w:cs="Times New Roman"/>
          <w:sz w:val="28"/>
          <w:szCs w:val="28"/>
        </w:rPr>
        <w:t>Мартышенко, 2024</w:t>
      </w:r>
      <w:r w:rsidR="00AF6DF7" w:rsidRPr="00D60F22">
        <w:rPr>
          <w:rFonts w:ascii="Times New Roman" w:eastAsia="Times New Roman" w:hAnsi="Times New Roman" w:cs="Times New Roman"/>
          <w:bCs/>
          <w:color w:val="2D3748"/>
          <w:kern w:val="0"/>
          <w:sz w:val="28"/>
          <w:szCs w:val="28"/>
          <w:lang w:val="en-US" w:eastAsia="ru-RU"/>
          <w14:ligatures w14:val="none"/>
        </w:rPr>
        <w:t>]</w:t>
      </w:r>
      <w:r w:rsidR="00BF5AE4" w:rsidRPr="00D60F22">
        <w:rPr>
          <w:rFonts w:ascii="Times New Roman" w:eastAsia="Times New Roman" w:hAnsi="Times New Roman" w:cs="Times New Roman"/>
          <w:bCs/>
          <w:color w:val="2D3748"/>
          <w:kern w:val="0"/>
          <w:sz w:val="28"/>
          <w:szCs w:val="28"/>
          <w:lang w:eastAsia="ru-RU"/>
          <w14:ligatures w14:val="none"/>
        </w:rPr>
        <w:t>.</w:t>
      </w:r>
      <w:r w:rsidR="00B9245B" w:rsidRPr="00D60F22">
        <w:rPr>
          <w:rFonts w:ascii="Times New Roman" w:eastAsia="Times New Roman" w:hAnsi="Times New Roman" w:cs="Times New Roman"/>
          <w:bCs/>
          <w:color w:val="2D3748"/>
          <w:kern w:val="0"/>
          <w:sz w:val="28"/>
          <w:szCs w:val="28"/>
          <w:lang w:eastAsia="ru-RU"/>
          <w14:ligatures w14:val="none"/>
        </w:rPr>
        <w:t xml:space="preserve"> </w:t>
      </w:r>
      <w:r w:rsidR="00BF5AE4" w:rsidRPr="00D60F22">
        <w:rPr>
          <w:rFonts w:ascii="Times New Roman" w:eastAsia="Times New Roman" w:hAnsi="Times New Roman" w:cs="Times New Roman"/>
          <w:bCs/>
          <w:color w:val="2D3748"/>
          <w:kern w:val="0"/>
          <w:sz w:val="28"/>
          <w:szCs w:val="28"/>
          <w:lang w:eastAsia="ru-RU"/>
          <w14:ligatures w14:val="none"/>
        </w:rPr>
        <w:t>В эт</w:t>
      </w:r>
      <w:r w:rsidR="00DD3623" w:rsidRPr="00D60F22">
        <w:rPr>
          <w:rFonts w:ascii="Times New Roman" w:eastAsia="Times New Roman" w:hAnsi="Times New Roman" w:cs="Times New Roman"/>
          <w:bCs/>
          <w:color w:val="2D3748"/>
          <w:kern w:val="0"/>
          <w:sz w:val="28"/>
          <w:szCs w:val="28"/>
          <w:lang w:eastAsia="ru-RU"/>
          <w14:ligatures w14:val="none"/>
        </w:rPr>
        <w:t>их</w:t>
      </w:r>
      <w:r w:rsidR="00BF5AE4" w:rsidRPr="00D60F22">
        <w:rPr>
          <w:rFonts w:ascii="Times New Roman" w:eastAsia="Times New Roman" w:hAnsi="Times New Roman" w:cs="Times New Roman"/>
          <w:bCs/>
          <w:color w:val="2D3748"/>
          <w:kern w:val="0"/>
          <w:sz w:val="28"/>
          <w:szCs w:val="28"/>
          <w:lang w:eastAsia="ru-RU"/>
          <w14:ligatures w14:val="none"/>
        </w:rPr>
        <w:t xml:space="preserve"> работ</w:t>
      </w:r>
      <w:r w:rsidR="00DD3623" w:rsidRPr="00D60F22">
        <w:rPr>
          <w:rFonts w:ascii="Times New Roman" w:eastAsia="Times New Roman" w:hAnsi="Times New Roman" w:cs="Times New Roman"/>
          <w:bCs/>
          <w:color w:val="2D3748"/>
          <w:kern w:val="0"/>
          <w:sz w:val="28"/>
          <w:szCs w:val="28"/>
          <w:lang w:eastAsia="ru-RU"/>
          <w14:ligatures w14:val="none"/>
        </w:rPr>
        <w:t>ах</w:t>
      </w:r>
      <w:r w:rsidR="00BF5AE4" w:rsidRPr="00D60F22">
        <w:rPr>
          <w:rFonts w:ascii="Times New Roman" w:eastAsia="Times New Roman" w:hAnsi="Times New Roman" w:cs="Times New Roman"/>
          <w:bCs/>
          <w:color w:val="2D3748"/>
          <w:kern w:val="0"/>
          <w:sz w:val="28"/>
          <w:szCs w:val="28"/>
          <w:lang w:eastAsia="ru-RU"/>
          <w14:ligatures w14:val="none"/>
        </w:rPr>
        <w:t xml:space="preserve"> определен понятийный аппарат</w:t>
      </w:r>
      <w:r w:rsidR="00BF5AE4" w:rsidRPr="00D60F22">
        <w:rPr>
          <w:rFonts w:ascii="Times New Roman" w:hAnsi="Times New Roman" w:cs="Times New Roman"/>
          <w:sz w:val="28"/>
          <w:szCs w:val="28"/>
        </w:rPr>
        <w:t>, необходимый для моделирования процесс</w:t>
      </w:r>
      <w:r w:rsidR="007E4554" w:rsidRPr="00D60F22">
        <w:rPr>
          <w:rFonts w:ascii="Times New Roman" w:hAnsi="Times New Roman" w:cs="Times New Roman"/>
          <w:sz w:val="28"/>
          <w:szCs w:val="28"/>
        </w:rPr>
        <w:t>а</w:t>
      </w:r>
      <w:r w:rsidR="00BF5AE4" w:rsidRPr="00D60F22">
        <w:rPr>
          <w:rFonts w:ascii="Times New Roman" w:hAnsi="Times New Roman" w:cs="Times New Roman"/>
          <w:sz w:val="28"/>
          <w:szCs w:val="28"/>
        </w:rPr>
        <w:t xml:space="preserve"> формирования исторической памяти молодежи</w:t>
      </w:r>
      <w:r w:rsidR="00B51243" w:rsidRPr="00D60F22">
        <w:rPr>
          <w:rFonts w:ascii="Times New Roman" w:hAnsi="Times New Roman" w:cs="Times New Roman"/>
          <w:sz w:val="28"/>
          <w:szCs w:val="28"/>
        </w:rPr>
        <w:t>,</w:t>
      </w:r>
      <w:r w:rsidR="00BF5AE4" w:rsidRPr="00D60F22">
        <w:rPr>
          <w:rFonts w:ascii="Times New Roman" w:hAnsi="Times New Roman" w:cs="Times New Roman"/>
          <w:sz w:val="28"/>
          <w:szCs w:val="28"/>
        </w:rPr>
        <w:t xml:space="preserve"> а именно</w:t>
      </w:r>
      <w:r w:rsidR="002C5769" w:rsidRPr="00D60F22">
        <w:rPr>
          <w:rFonts w:ascii="Times New Roman" w:hAnsi="Times New Roman" w:cs="Times New Roman"/>
          <w:sz w:val="28"/>
          <w:szCs w:val="28"/>
        </w:rPr>
        <w:t>,</w:t>
      </w:r>
      <w:r w:rsidR="00BF5AE4" w:rsidRPr="00D60F22">
        <w:rPr>
          <w:rFonts w:ascii="Times New Roman" w:hAnsi="Times New Roman" w:cs="Times New Roman"/>
          <w:sz w:val="28"/>
          <w:szCs w:val="28"/>
        </w:rPr>
        <w:t xml:space="preserve"> определены такие понятия: формы проявления исторической памяти молодежи, индикаторы и показатели уровня исторической памяти, структура </w:t>
      </w:r>
      <w:r w:rsidR="00BF5AE4" w:rsidRPr="00D60F22">
        <w:rPr>
          <w:rFonts w:ascii="Times New Roman" w:hAnsi="Times New Roman" w:cs="Times New Roman"/>
          <w:color w:val="000000" w:themeColor="text1"/>
          <w:sz w:val="28"/>
          <w:szCs w:val="28"/>
          <w:shd w:val="clear" w:color="auto" w:fill="F5F5F5"/>
        </w:rPr>
        <w:t>молодежного сегмента по уровню исторической памяти.</w:t>
      </w:r>
    </w:p>
    <w:p w14:paraId="3B5CDD88" w14:textId="282E8093" w:rsidR="00B9245B" w:rsidRPr="00D60F22" w:rsidRDefault="00C36365" w:rsidP="00813494">
      <w:pPr>
        <w:shd w:val="clear" w:color="auto" w:fill="FFFFFF"/>
        <w:spacing w:line="240" w:lineRule="auto"/>
        <w:jc w:val="both"/>
        <w:rPr>
          <w:rFonts w:ascii="Times New Roman" w:eastAsia="Times New Roman" w:hAnsi="Times New Roman" w:cs="Times New Roman"/>
          <w:bCs/>
          <w:color w:val="2D3748"/>
          <w:kern w:val="0"/>
          <w:sz w:val="28"/>
          <w:szCs w:val="28"/>
          <w:lang w:eastAsia="ru-RU"/>
          <w14:ligatures w14:val="none"/>
        </w:rPr>
      </w:pPr>
      <w:r w:rsidRPr="00D60F22">
        <w:rPr>
          <w:rFonts w:ascii="Times New Roman" w:eastAsia="Times New Roman" w:hAnsi="Times New Roman" w:cs="Times New Roman"/>
          <w:bCs/>
          <w:color w:val="2D3748"/>
          <w:kern w:val="0"/>
          <w:sz w:val="28"/>
          <w:szCs w:val="28"/>
          <w:lang w:eastAsia="ru-RU"/>
          <w14:ligatures w14:val="none"/>
        </w:rPr>
        <w:t>В</w:t>
      </w:r>
      <w:r w:rsidR="00FD039F" w:rsidRPr="00D60F22">
        <w:rPr>
          <w:rFonts w:ascii="Times New Roman" w:eastAsia="Times New Roman" w:hAnsi="Times New Roman" w:cs="Times New Roman"/>
          <w:bCs/>
          <w:color w:val="2D3748"/>
          <w:kern w:val="0"/>
          <w:sz w:val="28"/>
          <w:szCs w:val="28"/>
          <w:lang w:eastAsia="ru-RU"/>
          <w14:ligatures w14:val="none"/>
        </w:rPr>
        <w:t xml:space="preserve"> ранее опубликованных работах автора</w:t>
      </w:r>
      <w:r w:rsidR="00B51243" w:rsidRPr="00D60F22">
        <w:rPr>
          <w:rFonts w:ascii="Times New Roman" w:eastAsia="Times New Roman" w:hAnsi="Times New Roman" w:cs="Times New Roman"/>
          <w:bCs/>
          <w:color w:val="2D3748"/>
          <w:kern w:val="0"/>
          <w:sz w:val="28"/>
          <w:szCs w:val="28"/>
          <w:lang w:eastAsia="ru-RU"/>
          <w14:ligatures w14:val="none"/>
        </w:rPr>
        <w:t xml:space="preserve"> </w:t>
      </w:r>
      <w:r w:rsidRPr="00D60F22">
        <w:rPr>
          <w:rFonts w:ascii="Times New Roman" w:eastAsia="Times New Roman" w:hAnsi="Times New Roman" w:cs="Times New Roman"/>
          <w:bCs/>
          <w:color w:val="2D3748"/>
          <w:kern w:val="0"/>
          <w:sz w:val="28"/>
          <w:szCs w:val="28"/>
          <w:lang w:eastAsia="ru-RU"/>
          <w14:ligatures w14:val="none"/>
        </w:rPr>
        <w:t>рассмотрены методи</w:t>
      </w:r>
      <w:r w:rsidR="006D24B7" w:rsidRPr="00D60F22">
        <w:rPr>
          <w:rFonts w:ascii="Times New Roman" w:eastAsia="Times New Roman" w:hAnsi="Times New Roman" w:cs="Times New Roman"/>
          <w:bCs/>
          <w:color w:val="2D3748"/>
          <w:kern w:val="0"/>
          <w:sz w:val="28"/>
          <w:szCs w:val="28"/>
          <w:lang w:eastAsia="ru-RU"/>
          <w14:ligatures w14:val="none"/>
        </w:rPr>
        <w:t>ки</w:t>
      </w:r>
      <w:r w:rsidRPr="00D60F22">
        <w:rPr>
          <w:rFonts w:ascii="Times New Roman" w:eastAsia="Times New Roman" w:hAnsi="Times New Roman" w:cs="Times New Roman"/>
          <w:bCs/>
          <w:color w:val="2D3748"/>
          <w:kern w:val="0"/>
          <w:sz w:val="28"/>
          <w:szCs w:val="28"/>
          <w:lang w:eastAsia="ru-RU"/>
          <w14:ligatures w14:val="none"/>
        </w:rPr>
        <w:t xml:space="preserve"> </w:t>
      </w:r>
      <w:r w:rsidR="00B51243" w:rsidRPr="00D60F22">
        <w:rPr>
          <w:rFonts w:ascii="Times New Roman" w:eastAsia="Times New Roman" w:hAnsi="Times New Roman" w:cs="Times New Roman"/>
          <w:bCs/>
          <w:color w:val="2D3748"/>
          <w:kern w:val="0"/>
          <w:sz w:val="28"/>
          <w:szCs w:val="28"/>
          <w:lang w:eastAsia="ru-RU"/>
          <w14:ligatures w14:val="none"/>
        </w:rPr>
        <w:t>решен</w:t>
      </w:r>
      <w:r w:rsidRPr="00D60F22">
        <w:rPr>
          <w:rFonts w:ascii="Times New Roman" w:eastAsia="Times New Roman" w:hAnsi="Times New Roman" w:cs="Times New Roman"/>
          <w:bCs/>
          <w:color w:val="2D3748"/>
          <w:kern w:val="0"/>
          <w:sz w:val="28"/>
          <w:szCs w:val="28"/>
          <w:lang w:eastAsia="ru-RU"/>
          <w14:ligatures w14:val="none"/>
        </w:rPr>
        <w:t>и</w:t>
      </w:r>
      <w:r w:rsidR="006D24B7" w:rsidRPr="00D60F22">
        <w:rPr>
          <w:rFonts w:ascii="Times New Roman" w:eastAsia="Times New Roman" w:hAnsi="Times New Roman" w:cs="Times New Roman"/>
          <w:bCs/>
          <w:color w:val="2D3748"/>
          <w:kern w:val="0"/>
          <w:sz w:val="28"/>
          <w:szCs w:val="28"/>
          <w:lang w:eastAsia="ru-RU"/>
          <w14:ligatures w14:val="none"/>
        </w:rPr>
        <w:t>я</w:t>
      </w:r>
      <w:r w:rsidR="00B51243" w:rsidRPr="00D60F22">
        <w:rPr>
          <w:rFonts w:ascii="Times New Roman" w:eastAsia="Times New Roman" w:hAnsi="Times New Roman" w:cs="Times New Roman"/>
          <w:bCs/>
          <w:color w:val="2D3748"/>
          <w:kern w:val="0"/>
          <w:sz w:val="28"/>
          <w:szCs w:val="28"/>
          <w:lang w:eastAsia="ru-RU"/>
          <w14:ligatures w14:val="none"/>
        </w:rPr>
        <w:t xml:space="preserve"> следующи</w:t>
      </w:r>
      <w:r w:rsidRPr="00D60F22">
        <w:rPr>
          <w:rFonts w:ascii="Times New Roman" w:eastAsia="Times New Roman" w:hAnsi="Times New Roman" w:cs="Times New Roman"/>
          <w:bCs/>
          <w:color w:val="2D3748"/>
          <w:kern w:val="0"/>
          <w:sz w:val="28"/>
          <w:szCs w:val="28"/>
          <w:lang w:eastAsia="ru-RU"/>
          <w14:ligatures w14:val="none"/>
        </w:rPr>
        <w:t>х</w:t>
      </w:r>
      <w:r w:rsidR="00B51243" w:rsidRPr="00D60F22">
        <w:rPr>
          <w:rFonts w:ascii="Times New Roman" w:eastAsia="Times New Roman" w:hAnsi="Times New Roman" w:cs="Times New Roman"/>
          <w:bCs/>
          <w:color w:val="2D3748"/>
          <w:kern w:val="0"/>
          <w:sz w:val="28"/>
          <w:szCs w:val="28"/>
          <w:lang w:eastAsia="ru-RU"/>
          <w14:ligatures w14:val="none"/>
        </w:rPr>
        <w:t xml:space="preserve"> задач</w:t>
      </w:r>
      <w:r w:rsidR="00E26305" w:rsidRPr="00D60F22">
        <w:rPr>
          <w:rFonts w:ascii="Times New Roman" w:eastAsia="Times New Roman" w:hAnsi="Times New Roman" w:cs="Times New Roman"/>
          <w:bCs/>
          <w:color w:val="2D3748"/>
          <w:kern w:val="0"/>
          <w:sz w:val="28"/>
          <w:szCs w:val="28"/>
          <w:lang w:eastAsia="ru-RU"/>
          <w14:ligatures w14:val="none"/>
        </w:rPr>
        <w:t xml:space="preserve"> [</w:t>
      </w:r>
      <w:r w:rsidR="00E26305" w:rsidRPr="00D60F22">
        <w:rPr>
          <w:rFonts w:ascii="Times New Roman" w:hAnsi="Times New Roman" w:cs="Times New Roman"/>
          <w:sz w:val="28"/>
          <w:szCs w:val="28"/>
        </w:rPr>
        <w:t>Мартышенко, 2025</w:t>
      </w:r>
      <w:r w:rsidR="00E26305" w:rsidRPr="00D60F22">
        <w:rPr>
          <w:rFonts w:ascii="Times New Roman" w:eastAsia="Times New Roman" w:hAnsi="Times New Roman" w:cs="Times New Roman"/>
          <w:bCs/>
          <w:color w:val="2D3748"/>
          <w:kern w:val="0"/>
          <w:sz w:val="28"/>
          <w:szCs w:val="28"/>
          <w:lang w:eastAsia="ru-RU"/>
          <w14:ligatures w14:val="none"/>
        </w:rPr>
        <w:t>]</w:t>
      </w:r>
      <w:r w:rsidR="00B51243" w:rsidRPr="00D60F22">
        <w:rPr>
          <w:rFonts w:ascii="Times New Roman" w:eastAsia="Times New Roman" w:hAnsi="Times New Roman" w:cs="Times New Roman"/>
          <w:bCs/>
          <w:color w:val="2D3748"/>
          <w:kern w:val="0"/>
          <w:sz w:val="28"/>
          <w:szCs w:val="28"/>
          <w:lang w:eastAsia="ru-RU"/>
          <w14:ligatures w14:val="none"/>
        </w:rPr>
        <w:t>:</w:t>
      </w:r>
    </w:p>
    <w:p w14:paraId="1D16B520" w14:textId="1F1463F6" w:rsidR="00B51243" w:rsidRPr="00D60F22" w:rsidRDefault="00B51243" w:rsidP="00813494">
      <w:pPr>
        <w:shd w:val="clear" w:color="auto" w:fill="FFFFFF"/>
        <w:spacing w:line="240" w:lineRule="auto"/>
        <w:jc w:val="both"/>
        <w:rPr>
          <w:rFonts w:ascii="Times New Roman" w:eastAsia="Times New Roman" w:hAnsi="Times New Roman" w:cs="Times New Roman"/>
          <w:bCs/>
          <w:color w:val="2D3748"/>
          <w:kern w:val="0"/>
          <w:sz w:val="28"/>
          <w:szCs w:val="28"/>
          <w:lang w:eastAsia="ru-RU"/>
          <w14:ligatures w14:val="none"/>
        </w:rPr>
      </w:pPr>
      <w:r w:rsidRPr="00D60F22">
        <w:rPr>
          <w:rFonts w:ascii="Times New Roman" w:hAnsi="Times New Roman" w:cs="Times New Roman"/>
          <w:bCs/>
          <w:sz w:val="28"/>
          <w:szCs w:val="28"/>
        </w:rPr>
        <w:t xml:space="preserve">1. </w:t>
      </w:r>
      <w:r w:rsidR="00C36365" w:rsidRPr="00D60F22">
        <w:rPr>
          <w:rFonts w:ascii="Times New Roman" w:hAnsi="Times New Roman" w:cs="Times New Roman"/>
          <w:bCs/>
          <w:sz w:val="28"/>
          <w:szCs w:val="28"/>
        </w:rPr>
        <w:t>П</w:t>
      </w:r>
      <w:r w:rsidRPr="00D60F22">
        <w:rPr>
          <w:rFonts w:ascii="Times New Roman" w:hAnsi="Times New Roman" w:cs="Times New Roman"/>
          <w:bCs/>
          <w:sz w:val="28"/>
          <w:szCs w:val="28"/>
        </w:rPr>
        <w:t>реобразование данных анкетного опроса к числовому структурированному представлению.</w:t>
      </w:r>
    </w:p>
    <w:p w14:paraId="7932CDB3" w14:textId="1441157D" w:rsidR="007526BB" w:rsidRPr="00D60F22" w:rsidRDefault="00B51243" w:rsidP="00813494">
      <w:pPr>
        <w:shd w:val="clear" w:color="auto" w:fill="FFFFFF"/>
        <w:spacing w:line="240" w:lineRule="auto"/>
        <w:jc w:val="both"/>
        <w:rPr>
          <w:rFonts w:ascii="Times New Roman" w:hAnsi="Times New Roman" w:cs="Times New Roman"/>
          <w:color w:val="333333"/>
          <w:sz w:val="28"/>
          <w:szCs w:val="28"/>
        </w:rPr>
      </w:pPr>
      <w:r w:rsidRPr="00D60F22">
        <w:rPr>
          <w:rFonts w:ascii="Times New Roman" w:hAnsi="Times New Roman" w:cs="Times New Roman"/>
          <w:bCs/>
          <w:sz w:val="28"/>
          <w:szCs w:val="28"/>
        </w:rPr>
        <w:t xml:space="preserve">2. </w:t>
      </w:r>
      <w:r w:rsidR="007526BB" w:rsidRPr="00D60F22">
        <w:rPr>
          <w:rFonts w:ascii="Times New Roman" w:hAnsi="Times New Roman" w:cs="Times New Roman"/>
          <w:bCs/>
          <w:sz w:val="28"/>
          <w:szCs w:val="28"/>
        </w:rPr>
        <w:t xml:space="preserve">Определение оценки уровня исторической памяти респондентов </w:t>
      </w:r>
      <w:r w:rsidR="007526BB" w:rsidRPr="00D60F22">
        <w:rPr>
          <w:rFonts w:ascii="Times New Roman" w:hAnsi="Times New Roman" w:cs="Times New Roman"/>
          <w:color w:val="333333"/>
          <w:sz w:val="28"/>
          <w:szCs w:val="28"/>
        </w:rPr>
        <w:t>по всем индикаторам форм проявления исторической памяти. Уровни исторической памяти определялись с помощью метода многомерной классификации показателей, характеризующих каждый индикатор.</w:t>
      </w:r>
    </w:p>
    <w:p w14:paraId="275FBBC5" w14:textId="024A7A4F" w:rsidR="00132564" w:rsidRPr="00D60F22" w:rsidRDefault="00C2350C" w:rsidP="00813494">
      <w:pPr>
        <w:shd w:val="clear" w:color="auto" w:fill="FFFFFF"/>
        <w:spacing w:line="240" w:lineRule="auto"/>
        <w:jc w:val="both"/>
        <w:rPr>
          <w:rFonts w:ascii="Times New Roman" w:hAnsi="Times New Roman" w:cs="Times New Roman"/>
          <w:sz w:val="28"/>
          <w:szCs w:val="28"/>
        </w:rPr>
      </w:pPr>
      <w:r w:rsidRPr="00D60F22">
        <w:rPr>
          <w:rFonts w:ascii="Times New Roman" w:hAnsi="Times New Roman" w:cs="Times New Roman"/>
          <w:sz w:val="28"/>
          <w:szCs w:val="28"/>
        </w:rPr>
        <w:t>Кроме того, в</w:t>
      </w:r>
      <w:r w:rsidR="00D96AAA" w:rsidRPr="00D60F22">
        <w:rPr>
          <w:rFonts w:ascii="Times New Roman" w:hAnsi="Times New Roman" w:cs="Times New Roman"/>
          <w:sz w:val="28"/>
          <w:szCs w:val="28"/>
        </w:rPr>
        <w:t xml:space="preserve"> предыдущих публикациях автора обосновано положение, утверждающее целесообразность выделять ровно три уровня </w:t>
      </w:r>
      <w:r w:rsidRPr="00D60F22">
        <w:rPr>
          <w:rFonts w:ascii="Times New Roman" w:hAnsi="Times New Roman" w:cs="Times New Roman"/>
          <w:sz w:val="28"/>
          <w:szCs w:val="28"/>
        </w:rPr>
        <w:t>исторической памяти</w:t>
      </w:r>
      <w:r w:rsidR="00D96AAA" w:rsidRPr="00D60F22">
        <w:rPr>
          <w:rFonts w:ascii="Times New Roman" w:hAnsi="Times New Roman" w:cs="Times New Roman"/>
          <w:sz w:val="28"/>
          <w:szCs w:val="28"/>
        </w:rPr>
        <w:t xml:space="preserve"> по индикаторам.</w:t>
      </w:r>
      <w:r w:rsidR="00736507" w:rsidRPr="00D60F22">
        <w:rPr>
          <w:rFonts w:ascii="Times New Roman" w:hAnsi="Times New Roman" w:cs="Times New Roman"/>
          <w:sz w:val="28"/>
          <w:szCs w:val="28"/>
        </w:rPr>
        <w:t xml:space="preserve"> Оценки от 1 до 3 соответствуют понижению уровня качества.</w:t>
      </w:r>
    </w:p>
    <w:p w14:paraId="504B19F5" w14:textId="77777777" w:rsidR="00190536" w:rsidRPr="00D60F22" w:rsidRDefault="00F64966"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 xml:space="preserve">Введем в рассмотрение </w:t>
      </w:r>
      <w:r w:rsidR="00114D7C" w:rsidRPr="00D60F22">
        <w:rPr>
          <w:rFonts w:ascii="Times New Roman" w:hAnsi="Times New Roman" w:cs="Times New Roman"/>
          <w:bCs/>
          <w:sz w:val="28"/>
          <w:szCs w:val="28"/>
        </w:rPr>
        <w:t>под</w:t>
      </w:r>
      <w:r w:rsidRPr="00D60F22">
        <w:rPr>
          <w:rFonts w:ascii="Times New Roman" w:hAnsi="Times New Roman" w:cs="Times New Roman"/>
          <w:bCs/>
          <w:sz w:val="28"/>
          <w:szCs w:val="28"/>
        </w:rPr>
        <w:t xml:space="preserve">процессы, влияющие на </w:t>
      </w:r>
      <w:r w:rsidR="00114D7C" w:rsidRPr="00D60F22">
        <w:rPr>
          <w:rFonts w:ascii="Times New Roman" w:hAnsi="Times New Roman" w:cs="Times New Roman"/>
          <w:bCs/>
          <w:sz w:val="28"/>
          <w:szCs w:val="28"/>
        </w:rPr>
        <w:t xml:space="preserve">процесс </w:t>
      </w:r>
      <w:r w:rsidRPr="00D60F22">
        <w:rPr>
          <w:rFonts w:ascii="Times New Roman" w:hAnsi="Times New Roman" w:cs="Times New Roman"/>
          <w:bCs/>
          <w:sz w:val="28"/>
          <w:szCs w:val="28"/>
        </w:rPr>
        <w:t>формировани</w:t>
      </w:r>
      <w:r w:rsidR="00114D7C" w:rsidRPr="00D60F22">
        <w:rPr>
          <w:rFonts w:ascii="Times New Roman" w:hAnsi="Times New Roman" w:cs="Times New Roman"/>
          <w:bCs/>
          <w:sz w:val="28"/>
          <w:szCs w:val="28"/>
        </w:rPr>
        <w:t>я</w:t>
      </w:r>
      <w:r w:rsidRPr="00D60F22">
        <w:rPr>
          <w:rFonts w:ascii="Times New Roman" w:hAnsi="Times New Roman" w:cs="Times New Roman"/>
          <w:bCs/>
          <w:sz w:val="28"/>
          <w:szCs w:val="28"/>
        </w:rPr>
        <w:t xml:space="preserve"> исторической памяти молодежи</w:t>
      </w:r>
      <w:r w:rsidR="002A03AB" w:rsidRPr="00D60F22">
        <w:rPr>
          <w:rFonts w:ascii="Times New Roman" w:hAnsi="Times New Roman" w:cs="Times New Roman"/>
          <w:bCs/>
          <w:sz w:val="28"/>
          <w:szCs w:val="28"/>
        </w:rPr>
        <w:t xml:space="preserve"> (рис. 1)</w:t>
      </w:r>
      <w:r w:rsidRPr="00D60F22">
        <w:rPr>
          <w:rFonts w:ascii="Times New Roman" w:hAnsi="Times New Roman" w:cs="Times New Roman"/>
          <w:bCs/>
          <w:sz w:val="28"/>
          <w:szCs w:val="28"/>
        </w:rPr>
        <w:t>.</w:t>
      </w:r>
    </w:p>
    <w:p w14:paraId="6A8648C7" w14:textId="77777777" w:rsidR="00770CB1" w:rsidRPr="00D60F22" w:rsidRDefault="00770CB1" w:rsidP="00770CB1">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Подпроцессы ассоциируются с соответствующими формами проявления и индикаторами исторической памяти.</w:t>
      </w:r>
    </w:p>
    <w:p w14:paraId="3CA2FBFF" w14:textId="77777777" w:rsidR="00770CB1" w:rsidRPr="00D60F22" w:rsidRDefault="00770CB1" w:rsidP="00770CB1">
      <w:pPr>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Подпроцессы подразделяются на две группы:</w:t>
      </w:r>
    </w:p>
    <w:p w14:paraId="53AA2939" w14:textId="77777777" w:rsidR="00770CB1" w:rsidRPr="00D60F22" w:rsidRDefault="00770CB1" w:rsidP="00770CB1">
      <w:pPr>
        <w:spacing w:line="240" w:lineRule="auto"/>
        <w:rPr>
          <w:rFonts w:ascii="Times New Roman" w:eastAsia="Calibri" w:hAnsi="Times New Roman" w:cs="Times New Roman"/>
          <w:color w:val="000000"/>
          <w:sz w:val="28"/>
          <w:szCs w:val="28"/>
        </w:rPr>
      </w:pPr>
      <w:r w:rsidRPr="00D60F22">
        <w:rPr>
          <w:rFonts w:ascii="Times New Roman" w:hAnsi="Times New Roman" w:cs="Times New Roman"/>
          <w:sz w:val="28"/>
          <w:szCs w:val="28"/>
        </w:rPr>
        <w:t>– б</w:t>
      </w:r>
      <w:r w:rsidRPr="00D60F22">
        <w:rPr>
          <w:rFonts w:ascii="Times New Roman" w:eastAsia="Calibri" w:hAnsi="Times New Roman" w:cs="Times New Roman"/>
          <w:color w:val="000000"/>
          <w:sz w:val="28"/>
          <w:szCs w:val="28"/>
        </w:rPr>
        <w:t>азовые подпроцессы (БП);</w:t>
      </w:r>
    </w:p>
    <w:p w14:paraId="41FC4367" w14:textId="77777777" w:rsidR="00770CB1" w:rsidRPr="00D60F22" w:rsidRDefault="00770CB1" w:rsidP="00770CB1">
      <w:pPr>
        <w:suppressAutoHyphens/>
        <w:spacing w:line="240" w:lineRule="auto"/>
        <w:rPr>
          <w:rFonts w:ascii="Times New Roman" w:hAnsi="Times New Roman" w:cs="Times New Roman"/>
          <w:iCs/>
          <w:sz w:val="28"/>
          <w:szCs w:val="28"/>
        </w:rPr>
      </w:pPr>
      <w:r w:rsidRPr="00D60F22">
        <w:rPr>
          <w:rFonts w:ascii="Times New Roman" w:hAnsi="Times New Roman" w:cs="Times New Roman"/>
          <w:sz w:val="28"/>
          <w:szCs w:val="28"/>
        </w:rPr>
        <w:t>– под</w:t>
      </w:r>
      <w:r w:rsidRPr="00D60F22">
        <w:rPr>
          <w:rFonts w:ascii="Times New Roman" w:hAnsi="Times New Roman" w:cs="Times New Roman"/>
          <w:iCs/>
          <w:sz w:val="28"/>
          <w:szCs w:val="28"/>
        </w:rPr>
        <w:t>процессы развития (ПР).</w:t>
      </w:r>
    </w:p>
    <w:p w14:paraId="05B29C24" w14:textId="77777777" w:rsidR="00770CB1" w:rsidRPr="00D60F22" w:rsidRDefault="00770CB1" w:rsidP="00770CB1">
      <w:pPr>
        <w:spacing w:line="240" w:lineRule="auto"/>
        <w:rPr>
          <w:rFonts w:ascii="Times New Roman" w:eastAsia="Calibri" w:hAnsi="Times New Roman" w:cs="Times New Roman"/>
          <w:color w:val="000000"/>
          <w:sz w:val="28"/>
          <w:szCs w:val="28"/>
        </w:rPr>
      </w:pPr>
      <w:r w:rsidRPr="00D60F22">
        <w:rPr>
          <w:rFonts w:ascii="Times New Roman" w:hAnsi="Times New Roman" w:cs="Times New Roman"/>
          <w:sz w:val="28"/>
          <w:szCs w:val="28"/>
        </w:rPr>
        <w:t>Б</w:t>
      </w:r>
      <w:r w:rsidRPr="00D60F22">
        <w:rPr>
          <w:rFonts w:ascii="Times New Roman" w:eastAsia="Calibri" w:hAnsi="Times New Roman" w:cs="Times New Roman"/>
          <w:color w:val="000000"/>
          <w:sz w:val="28"/>
          <w:szCs w:val="28"/>
        </w:rPr>
        <w:t>азовые подпроцессы отвечают за формирование механизмов воздействия на историческую память:</w:t>
      </w:r>
    </w:p>
    <w:p w14:paraId="301CBCC3" w14:textId="77777777" w:rsidR="00770CB1" w:rsidRPr="00D60F22" w:rsidRDefault="00770CB1" w:rsidP="00770CB1">
      <w:pPr>
        <w:spacing w:line="240" w:lineRule="auto"/>
        <w:rPr>
          <w:rFonts w:ascii="Times New Roman" w:hAnsi="Times New Roman" w:cs="Times New Roman"/>
          <w:sz w:val="28"/>
          <w:szCs w:val="28"/>
        </w:rPr>
      </w:pPr>
      <w:r w:rsidRPr="00D60F22">
        <w:rPr>
          <w:rFonts w:ascii="Times New Roman" w:hAnsi="Times New Roman" w:cs="Times New Roman"/>
          <w:sz w:val="28"/>
          <w:szCs w:val="28"/>
        </w:rPr>
        <w:t xml:space="preserve">– </w:t>
      </w:r>
      <w:r w:rsidRPr="00D60F22">
        <w:rPr>
          <w:rFonts w:ascii="Times New Roman" w:hAnsi="Times New Roman" w:cs="Times New Roman"/>
          <w:color w:val="000000" w:themeColor="text1"/>
          <w:sz w:val="28"/>
          <w:szCs w:val="28"/>
        </w:rPr>
        <w:t>развитие источников информации, используемых для трансляции исторических знаний (БП1);</w:t>
      </w:r>
    </w:p>
    <w:p w14:paraId="21ECDF7E" w14:textId="78DEB1BC" w:rsidR="00770CB1" w:rsidRPr="00D60F22" w:rsidRDefault="00770CB1" w:rsidP="00770CB1">
      <w:pPr>
        <w:shd w:val="clear" w:color="auto" w:fill="FFFFFF"/>
        <w:spacing w:line="240" w:lineRule="auto"/>
        <w:jc w:val="both"/>
        <w:rPr>
          <w:rFonts w:ascii="Times New Roman" w:hAnsi="Times New Roman" w:cs="Times New Roman"/>
          <w:color w:val="000000" w:themeColor="text1"/>
          <w:sz w:val="28"/>
          <w:szCs w:val="28"/>
        </w:rPr>
      </w:pPr>
      <w:r w:rsidRPr="00D60F22">
        <w:rPr>
          <w:rFonts w:ascii="Times New Roman" w:hAnsi="Times New Roman" w:cs="Times New Roman"/>
          <w:sz w:val="28"/>
          <w:szCs w:val="28"/>
        </w:rPr>
        <w:t xml:space="preserve">– </w:t>
      </w:r>
      <w:r w:rsidRPr="00D60F22">
        <w:rPr>
          <w:rFonts w:ascii="Times New Roman" w:hAnsi="Times New Roman" w:cs="Times New Roman"/>
          <w:color w:val="000000" w:themeColor="text1"/>
          <w:sz w:val="28"/>
          <w:szCs w:val="28"/>
        </w:rPr>
        <w:t>стимулирование интереса к сохранению истории своей семьи (БП2).</w:t>
      </w:r>
    </w:p>
    <w:p w14:paraId="3F49FFB8" w14:textId="77777777" w:rsidR="002528EC" w:rsidRPr="00D60F22" w:rsidRDefault="002528EC" w:rsidP="002528EC">
      <w:pPr>
        <w:spacing w:line="240" w:lineRule="auto"/>
        <w:ind w:firstLine="0"/>
        <w:jc w:val="center"/>
        <w:rPr>
          <w:rFonts w:ascii="Times New Roman" w:hAnsi="Times New Roman" w:cs="Times New Roman"/>
          <w:color w:val="000000" w:themeColor="text1"/>
          <w:sz w:val="28"/>
          <w:szCs w:val="28"/>
        </w:rPr>
      </w:pPr>
      <w:r w:rsidRPr="00D60F22">
        <w:rPr>
          <w:noProof/>
          <w:lang w:eastAsia="ru-RU"/>
        </w:rPr>
        <w:lastRenderedPageBreak/>
        <mc:AlternateContent>
          <mc:Choice Requires="wpc">
            <w:drawing>
              <wp:inline distT="0" distB="0" distL="0" distR="0" wp14:anchorId="7017B57F" wp14:editId="743FF48D">
                <wp:extent cx="6127750" cy="6894786"/>
                <wp:effectExtent l="0" t="0" r="6350" b="1905"/>
                <wp:docPr id="92909939" name="Полотно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237333413" name="Прямоугольник 237333413"/>
                        <wps:cNvSpPr/>
                        <wps:spPr>
                          <a:xfrm>
                            <a:off x="258775" y="166247"/>
                            <a:ext cx="1728000" cy="5040000"/>
                          </a:xfrm>
                          <a:prstGeom prst="rect">
                            <a:avLst/>
                          </a:prstGeom>
                          <a:noFill/>
                          <a:ln>
                            <a:solidFill>
                              <a:schemeClr val="tx1"/>
                            </a:solidFill>
                            <a:prstDash val="lgDash"/>
                          </a:ln>
                        </wps:spPr>
                        <wps:style>
                          <a:lnRef idx="2">
                            <a:schemeClr val="accent1">
                              <a:shade val="15000"/>
                            </a:schemeClr>
                          </a:lnRef>
                          <a:fillRef idx="1">
                            <a:schemeClr val="accent1"/>
                          </a:fillRef>
                          <a:effectRef idx="0">
                            <a:schemeClr val="accent1"/>
                          </a:effectRef>
                          <a:fontRef idx="minor">
                            <a:schemeClr val="lt1"/>
                          </a:fontRef>
                        </wps:style>
                        <wps:txbx>
                          <w:txbxContent>
                            <w:p w14:paraId="7AC70A8A" w14:textId="77777777" w:rsidR="002528EC" w:rsidRPr="00A03743" w:rsidRDefault="002528EC" w:rsidP="002528EC">
                              <w:pPr>
                                <w:spacing w:line="240" w:lineRule="auto"/>
                                <w:ind w:firstLine="0"/>
                                <w:jc w:val="center"/>
                                <w:rPr>
                                  <w:rFonts w:ascii="Times New Roman" w:eastAsia="Calibri" w:hAnsi="Times New Roman" w:cs="Times New Roman"/>
                                  <w:b/>
                                  <w:bCs/>
                                  <w:color w:val="000000"/>
                                  <w:sz w:val="26"/>
                                  <w:szCs w:val="26"/>
                                  <w14:ligatures w14:val="none"/>
                                </w:rPr>
                              </w:pPr>
                              <w:r w:rsidRPr="00A03743">
                                <w:rPr>
                                  <w:rFonts w:ascii="Times New Roman" w:eastAsia="Calibri" w:hAnsi="Times New Roman" w:cs="Times New Roman"/>
                                  <w:b/>
                                  <w:bCs/>
                                  <w:color w:val="000000"/>
                                  <w:sz w:val="26"/>
                                  <w:szCs w:val="26"/>
                                </w:rPr>
                                <w:t>2.1 Подпроцессы</w:t>
                              </w:r>
                            </w:p>
                            <w:p w14:paraId="40EC58CE" w14:textId="77777777" w:rsidR="002528EC" w:rsidRPr="00A03743" w:rsidRDefault="002528EC" w:rsidP="002528EC">
                              <w:pPr>
                                <w:suppressAutoHyphens/>
                                <w:spacing w:line="240" w:lineRule="auto"/>
                                <w:ind w:firstLine="0"/>
                                <w:jc w:val="center"/>
                                <w:rPr>
                                  <w:rFonts w:ascii="Times New Roman" w:eastAsia="Calibri" w:hAnsi="Times New Roman" w:cs="Times New Roman"/>
                                  <w:b/>
                                  <w:bCs/>
                                  <w:color w:val="000000"/>
                                  <w:sz w:val="26"/>
                                  <w:szCs w:val="26"/>
                                </w:rPr>
                              </w:pPr>
                              <w:r w:rsidRPr="00A03743">
                                <w:rPr>
                                  <w:rFonts w:ascii="Times New Roman" w:eastAsia="Calibri" w:hAnsi="Times New Roman" w:cs="Times New Roman"/>
                                  <w:b/>
                                  <w:bCs/>
                                  <w:color w:val="000000"/>
                                  <w:sz w:val="26"/>
                                  <w:szCs w:val="26"/>
                                </w:rPr>
                                <w:t>развития</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85517186" name="Прямоугольник 585517186"/>
                        <wps:cNvSpPr/>
                        <wps:spPr>
                          <a:xfrm>
                            <a:off x="4366786" y="2203987"/>
                            <a:ext cx="1440000" cy="1506158"/>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617AD61" w14:textId="77777777" w:rsidR="002528EC" w:rsidRPr="00A03743" w:rsidRDefault="002528EC" w:rsidP="002528EC">
                              <w:pPr>
                                <w:suppressAutoHyphens/>
                                <w:spacing w:line="240" w:lineRule="auto"/>
                                <w:ind w:firstLine="0"/>
                                <w:jc w:val="center"/>
                                <w:rPr>
                                  <w:rFonts w:ascii="Times New Roman" w:hAnsi="Times New Roman" w:cs="Times New Roman"/>
                                  <w:color w:val="000000" w:themeColor="text1"/>
                                  <w:sz w:val="26"/>
                                  <w:szCs w:val="26"/>
                                </w:rPr>
                              </w:pPr>
                              <w:r w:rsidRPr="00A03743">
                                <w:rPr>
                                  <w:rFonts w:ascii="Times New Roman" w:hAnsi="Times New Roman" w:cs="Times New Roman"/>
                                  <w:color w:val="000000" w:themeColor="text1"/>
                                  <w:sz w:val="26"/>
                                  <w:szCs w:val="26"/>
                                </w:rPr>
                                <w:t>формирование мнения по качеству преподавания истории в учебных заведениях (ПР5)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8734244" name="Прямоугольник 208734244"/>
                        <wps:cNvSpPr/>
                        <wps:spPr>
                          <a:xfrm>
                            <a:off x="2277657" y="2873755"/>
                            <a:ext cx="1620000" cy="1151979"/>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5633436" w14:textId="77777777" w:rsidR="002528EC" w:rsidRPr="00A03743" w:rsidRDefault="002528EC" w:rsidP="002528EC">
                              <w:pPr>
                                <w:suppressAutoHyphens/>
                                <w:spacing w:line="240" w:lineRule="auto"/>
                                <w:ind w:firstLine="0"/>
                                <w:jc w:val="center"/>
                                <w:rPr>
                                  <w:rFonts w:ascii="Times New Roman" w:eastAsia="Calibri" w:hAnsi="Times New Roman" w:cs="Times New Roman"/>
                                  <w:color w:val="000000" w:themeColor="text1"/>
                                  <w:sz w:val="26"/>
                                  <w:szCs w:val="26"/>
                                  <w14:ligatures w14:val="none"/>
                                </w:rPr>
                              </w:pPr>
                              <w:r w:rsidRPr="00A03743">
                                <w:rPr>
                                  <w:rFonts w:ascii="Times New Roman" w:hAnsi="Times New Roman" w:cs="Times New Roman"/>
                                  <w:color w:val="000000" w:themeColor="text1"/>
                                  <w:sz w:val="26"/>
                                  <w:szCs w:val="26"/>
                                </w:rPr>
                                <w:t>стимулирование интереса к сохранению истории своей семьи (БП2)</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130877668" name="Прямоугольник 2130877668"/>
                        <wps:cNvSpPr/>
                        <wps:spPr>
                          <a:xfrm>
                            <a:off x="359533" y="984266"/>
                            <a:ext cx="1440000" cy="868283"/>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9D6CA85" w14:textId="77777777" w:rsidR="002528EC" w:rsidRPr="00A03743" w:rsidRDefault="002528EC" w:rsidP="002528EC">
                              <w:pPr>
                                <w:suppressAutoHyphens/>
                                <w:spacing w:line="240" w:lineRule="auto"/>
                                <w:ind w:firstLine="0"/>
                                <w:jc w:val="center"/>
                                <w:rPr>
                                  <w:rFonts w:ascii="Times New Roman" w:eastAsia="Calibri" w:hAnsi="Times New Roman" w:cs="Times New Roman"/>
                                  <w:color w:val="000000" w:themeColor="text1"/>
                                  <w:sz w:val="26"/>
                                  <w:szCs w:val="26"/>
                                  <w14:ligatures w14:val="none"/>
                                </w:rPr>
                              </w:pPr>
                              <w:r w:rsidRPr="00A03743">
                                <w:rPr>
                                  <w:rFonts w:ascii="Times New Roman" w:eastAsia="Calibri" w:hAnsi="Times New Roman" w:cs="Times New Roman"/>
                                  <w:color w:val="000000"/>
                                  <w:sz w:val="26"/>
                                  <w:szCs w:val="26"/>
                                </w:rPr>
                                <w:t>формирование</w:t>
                              </w:r>
                              <w:r w:rsidRPr="00A03743">
                                <w:rPr>
                                  <w:rFonts w:ascii="Times New Roman" w:hAnsi="Times New Roman" w:cs="Times New Roman"/>
                                  <w:color w:val="000000" w:themeColor="text1"/>
                                  <w:sz w:val="26"/>
                                  <w:szCs w:val="26"/>
                                </w:rPr>
                                <w:t xml:space="preserve"> военно-исторического знания (ПР1)</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409335048" name="Прямоугольник 1409335048"/>
                        <wps:cNvSpPr/>
                        <wps:spPr>
                          <a:xfrm>
                            <a:off x="2325818" y="1418295"/>
                            <a:ext cx="1620000" cy="1301154"/>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0240E0E" w14:textId="77777777" w:rsidR="002528EC" w:rsidRPr="00A03743" w:rsidRDefault="002528EC" w:rsidP="002528EC">
                              <w:pPr>
                                <w:spacing w:line="240" w:lineRule="auto"/>
                                <w:ind w:firstLine="0"/>
                                <w:jc w:val="center"/>
                                <w:rPr>
                                  <w:rFonts w:ascii="Times New Roman" w:eastAsia="Calibri" w:hAnsi="Times New Roman" w:cs="Times New Roman"/>
                                  <w:color w:val="000000" w:themeColor="text1"/>
                                  <w:sz w:val="26"/>
                                  <w:szCs w:val="26"/>
                                  <w14:ligatures w14:val="none"/>
                                </w:rPr>
                              </w:pPr>
                              <w:r w:rsidRPr="00A03743">
                                <w:rPr>
                                  <w:rFonts w:ascii="Times New Roman" w:hAnsi="Times New Roman" w:cs="Times New Roman"/>
                                  <w:color w:val="000000" w:themeColor="text1"/>
                                  <w:sz w:val="26"/>
                                  <w:szCs w:val="26"/>
                                </w:rPr>
                                <w:t>развитие источников информации, используемых для трансляции исторических знаний (БП1)</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21634030" name="Прямоугольник 121634030"/>
                        <wps:cNvSpPr/>
                        <wps:spPr>
                          <a:xfrm>
                            <a:off x="359829" y="1955390"/>
                            <a:ext cx="1440000" cy="1469535"/>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23C22B3" w14:textId="77777777" w:rsidR="002528EC" w:rsidRPr="00A03743" w:rsidRDefault="002528EC" w:rsidP="002528EC">
                              <w:pPr>
                                <w:suppressAutoHyphens/>
                                <w:spacing w:line="240" w:lineRule="auto"/>
                                <w:ind w:firstLine="0"/>
                                <w:jc w:val="center"/>
                                <w:rPr>
                                  <w:rFonts w:ascii="Times New Roman" w:eastAsia="Calibri" w:hAnsi="Times New Roman" w:cs="Times New Roman"/>
                                  <w:color w:val="000000" w:themeColor="text1"/>
                                  <w:sz w:val="26"/>
                                  <w:szCs w:val="26"/>
                                  <w14:ligatures w14:val="none"/>
                                </w:rPr>
                              </w:pPr>
                              <w:r w:rsidRPr="00A03743">
                                <w:rPr>
                                  <w:rFonts w:ascii="Times New Roman" w:eastAsia="Calibri" w:hAnsi="Times New Roman" w:cs="Times New Roman"/>
                                  <w:color w:val="000000"/>
                                  <w:sz w:val="26"/>
                                  <w:szCs w:val="26"/>
                                </w:rPr>
                                <w:t>формирование</w:t>
                              </w:r>
                              <w:r w:rsidRPr="00A03743">
                                <w:rPr>
                                  <w:rFonts w:ascii="Times New Roman" w:hAnsi="Times New Roman" w:cs="Times New Roman"/>
                                  <w:color w:val="000000" w:themeColor="text1"/>
                                  <w:sz w:val="26"/>
                                  <w:szCs w:val="26"/>
                                </w:rPr>
                                <w:t xml:space="preserve"> знаний о достижениях страны в ее историческом развитии</w:t>
                              </w:r>
                              <w:r>
                                <w:rPr>
                                  <w:rFonts w:ascii="Times New Roman" w:hAnsi="Times New Roman" w:cs="Times New Roman"/>
                                  <w:color w:val="000000" w:themeColor="text1"/>
                                  <w:sz w:val="26"/>
                                  <w:szCs w:val="26"/>
                                </w:rPr>
                                <w:t xml:space="preserve"> </w:t>
                              </w:r>
                              <w:r w:rsidRPr="00A03743">
                                <w:rPr>
                                  <w:rFonts w:ascii="Times New Roman" w:hAnsi="Times New Roman" w:cs="Times New Roman"/>
                                  <w:color w:val="000000" w:themeColor="text1"/>
                                  <w:sz w:val="26"/>
                                  <w:szCs w:val="26"/>
                                </w:rPr>
                                <w:t>(ПР2)</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79531443" name="Прямоугольник 179531443"/>
                        <wps:cNvSpPr/>
                        <wps:spPr>
                          <a:xfrm>
                            <a:off x="4366798" y="3842053"/>
                            <a:ext cx="1440000" cy="1109057"/>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80C1148" w14:textId="77777777" w:rsidR="002528EC" w:rsidRPr="00A03743" w:rsidRDefault="002528EC" w:rsidP="002528EC">
                              <w:pPr>
                                <w:suppressAutoHyphens/>
                                <w:spacing w:line="240" w:lineRule="auto"/>
                                <w:ind w:firstLine="0"/>
                                <w:jc w:val="center"/>
                                <w:rPr>
                                  <w:rFonts w:ascii="Times New Roman" w:eastAsia="Calibri" w:hAnsi="Times New Roman" w:cs="Times New Roman"/>
                                  <w:color w:val="000000" w:themeColor="text1"/>
                                  <w:sz w:val="26"/>
                                  <w:szCs w:val="26"/>
                                </w:rPr>
                              </w:pPr>
                              <w:r w:rsidRPr="00A03743">
                                <w:rPr>
                                  <w:rFonts w:ascii="Times New Roman" w:hAnsi="Times New Roman" w:cs="Times New Roman"/>
                                  <w:color w:val="000000" w:themeColor="text1"/>
                                  <w:sz w:val="26"/>
                                  <w:szCs w:val="26"/>
                                </w:rPr>
                                <w:t>осознание действий по искажению исторических фактов (ПР6)</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24946648" name="Прямоугольник 524946648"/>
                        <wps:cNvSpPr/>
                        <wps:spPr>
                          <a:xfrm>
                            <a:off x="4366543" y="984430"/>
                            <a:ext cx="1440000" cy="1087546"/>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1FFD258" w14:textId="77777777" w:rsidR="002528EC" w:rsidRPr="00A03743" w:rsidRDefault="002528EC" w:rsidP="002528EC">
                              <w:pPr>
                                <w:suppressAutoHyphens/>
                                <w:spacing w:line="240" w:lineRule="auto"/>
                                <w:ind w:firstLine="0"/>
                                <w:jc w:val="center"/>
                                <w:rPr>
                                  <w:rFonts w:ascii="Times New Roman" w:eastAsia="Calibri" w:hAnsi="Times New Roman" w:cs="Times New Roman"/>
                                  <w:color w:val="000000" w:themeColor="text1"/>
                                  <w:sz w:val="26"/>
                                  <w:szCs w:val="26"/>
                                </w:rPr>
                              </w:pPr>
                              <w:r w:rsidRPr="00A03743">
                                <w:rPr>
                                  <w:rFonts w:ascii="Times New Roman" w:hAnsi="Times New Roman" w:cs="Times New Roman"/>
                                  <w:color w:val="000000" w:themeColor="text1"/>
                                  <w:sz w:val="26"/>
                                  <w:szCs w:val="26"/>
                                </w:rPr>
                                <w:t>осознание важности воспроизводства исторической памяти (ПР4)</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2111872216" name="Прямая со стрелкой 2111872216"/>
                        <wps:cNvCnPr>
                          <a:stCxn id="1409335048" idx="1"/>
                          <a:endCxn id="121634030" idx="3"/>
                        </wps:cNvCnPr>
                        <wps:spPr>
                          <a:xfrm flipH="1">
                            <a:off x="1799829" y="2068872"/>
                            <a:ext cx="525989" cy="621286"/>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675001199" name="Прямая со стрелкой 1675001199"/>
                        <wps:cNvCnPr>
                          <a:stCxn id="1409335048" idx="3"/>
                          <a:endCxn id="585517186" idx="1"/>
                        </wps:cNvCnPr>
                        <wps:spPr>
                          <a:xfrm>
                            <a:off x="3945818" y="2068872"/>
                            <a:ext cx="420968" cy="888194"/>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411192692" name="Прямая со стрелкой 1411192692"/>
                        <wps:cNvCnPr>
                          <a:stCxn id="1409335048" idx="3"/>
                          <a:endCxn id="524946648" idx="1"/>
                        </wps:cNvCnPr>
                        <wps:spPr>
                          <a:xfrm flipV="1">
                            <a:off x="3945818" y="1528203"/>
                            <a:ext cx="420725" cy="540669"/>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462894684" name="Прямая со стрелкой 1462894684"/>
                        <wps:cNvCnPr>
                          <a:stCxn id="208734244" idx="1"/>
                          <a:endCxn id="2130877668" idx="3"/>
                        </wps:cNvCnPr>
                        <wps:spPr>
                          <a:xfrm flipH="1" flipV="1">
                            <a:off x="1799533" y="1418408"/>
                            <a:ext cx="478124" cy="203133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08192457" name="Прямая со стрелкой 1208192457"/>
                        <wps:cNvCnPr>
                          <a:stCxn id="1409335048" idx="1"/>
                          <a:endCxn id="2130877668" idx="3"/>
                        </wps:cNvCnPr>
                        <wps:spPr>
                          <a:xfrm flipH="1" flipV="1">
                            <a:off x="1799533" y="1418408"/>
                            <a:ext cx="526285" cy="650464"/>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32634964" name="Прямая со стрелкой 632634964"/>
                        <wps:cNvCnPr>
                          <a:stCxn id="1409335048" idx="3"/>
                          <a:endCxn id="179531443" idx="1"/>
                        </wps:cNvCnPr>
                        <wps:spPr>
                          <a:xfrm>
                            <a:off x="3945818" y="2068872"/>
                            <a:ext cx="420980" cy="232771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46117103" name="Прямая со стрелкой 1246117103"/>
                        <wps:cNvCnPr>
                          <a:stCxn id="208734244" idx="1"/>
                          <a:endCxn id="1450506023" idx="3"/>
                        </wps:cNvCnPr>
                        <wps:spPr>
                          <a:xfrm flipH="1">
                            <a:off x="1799579" y="3449745"/>
                            <a:ext cx="478078" cy="79016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27760527" name="Прямая со стрелкой 1227760527"/>
                        <wps:cNvCnPr>
                          <a:stCxn id="1409335048" idx="1"/>
                          <a:endCxn id="1450506023" idx="3"/>
                        </wps:cNvCnPr>
                        <wps:spPr>
                          <a:xfrm flipH="1">
                            <a:off x="1799579" y="2068872"/>
                            <a:ext cx="526239" cy="2171034"/>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28878430" name="Прямая со стрелкой 1128878430"/>
                        <wps:cNvCnPr>
                          <a:stCxn id="208734244" idx="3"/>
                          <a:endCxn id="524946648" idx="1"/>
                        </wps:cNvCnPr>
                        <wps:spPr>
                          <a:xfrm flipV="1">
                            <a:off x="3897657" y="1528203"/>
                            <a:ext cx="468886" cy="192154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10389843" name="Прямая со стрелкой 710389843"/>
                        <wps:cNvCnPr>
                          <a:stCxn id="208734244" idx="3"/>
                          <a:endCxn id="585517186" idx="1"/>
                        </wps:cNvCnPr>
                        <wps:spPr>
                          <a:xfrm flipV="1">
                            <a:off x="3897657" y="2957066"/>
                            <a:ext cx="469129" cy="492679"/>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877089340" name="Прямая со стрелкой 1877089340"/>
                        <wps:cNvCnPr>
                          <a:stCxn id="208734244" idx="3"/>
                          <a:endCxn id="179531443" idx="1"/>
                        </wps:cNvCnPr>
                        <wps:spPr>
                          <a:xfrm>
                            <a:off x="3897657" y="3449745"/>
                            <a:ext cx="469141" cy="94683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259355846" name="Прямая со стрелкой 1259355846"/>
                        <wps:cNvCnPr>
                          <a:stCxn id="208734244" idx="1"/>
                          <a:endCxn id="121634030" idx="3"/>
                        </wps:cNvCnPr>
                        <wps:spPr>
                          <a:xfrm flipH="1" flipV="1">
                            <a:off x="1799829" y="2690158"/>
                            <a:ext cx="477828" cy="75958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849687528" name="Прямоугольник 1849687528"/>
                        <wps:cNvSpPr/>
                        <wps:spPr>
                          <a:xfrm>
                            <a:off x="2185602" y="913056"/>
                            <a:ext cx="1872000" cy="3267058"/>
                          </a:xfrm>
                          <a:prstGeom prst="rect">
                            <a:avLst/>
                          </a:prstGeom>
                          <a:noFill/>
                          <a:ln>
                            <a:solidFill>
                              <a:schemeClr val="tx1"/>
                            </a:solidFill>
                            <a:prstDash val="lgDash"/>
                          </a:ln>
                        </wps:spPr>
                        <wps:style>
                          <a:lnRef idx="2">
                            <a:schemeClr val="accent1">
                              <a:shade val="15000"/>
                            </a:schemeClr>
                          </a:lnRef>
                          <a:fillRef idx="1">
                            <a:schemeClr val="accent1"/>
                          </a:fillRef>
                          <a:effectRef idx="0">
                            <a:schemeClr val="accent1"/>
                          </a:effectRef>
                          <a:fontRef idx="minor">
                            <a:schemeClr val="lt1"/>
                          </a:fontRef>
                        </wps:style>
                        <wps:txbx>
                          <w:txbxContent>
                            <w:p w14:paraId="0E3555FC" w14:textId="77777777" w:rsidR="002528EC" w:rsidRPr="00A03743" w:rsidRDefault="002528EC" w:rsidP="002528EC">
                              <w:pPr>
                                <w:spacing w:line="240" w:lineRule="auto"/>
                                <w:ind w:firstLine="0"/>
                                <w:jc w:val="center"/>
                                <w:rPr>
                                  <w:rFonts w:ascii="Times New Roman" w:eastAsia="Calibri" w:hAnsi="Times New Roman" w:cs="Times New Roman"/>
                                  <w:b/>
                                  <w:bCs/>
                                  <w:color w:val="000000"/>
                                  <w:sz w:val="26"/>
                                  <w:szCs w:val="26"/>
                                </w:rPr>
                              </w:pPr>
                              <w:r w:rsidRPr="00A03743">
                                <w:rPr>
                                  <w:rFonts w:ascii="Times New Roman" w:eastAsia="Calibri" w:hAnsi="Times New Roman" w:cs="Times New Roman"/>
                                  <w:b/>
                                  <w:bCs/>
                                  <w:color w:val="000000"/>
                                  <w:sz w:val="26"/>
                                  <w:szCs w:val="26"/>
                                </w:rPr>
                                <w:t>1</w:t>
                              </w:r>
                              <w:r w:rsidRPr="00A03743">
                                <w:rPr>
                                  <w:rFonts w:ascii="Times New Roman" w:eastAsia="Calibri" w:hAnsi="Times New Roman" w:cs="Times New Roman"/>
                                  <w:b/>
                                  <w:bCs/>
                                  <w:color w:val="000000"/>
                                  <w:sz w:val="26"/>
                                  <w:szCs w:val="26"/>
                                  <w:lang w:val="en-US"/>
                                </w:rPr>
                                <w:t xml:space="preserve"> </w:t>
                              </w:r>
                              <w:r w:rsidRPr="00A03743">
                                <w:rPr>
                                  <w:rFonts w:ascii="Times New Roman" w:eastAsia="Calibri" w:hAnsi="Times New Roman" w:cs="Times New Roman"/>
                                  <w:b/>
                                  <w:bCs/>
                                  <w:color w:val="000000"/>
                                  <w:sz w:val="26"/>
                                  <w:szCs w:val="26"/>
                                </w:rPr>
                                <w:t>Базовые подпроцессы</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450506023" name="Прямоугольник 1450506023"/>
                        <wps:cNvSpPr/>
                        <wps:spPr>
                          <a:xfrm>
                            <a:off x="359579" y="3527802"/>
                            <a:ext cx="1440000" cy="1424208"/>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F305A1F" w14:textId="77777777" w:rsidR="002528EC" w:rsidRPr="00A03743" w:rsidRDefault="002528EC" w:rsidP="002528EC">
                              <w:pPr>
                                <w:spacing w:line="240" w:lineRule="auto"/>
                                <w:ind w:firstLine="0"/>
                                <w:jc w:val="center"/>
                                <w:rPr>
                                  <w:rFonts w:ascii="Times New Roman" w:hAnsi="Times New Roman" w:cs="Times New Roman"/>
                                  <w:color w:val="000000" w:themeColor="text1"/>
                                  <w:sz w:val="26"/>
                                  <w:szCs w:val="26"/>
                                </w:rPr>
                              </w:pPr>
                              <w:r w:rsidRPr="00A03743">
                                <w:rPr>
                                  <w:rFonts w:ascii="Times New Roman" w:eastAsia="Calibri" w:hAnsi="Times New Roman" w:cs="Times New Roman"/>
                                  <w:color w:val="000000"/>
                                  <w:sz w:val="26"/>
                                  <w:szCs w:val="26"/>
                                </w:rPr>
                                <w:t xml:space="preserve">формирование </w:t>
                              </w:r>
                              <w:r w:rsidRPr="00A03743">
                                <w:rPr>
                                  <w:rFonts w:ascii="Times New Roman" w:hAnsi="Times New Roman" w:cs="Times New Roman"/>
                                  <w:color w:val="000000" w:themeColor="text1"/>
                                  <w:sz w:val="26"/>
                                  <w:szCs w:val="26"/>
                                </w:rPr>
                                <w:t>знаний о культурно-историческом и духовном наследии российского государства</w:t>
                              </w:r>
                            </w:p>
                            <w:p w14:paraId="6CFE2C3A" w14:textId="77777777" w:rsidR="002528EC" w:rsidRPr="00A03743" w:rsidRDefault="002528EC" w:rsidP="002528EC">
                              <w:pPr>
                                <w:spacing w:line="240" w:lineRule="auto"/>
                                <w:ind w:firstLine="0"/>
                                <w:jc w:val="center"/>
                                <w:rPr>
                                  <w:rFonts w:eastAsia="Calibri"/>
                                  <w:color w:val="000000" w:themeColor="text1"/>
                                  <w:sz w:val="26"/>
                                  <w:szCs w:val="26"/>
                                  <w14:ligatures w14:val="none"/>
                                </w:rPr>
                              </w:pPr>
                              <w:r w:rsidRPr="00A03743">
                                <w:rPr>
                                  <w:rFonts w:ascii="Times New Roman" w:hAnsi="Times New Roman" w:cs="Times New Roman"/>
                                  <w:color w:val="000000" w:themeColor="text1"/>
                                  <w:sz w:val="26"/>
                                  <w:szCs w:val="26"/>
                                </w:rPr>
                                <w:t>(ПР3)</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5663221" name="Прямоугольник 5663221"/>
                        <wps:cNvSpPr/>
                        <wps:spPr>
                          <a:xfrm>
                            <a:off x="4208284" y="166244"/>
                            <a:ext cx="1728000" cy="5040000"/>
                          </a:xfrm>
                          <a:prstGeom prst="rect">
                            <a:avLst/>
                          </a:prstGeom>
                          <a:noFill/>
                          <a:ln>
                            <a:solidFill>
                              <a:schemeClr val="tx1"/>
                            </a:solidFill>
                            <a:prstDash val="lgDash"/>
                          </a:ln>
                        </wps:spPr>
                        <wps:style>
                          <a:lnRef idx="2">
                            <a:schemeClr val="accent1">
                              <a:shade val="15000"/>
                            </a:schemeClr>
                          </a:lnRef>
                          <a:fillRef idx="1">
                            <a:schemeClr val="accent1"/>
                          </a:fillRef>
                          <a:effectRef idx="0">
                            <a:schemeClr val="accent1"/>
                          </a:effectRef>
                          <a:fontRef idx="minor">
                            <a:schemeClr val="lt1"/>
                          </a:fontRef>
                        </wps:style>
                        <wps:txbx>
                          <w:txbxContent>
                            <w:p w14:paraId="6DF3AC85" w14:textId="77777777" w:rsidR="002528EC" w:rsidRPr="00A03743" w:rsidRDefault="002528EC" w:rsidP="002528EC">
                              <w:pPr>
                                <w:spacing w:line="240" w:lineRule="auto"/>
                                <w:ind w:firstLine="0"/>
                                <w:jc w:val="center"/>
                                <w:rPr>
                                  <w:rFonts w:ascii="Times New Roman" w:eastAsia="Calibri" w:hAnsi="Times New Roman" w:cs="Times New Roman"/>
                                  <w:b/>
                                  <w:bCs/>
                                  <w:color w:val="000000"/>
                                  <w:sz w:val="26"/>
                                  <w:szCs w:val="26"/>
                                </w:rPr>
                              </w:pPr>
                              <w:r w:rsidRPr="00A03743">
                                <w:rPr>
                                  <w:rFonts w:ascii="Times New Roman" w:eastAsia="Calibri" w:hAnsi="Times New Roman" w:cs="Times New Roman"/>
                                  <w:b/>
                                  <w:bCs/>
                                  <w:color w:val="000000"/>
                                  <w:sz w:val="26"/>
                                  <w:szCs w:val="26"/>
                                </w:rPr>
                                <w:t>2.2 Подпроцессы</w:t>
                              </w:r>
                            </w:p>
                            <w:p w14:paraId="382E6978" w14:textId="77777777" w:rsidR="002528EC" w:rsidRPr="00A03743" w:rsidRDefault="002528EC" w:rsidP="002528EC">
                              <w:pPr>
                                <w:suppressAutoHyphens/>
                                <w:spacing w:line="240" w:lineRule="auto"/>
                                <w:ind w:firstLine="0"/>
                                <w:jc w:val="center"/>
                                <w:rPr>
                                  <w:rFonts w:eastAsia="Calibri"/>
                                  <w:color w:val="000000"/>
                                  <w:sz w:val="26"/>
                                  <w:szCs w:val="26"/>
                                </w:rPr>
                              </w:pPr>
                              <w:r w:rsidRPr="00A03743">
                                <w:rPr>
                                  <w:rFonts w:ascii="Times New Roman" w:eastAsia="Calibri" w:hAnsi="Times New Roman" w:cs="Times New Roman"/>
                                  <w:b/>
                                  <w:bCs/>
                                  <w:color w:val="000000"/>
                                  <w:sz w:val="26"/>
                                  <w:szCs w:val="26"/>
                                </w:rPr>
                                <w:t>развития</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846906440" name="Прямоугольник 846906440"/>
                        <wps:cNvSpPr/>
                        <wps:spPr>
                          <a:xfrm>
                            <a:off x="2334553" y="165777"/>
                            <a:ext cx="1619885" cy="400457"/>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79103DF" w14:textId="77777777" w:rsidR="002528EC" w:rsidRPr="00A03743" w:rsidRDefault="002528EC" w:rsidP="002528EC">
                              <w:pPr>
                                <w:spacing w:line="240" w:lineRule="auto"/>
                                <w:ind w:firstLine="0"/>
                                <w:jc w:val="center"/>
                                <w:rPr>
                                  <w:rFonts w:ascii="Times New Roman" w:eastAsia="Calibri" w:hAnsi="Times New Roman" w:cs="Times New Roman"/>
                                  <w:color w:val="000000"/>
                                  <w:sz w:val="26"/>
                                  <w:szCs w:val="26"/>
                                  <w14:ligatures w14:val="none"/>
                                </w:rPr>
                              </w:pPr>
                              <w:r w:rsidRPr="00A03743">
                                <w:rPr>
                                  <w:rFonts w:ascii="Times New Roman" w:eastAsia="Calibri" w:hAnsi="Times New Roman" w:cs="Times New Roman"/>
                                  <w:color w:val="000000"/>
                                  <w:sz w:val="26"/>
                                  <w:szCs w:val="26"/>
                                </w:rPr>
                                <w:t>Внешняя среда</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725892063" name="Прямоугольник 725892063"/>
                        <wps:cNvSpPr/>
                        <wps:spPr>
                          <a:xfrm>
                            <a:off x="2300942" y="4544756"/>
                            <a:ext cx="1619885" cy="680387"/>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14E75B4" w14:textId="77777777" w:rsidR="002528EC" w:rsidRPr="00A03743" w:rsidRDefault="002528EC" w:rsidP="002528EC">
                              <w:pPr>
                                <w:suppressAutoHyphens/>
                                <w:spacing w:line="240" w:lineRule="auto"/>
                                <w:ind w:firstLine="0"/>
                                <w:jc w:val="center"/>
                                <w:rPr>
                                  <w:rFonts w:ascii="Times New Roman" w:eastAsia="Calibri" w:hAnsi="Times New Roman" w:cs="Times New Roman"/>
                                  <w:color w:val="000000"/>
                                  <w:sz w:val="26"/>
                                  <w:szCs w:val="26"/>
                                  <w14:ligatures w14:val="none"/>
                                </w:rPr>
                              </w:pPr>
                              <w:r w:rsidRPr="00A03743">
                                <w:rPr>
                                  <w:rFonts w:ascii="Times New Roman" w:eastAsia="Calibri" w:hAnsi="Times New Roman" w:cs="Times New Roman"/>
                                  <w:color w:val="000000"/>
                                  <w:sz w:val="26"/>
                                  <w:szCs w:val="26"/>
                                </w:rPr>
                                <w:t>Ресурсы материальные и нематериальные</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989579190" name="Прямая со стрелкой 989579190"/>
                        <wps:cNvCnPr>
                          <a:stCxn id="846906440" idx="3"/>
                        </wps:cNvCnPr>
                        <wps:spPr>
                          <a:xfrm flipV="1">
                            <a:off x="3954438" y="351556"/>
                            <a:ext cx="253846" cy="0"/>
                          </a:xfrm>
                          <a:prstGeom prst="straightConnector1">
                            <a:avLst/>
                          </a:prstGeom>
                          <a:ln>
                            <a:solidFill>
                              <a:schemeClr val="tx1"/>
                            </a:solidFill>
                            <a:prstDash val="lgDash"/>
                            <a:tailEnd type="triangle"/>
                          </a:ln>
                        </wps:spPr>
                        <wps:style>
                          <a:lnRef idx="1">
                            <a:schemeClr val="accent1"/>
                          </a:lnRef>
                          <a:fillRef idx="0">
                            <a:schemeClr val="accent1"/>
                          </a:fillRef>
                          <a:effectRef idx="0">
                            <a:schemeClr val="accent1"/>
                          </a:effectRef>
                          <a:fontRef idx="minor">
                            <a:schemeClr val="tx1"/>
                          </a:fontRef>
                        </wps:style>
                        <wps:bodyPr/>
                      </wps:wsp>
                      <wps:wsp>
                        <wps:cNvPr id="344674488" name="Прямая со стрелкой 344674488"/>
                        <wps:cNvCnPr>
                          <a:stCxn id="846906440" idx="1"/>
                        </wps:cNvCnPr>
                        <wps:spPr>
                          <a:xfrm flipH="1" flipV="1">
                            <a:off x="2004446" y="351567"/>
                            <a:ext cx="330107" cy="0"/>
                          </a:xfrm>
                          <a:prstGeom prst="straightConnector1">
                            <a:avLst/>
                          </a:prstGeom>
                          <a:ln>
                            <a:solidFill>
                              <a:schemeClr val="tx1"/>
                            </a:solidFill>
                            <a:prstDash val="lgDash"/>
                            <a:tailEnd type="triangle"/>
                          </a:ln>
                        </wps:spPr>
                        <wps:style>
                          <a:lnRef idx="1">
                            <a:schemeClr val="accent1"/>
                          </a:lnRef>
                          <a:fillRef idx="0">
                            <a:schemeClr val="accent1"/>
                          </a:fillRef>
                          <a:effectRef idx="0">
                            <a:schemeClr val="accent1"/>
                          </a:effectRef>
                          <a:fontRef idx="minor">
                            <a:schemeClr val="tx1"/>
                          </a:fontRef>
                        </wps:style>
                        <wps:bodyPr/>
                      </wps:wsp>
                      <wps:wsp>
                        <wps:cNvPr id="306217723" name="Прямая со стрелкой 306217723"/>
                        <wps:cNvCnPr/>
                        <wps:spPr>
                          <a:xfrm>
                            <a:off x="3945818" y="4774243"/>
                            <a:ext cx="262466" cy="0"/>
                          </a:xfrm>
                          <a:prstGeom prst="straightConnector1">
                            <a:avLst/>
                          </a:prstGeom>
                          <a:ln>
                            <a:solidFill>
                              <a:schemeClr val="tx1"/>
                            </a:solidFill>
                            <a:prstDash val="lgDash"/>
                            <a:tailEnd type="triangle"/>
                          </a:ln>
                        </wps:spPr>
                        <wps:style>
                          <a:lnRef idx="1">
                            <a:schemeClr val="accent1"/>
                          </a:lnRef>
                          <a:fillRef idx="0">
                            <a:schemeClr val="accent1"/>
                          </a:fillRef>
                          <a:effectRef idx="0">
                            <a:schemeClr val="accent1"/>
                          </a:effectRef>
                          <a:fontRef idx="minor">
                            <a:schemeClr val="tx1"/>
                          </a:fontRef>
                        </wps:style>
                        <wps:bodyPr/>
                      </wps:wsp>
                      <wps:wsp>
                        <wps:cNvPr id="1298426888" name="Прямая со стрелкой 1298426888"/>
                        <wps:cNvCnPr/>
                        <wps:spPr>
                          <a:xfrm flipH="1">
                            <a:off x="2004446" y="4785967"/>
                            <a:ext cx="296496" cy="0"/>
                          </a:xfrm>
                          <a:prstGeom prst="straightConnector1">
                            <a:avLst/>
                          </a:prstGeom>
                          <a:ln>
                            <a:solidFill>
                              <a:schemeClr val="tx1"/>
                            </a:solidFill>
                            <a:prstDash val="lgDash"/>
                            <a:tailEnd type="triangle"/>
                          </a:ln>
                        </wps:spPr>
                        <wps:style>
                          <a:lnRef idx="1">
                            <a:schemeClr val="accent1"/>
                          </a:lnRef>
                          <a:fillRef idx="0">
                            <a:schemeClr val="accent1"/>
                          </a:fillRef>
                          <a:effectRef idx="0">
                            <a:schemeClr val="accent1"/>
                          </a:effectRef>
                          <a:fontRef idx="minor">
                            <a:schemeClr val="tx1"/>
                          </a:fontRef>
                        </wps:style>
                        <wps:bodyPr/>
                      </wps:wsp>
                      <wps:wsp>
                        <wps:cNvPr id="1799913785" name="Прямая со стрелкой 1799913785"/>
                        <wps:cNvCnPr/>
                        <wps:spPr>
                          <a:xfrm flipV="1">
                            <a:off x="3110885" y="4168238"/>
                            <a:ext cx="0" cy="360000"/>
                          </a:xfrm>
                          <a:prstGeom prst="straightConnector1">
                            <a:avLst/>
                          </a:prstGeom>
                          <a:ln>
                            <a:solidFill>
                              <a:schemeClr val="tx1"/>
                            </a:solidFill>
                            <a:prstDash val="lgDash"/>
                            <a:tailEnd type="triangle"/>
                          </a:ln>
                        </wps:spPr>
                        <wps:style>
                          <a:lnRef idx="1">
                            <a:schemeClr val="accent1"/>
                          </a:lnRef>
                          <a:fillRef idx="0">
                            <a:schemeClr val="accent1"/>
                          </a:fillRef>
                          <a:effectRef idx="0">
                            <a:schemeClr val="accent1"/>
                          </a:effectRef>
                          <a:fontRef idx="minor">
                            <a:schemeClr val="tx1"/>
                          </a:fontRef>
                        </wps:style>
                        <wps:bodyPr/>
                      </wps:wsp>
                      <wps:wsp>
                        <wps:cNvPr id="98344958" name="Прямая со стрелкой 98344958"/>
                        <wps:cNvCnPr>
                          <a:stCxn id="846906440" idx="2"/>
                          <a:endCxn id="1849687528" idx="0"/>
                        </wps:cNvCnPr>
                        <wps:spPr>
                          <a:xfrm flipH="1">
                            <a:off x="3121602" y="566234"/>
                            <a:ext cx="0" cy="346822"/>
                          </a:xfrm>
                          <a:prstGeom prst="straightConnector1">
                            <a:avLst/>
                          </a:prstGeom>
                          <a:ln>
                            <a:solidFill>
                              <a:schemeClr val="tx1"/>
                            </a:solidFill>
                            <a:prstDash val="lgDash"/>
                            <a:tailEnd type="triangle"/>
                          </a:ln>
                        </wps:spPr>
                        <wps:style>
                          <a:lnRef idx="1">
                            <a:schemeClr val="accent1"/>
                          </a:lnRef>
                          <a:fillRef idx="0">
                            <a:schemeClr val="accent1"/>
                          </a:fillRef>
                          <a:effectRef idx="0">
                            <a:schemeClr val="accent1"/>
                          </a:effectRef>
                          <a:fontRef idx="minor">
                            <a:schemeClr val="tx1"/>
                          </a:fontRef>
                        </wps:style>
                        <wps:bodyPr/>
                      </wps:wsp>
                      <wps:wsp>
                        <wps:cNvPr id="607632291" name="Овал 607632291"/>
                        <wps:cNvSpPr/>
                        <wps:spPr>
                          <a:xfrm>
                            <a:off x="1762260" y="5583604"/>
                            <a:ext cx="2736000" cy="1125955"/>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A063F3F" w14:textId="77777777" w:rsidR="002528EC" w:rsidRPr="00A03743" w:rsidRDefault="002528EC" w:rsidP="002528EC">
                              <w:pPr>
                                <w:suppressAutoHyphens/>
                                <w:spacing w:line="240" w:lineRule="auto"/>
                                <w:ind w:firstLine="0"/>
                                <w:jc w:val="center"/>
                                <w:rPr>
                                  <w:rFonts w:ascii="Times New Roman" w:eastAsia="Calibri" w:hAnsi="Times New Roman" w:cs="Times New Roman"/>
                                  <w:color w:val="000000"/>
                                  <w:sz w:val="26"/>
                                  <w:szCs w:val="26"/>
                                </w:rPr>
                              </w:pPr>
                              <w:r w:rsidRPr="00A03743">
                                <w:rPr>
                                  <w:rFonts w:ascii="Times New Roman" w:eastAsia="Calibri" w:hAnsi="Times New Roman" w:cs="Times New Roman"/>
                                  <w:color w:val="000000"/>
                                  <w:sz w:val="26"/>
                                  <w:szCs w:val="26"/>
                                </w:rPr>
                                <w:t>Критерий сформированности</w:t>
                              </w:r>
                            </w:p>
                            <w:p w14:paraId="5CB55151" w14:textId="77777777" w:rsidR="002528EC" w:rsidRPr="00A03743" w:rsidRDefault="002528EC" w:rsidP="002528EC">
                              <w:pPr>
                                <w:spacing w:line="240" w:lineRule="auto"/>
                                <w:ind w:firstLine="0"/>
                                <w:jc w:val="center"/>
                                <w:rPr>
                                  <w:rFonts w:ascii="Times New Roman" w:eastAsia="Calibri" w:hAnsi="Times New Roman" w:cs="Times New Roman"/>
                                  <w:color w:val="000000"/>
                                  <w:sz w:val="26"/>
                                  <w:szCs w:val="26"/>
                                </w:rPr>
                              </w:pPr>
                              <w:r w:rsidRPr="00A03743">
                                <w:rPr>
                                  <w:rFonts w:ascii="Times New Roman" w:eastAsia="Calibri" w:hAnsi="Times New Roman" w:cs="Times New Roman"/>
                                  <w:color w:val="000000"/>
                                  <w:sz w:val="26"/>
                                  <w:szCs w:val="26"/>
                                </w:rPr>
                                <w:t>исторической памяти</w:t>
                              </w:r>
                            </w:p>
                            <w:p w14:paraId="32FD6CF7" w14:textId="77777777" w:rsidR="002528EC" w:rsidRPr="00A03743" w:rsidRDefault="002528EC" w:rsidP="002528EC">
                              <w:pPr>
                                <w:spacing w:line="240" w:lineRule="auto"/>
                                <w:ind w:firstLine="0"/>
                                <w:jc w:val="center"/>
                                <w:rPr>
                                  <w:rFonts w:ascii="Times New Roman" w:eastAsia="Calibri" w:hAnsi="Times New Roman" w:cs="Times New Roman"/>
                                  <w:color w:val="000000"/>
                                  <w:sz w:val="26"/>
                                  <w:szCs w:val="26"/>
                                </w:rPr>
                              </w:pPr>
                              <w:r w:rsidRPr="00A03743">
                                <w:rPr>
                                  <w:rFonts w:ascii="Times New Roman" w:eastAsia="Calibri" w:hAnsi="Times New Roman" w:cs="Times New Roman"/>
                                  <w:color w:val="000000"/>
                                  <w:sz w:val="26"/>
                                  <w:szCs w:val="26"/>
                                </w:rPr>
                                <w:t>молодежи</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710039940" name="Прямая со стрелкой 1710039940"/>
                        <wps:cNvCnPr/>
                        <wps:spPr>
                          <a:xfrm flipH="1" flipV="1">
                            <a:off x="4535593" y="6043985"/>
                            <a:ext cx="7200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672191759" name="Прямая со стрелкой 1672191759"/>
                        <wps:cNvCnPr/>
                        <wps:spPr>
                          <a:xfrm>
                            <a:off x="973674" y="6043985"/>
                            <a:ext cx="825919"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5865676" name="Прямая со стрелкой 75865676"/>
                        <wps:cNvCnPr/>
                        <wps:spPr>
                          <a:xfrm flipH="1">
                            <a:off x="5255593" y="5215985"/>
                            <a:ext cx="298" cy="828000"/>
                          </a:xfrm>
                          <a:prstGeom prst="straightConnector1">
                            <a:avLst/>
                          </a:prstGeom>
                          <a:ln>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wps:wsp>
                        <wps:cNvPr id="1687832117" name="Прямая со стрелкой 1687832117"/>
                        <wps:cNvCnPr/>
                        <wps:spPr>
                          <a:xfrm>
                            <a:off x="973674" y="5215985"/>
                            <a:ext cx="0" cy="828000"/>
                          </a:xfrm>
                          <a:prstGeom prst="straightConnector1">
                            <a:avLst/>
                          </a:prstGeom>
                          <a:ln>
                            <a:solidFill>
                              <a:schemeClr val="tx1"/>
                            </a:solidFill>
                            <a:tailEnd type="none"/>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7017B57F" id="Полотно 1" o:spid="_x0000_s1026" editas="canvas" style="width:482.5pt;height:542.9pt;mso-position-horizontal-relative:char;mso-position-vertical-relative:line" coordsize="61277,689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Lg88QsAAFp+AAAOAAAAZHJzL2Uyb0RvYy54bWzsXd1u28gVvi/QdyB035gz/BnSiLMInKYt&#10;EOwGzbZ7TUuULYAiVZKJnV5t29sC+wbtKyxaFGg3bZ5BfqN+Z4bkUNQfGSexFM+NTFkz/Jtzvjk/&#10;35x5/NXNPLHexHkxy9KzEXtkj6w4HWeTWXp5Nvrdt89/EYysoozSSZRkaXw2ehsXo6+e/Pxnj68X&#10;pzHPrrJkEucWTpIWp9eLs9FVWS5OT06K8VU8j4pH2SJO8eM0y+dRia/55ckkj65x9nlywm3bP7nO&#10;8skiz8ZxUeC/z9SPoyfy/NNpPC6/mU6LuLSSsxHurZSfufy8oM+TJ4+j08s8WlzNxtVtRB9wF/No&#10;luKizameRWVkvc5na6eaz8Z5VmTT8tE4m59k0+lsHMtnwNMwu/M051H6Jirkw4zxduobxNFHPO/F&#10;Jd13kSWzyfNZktCXRV6U50luvYnw1q6vZmVM7+lkpdUJ7uKU+tLfa4xjjCbXC4xisWjGs7jbfb66&#10;ihaxfPzidPz1m5e5NZucjbgjHMdxmTOy0mgOmVr+/fb72x+W/12+v/3L8p/L98t3t39d/m/57+VP&#10;lm5b3R1O82rxMq++FTikB76Z5nP6i/GwbnAFLxDCG1lvIdG+z12hxCS+Ka0xfmaCB7YNaRqjgWe7&#10;OJaChBdUn4je4K/ibG7RwdkohxxK8YjevChK9S7rJnTdNKNXj/9Hp0lKnyvDIZUhbgakvGHrw6EG&#10;7VlUXKlRSy7puGpH58R4FafqeeVR+TaJ1fV+G0/xXumx5S12rhaNx3FaMvXTVTSJ1fmZpx+66SFl&#10;JElxQjrzFI/UnLs6Aam1fpL63OqFVO2payw1t+ls77ox1bnpIa+cpWXTeT5Ls3zTCRI8VXVl1b5+&#10;SerV0Fsqby5u0IQOL7LJWwhgnikIKRbj5zOM7YuoKF9GOTAD8gAcxK9XWf7HkXUNTDkbFX94HeXx&#10;yEp+k0IXQua6BELyi+sJji95+5eL9i/p6/l5BgVkQNDFWB5S+zKpD6d5Nv8O8PeUroqfonSMa5+N&#10;yvrwvFRIB/gcx0+fykaAnUVUvkhfEYioUSFJ/PbmuyhfVOJaQtK/zmrti047Uqva0otOs6evy2w6&#10;kyKt31L1IoEEnwkSvMDzmGCB3wMSdNtqZHtBguv4vqDzQ+U5t50w6IIChpZUQoICtMNnXlCJ172B&#10;AgDJqP4dVF9ONxIktGzvR4BvAAPTJLs+G2XV0cgiTNj0/wNBjHGZPzjM4HYgHJe7bg/M0G2HYAbn&#10;QvieUJiBiwnPI0TA9FYbEj5M2AYzmMdCERrMIFPkeM0FZaLSKA7BjAOwGh4kBjAHKCB8H17qfl9C&#10;Nx6CAo4Xeg58FRgOYeBy3+9gQNtuCPyAB46BgC8AAuQoGgg4eNeBuXboOPDi+0BAq/EQCOAOIgoM&#10;F6CAgssCHu40BBybMc81KPAFoIAcRYMCh48CnPmOazvw3/faAaxpOwQDYAZA7xUEhJ7nhFXsufEF&#10;2nYAc30YDRIk7jOoaOIHdwsdSl9AjuKRQcDDiyAyAYVDeLZPUkG3HQIAMoIYKiPAgSNge9JEbEUD&#10;VhCA2aGN2AGuYBDgyKMB0uM7MgR4iNEAj7uh6/u9PAHddigGeIQxKhjgwt5A920QgNCE50rhMRBw&#10;5BAggdxAwMH7AZwxFggOC3/NEfjx9gfr9k/L9/i4/fPt98t/Ld8tfwLZ4D9Wq5MGg/NUUQvApLhJ&#10;VSKpFWmQ+XaZWYLyp5OmSeNaoAfC4CoUSHKDJKU6I31p0xasaTJb/LqOmFcEBlgojbfBbT/AI60C&#10;jcfhjsAbIQaDzxlHZnOnpVGUeTS7vCrPszQFlyHLlT52xpMYDwRnH8xhKKNZ8st0YpVvF+B1lPks&#10;Si+TuLq1nqnMHkixmaLQg2XwuSkKmuox3UZRULwEGjySjM+Xcme+AAWEsRBS1HGZt2tKq9MgTakt&#10;Za0pOouvNEVROXZqCklmpR9O6DYBuY36AfM8pKQA6UcQBCzcE44z+iH9FKMfDUsNcV4oB/dDPkQ/&#10;dKe76oe2ZfVcIyFi90zy+85M0tYU5vEA1JfVmQSaIji4cpIL59q+vyeDbTTFaEoF0xWfE8FOHsDx&#10;CtaZGDtmEt1pl6Zo4kZrmlgxubjO6n6AzSWtr67OkPVVp3wp3ePakgmm3TxXBIzjaUlnoFDMcfYE&#10;eozSGKXpKA0kG9MLSKRDphfdaZfStLKch6Q1HgdOVDONj4Stb2wysH7Jqm0I2Iqbfb+06gP2WXyH&#10;I8sXQnD6uyy6zyCVqa0k7bHorEFLqXZbZEM9lqCiH4NvIATbsybBzClmTunOKa7PQKOHid9fP2DI&#10;1J12Kch+Q4y5ng3avM1x9TsHvzwQaSnI7rhuKNwO2wbmly0q516ENvPrdSBbiPpGU4ymdDWFqN22&#10;x4dZX02nXZrSw/r6JKqyMQ5GNpdTxYm5hAZjdBmjC2vONi1XrReMdXQF2YVABJTrHDCr6E67dKU7&#10;q6xbXTpP29vq2ujTO0HYrOXYHAdDloXWh5FPD8cMBE6ZctmeuTWziplVVjWFLK8AawSGmF+6zx31&#10;RK+gvFu8uKUnoDkLBIQ78WI/ZMSDJD1xER/ft+LJqIlRk1U1QYJe2EEIuu6QCUV3upui3NGNb6nH&#10;Zt8E6uFixTepB8XETWSYVq2bINcAewvUDsfzAjDHBthbutMQ9fjIDJaNltcKl8WHu67W1bezKQKr&#10;5pTKCCy2UyvzjeFl4sLrFXW2uCgBgsIgW5IUdbgs6yVlkM+rG2tVebW/pgwLPAS3FPUTOUevYxcR&#10;7axZC444tbDvv36EKSpDBaTqcjYfs6gMnFEQi8gyJtvG1JaRNq6uQ0Pz/aHUlmkH2/aDgw5iDwEH&#10;WiNeR6wRVAyAE+iupziqG9SAA0PRCgQ+qMX2Se7TV5zCtXsyMk1dKVV8a7WulIQASZY6MggYP8Bi&#10;MZ6PPDCHX7YXAeqWQ9Sf1JkT/Ylih1RwTgbZW+pvCs6NHk7BOQkMKnt/ZMhQPrgiUvCyQ9vH7NwD&#10;GXTbIdjAUeoSy8UrbPCE6Nad81kY1LQoWAnECDOWwfGXkGIytnJkAPAQTQOw34MQyfP1rM167EC3&#10;HQYBth0inUjmgeu5rliLHbQxwA+QRTIYUGWxDi5y3LPqrDICpBtoMKCzzPDw6s9iLSX8d4aaLl0H&#10;YfsKBt1HY8H6olFtNEAiBqwI7a5JcEIAh4P4JjDE8ZjXhRDuoSZFRV84DOIoRYM21bOOTs0q0dUy&#10;2gfMuEaO0xeuG6wH1rcrhu4zRDF6LADVS6U3JpoQfndxu42K+B1L20FdNhuEP0rNGhWRwUezkHrI&#10;dg6bk0+OjQX4QhDtuRNc2qEiTZ9VFam+tesDkAG0YdWzKwTCyDVfrqpHDLIn6p8YCZcbHuBdyhB3&#10;nf5p72ZgGAmDGKBcFr4FP3KAiIMkRtVyqdNeGdfA3pL2NpyD8e+FXTznWAgUGmlX23sYaZf7DQ3a&#10;nmcznhNfJWQOJG6ItOtO/aR9zb5nzJZhQIoRMJSRhq2PM+kcAlwTMlwcXyYS1XDf73oXY+Bjj5xe&#10;pIIDNvDDgGiMoKr0N16aLquSLiM1TbGkrt9bJ8Rb6yk1D0e5xsomp2jJ7hIX3WJJDhV0rZg5yN5x&#10;p5N9qzUHbEx+GJx+ozlfgOb4tqCccqiTyn9b/mP54/KdpX/RGrKfYMaEz7kPYQXKg/4JoO/IMRcS&#10;/NU8wBgYn2o/ku0kkjhBbbGCdmBb2wOqLvV1953LDI/kIxQZxmZ4laz05ZJt2o3oQ3cpgtCpPc1w&#10;oPYzw4HaywwHH7yP2UPMJtEaS+wuFm7IKG8PB7Q6acSgWHL1rR0P0L7SxiCYi7Lj4I9LFAGCYJ+z&#10;zuJpyVLFqB5OFMyEg48mHIz6f5yFDCz9AfZiq9Ne6W75/yGmO6E4VRsFOcAEyKqFaIcRzjWCfDSC&#10;LLzA93yB6FHvmG3TZa8Qa4huiTMqtjbA7GF58RowI16mUBlUQuIK4zLbLbt7WVWZYgfo6rZ6ModN&#10;LVdyZz/5jsqIF4nAQRnjQeUsdKe9Et2S4xYsbxTjyrQwQvwFrXsE/X1M+5dLRKo2W6cd0tvfcdze&#10;Ev7J/wEAAP//AwBQSwMEFAAGAAgAAAAhAGO+1cLbAAAABgEAAA8AAABkcnMvZG93bnJldi54bWxM&#10;j8FOwzAQRO9I/IO1SL1RB9REaYhTQSsEEqeWXrg58ZJEtddR7Dbh71m4wGWl0Yxm35Sb2VlxwTH0&#10;nhTcLRMQSI03PbUKju/PtzmIEDUZbT2hgi8MsKmur0pdGD/RHi+H2AouoVBoBV2MQyFlaDp0Oiz9&#10;gMTepx+djizHVppRT1zurLxPkkw63RN/6PSA2w6b0+HsFGSnXXt83c+rKT5JWxOm67eXD6UWN/Pj&#10;A4iIc/wLww8+o0PFTLU/kwnCKuAh8feyt85SljWHkjzNQVal/I9ffQMAAP//AwBQSwECLQAUAAYA&#10;CAAAACEAtoM4kv4AAADhAQAAEwAAAAAAAAAAAAAAAAAAAAAAW0NvbnRlbnRfVHlwZXNdLnhtbFBL&#10;AQItABQABgAIAAAAIQA4/SH/1gAAAJQBAAALAAAAAAAAAAAAAAAAAC8BAABfcmVscy8ucmVsc1BL&#10;AQItABQABgAIAAAAIQCcWLg88QsAAFp+AAAOAAAAAAAAAAAAAAAAAC4CAABkcnMvZTJvRG9jLnht&#10;bFBLAQItABQABgAIAAAAIQBjvtXC2wAAAAYBAAAPAAAAAAAAAAAAAAAAAEsOAABkcnMvZG93bnJl&#10;di54bWxQSwUGAAAAAAQABADzAAAAUw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1277;height:68941;visibility:visible;mso-wrap-style:square" filled="t">
                  <v:fill o:detectmouseclick="t"/>
                  <v:path o:connecttype="none"/>
                </v:shape>
                <v:rect id="Прямоугольник 237333413" o:spid="_x0000_s1028" style="position:absolute;left:2587;top:1662;width:17280;height:50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9yizAAAAOIAAAAPAAAAZHJzL2Rvd25yZXYueG1sRI9BSwMx&#10;FITvgv8hPKEXsdluSq3bpkUKhUI9aLW2x8fmdXdx87IksV399UYQPA4z8w0zX/a2FWfyoXGsYTTM&#10;QBCXzjRcaXh7Xd9NQYSIbLB1TBq+KMBycX01x8K4C7/QeRcrkSAcCtRQx9gVUoayJoth6Dri5J2c&#10;txiT9JU0Hi8JbluZZ9lEWmw4LdTY0aqm8mP3aTXs83dvn9eT9jA+4ff2Vh0PD09O68FN/zgDEamP&#10;/+G/9sZoyNW9Umo8UvB7Kd0BufgBAAD//wMAUEsBAi0AFAAGAAgAAAAhANvh9svuAAAAhQEAABMA&#10;AAAAAAAAAAAAAAAAAAAAAFtDb250ZW50X1R5cGVzXS54bWxQSwECLQAUAAYACAAAACEAWvQsW78A&#10;AAAVAQAACwAAAAAAAAAAAAAAAAAfAQAAX3JlbHMvLnJlbHNQSwECLQAUAAYACAAAACEA/cvcoswA&#10;AADiAAAADwAAAAAAAAAAAAAAAAAHAgAAZHJzL2Rvd25yZXYueG1sUEsFBgAAAAADAAMAtwAAAAAD&#10;AAAAAA==&#10;" filled="f" strokecolor="black [3213]" strokeweight="1pt">
                  <v:stroke dashstyle="longDash"/>
                  <v:textbox>
                    <w:txbxContent>
                      <w:p w14:paraId="7AC70A8A" w14:textId="77777777" w:rsidR="002528EC" w:rsidRPr="00A03743" w:rsidRDefault="002528EC" w:rsidP="002528EC">
                        <w:pPr>
                          <w:spacing w:line="240" w:lineRule="auto"/>
                          <w:ind w:firstLine="0"/>
                          <w:jc w:val="center"/>
                          <w:rPr>
                            <w:rFonts w:ascii="Times New Roman" w:eastAsia="Calibri" w:hAnsi="Times New Roman" w:cs="Times New Roman"/>
                            <w:b/>
                            <w:bCs/>
                            <w:color w:val="000000"/>
                            <w:sz w:val="26"/>
                            <w:szCs w:val="26"/>
                            <w14:ligatures w14:val="none"/>
                          </w:rPr>
                        </w:pPr>
                        <w:r w:rsidRPr="00A03743">
                          <w:rPr>
                            <w:rFonts w:ascii="Times New Roman" w:eastAsia="Calibri" w:hAnsi="Times New Roman" w:cs="Times New Roman"/>
                            <w:b/>
                            <w:bCs/>
                            <w:color w:val="000000"/>
                            <w:sz w:val="26"/>
                            <w:szCs w:val="26"/>
                          </w:rPr>
                          <w:t>2.1 Подпроцессы</w:t>
                        </w:r>
                      </w:p>
                      <w:p w14:paraId="40EC58CE" w14:textId="77777777" w:rsidR="002528EC" w:rsidRPr="00A03743" w:rsidRDefault="002528EC" w:rsidP="002528EC">
                        <w:pPr>
                          <w:suppressAutoHyphens/>
                          <w:spacing w:line="240" w:lineRule="auto"/>
                          <w:ind w:firstLine="0"/>
                          <w:jc w:val="center"/>
                          <w:rPr>
                            <w:rFonts w:ascii="Times New Roman" w:eastAsia="Calibri" w:hAnsi="Times New Roman" w:cs="Times New Roman"/>
                            <w:b/>
                            <w:bCs/>
                            <w:color w:val="000000"/>
                            <w:sz w:val="26"/>
                            <w:szCs w:val="26"/>
                          </w:rPr>
                        </w:pPr>
                        <w:r w:rsidRPr="00A03743">
                          <w:rPr>
                            <w:rFonts w:ascii="Times New Roman" w:eastAsia="Calibri" w:hAnsi="Times New Roman" w:cs="Times New Roman"/>
                            <w:b/>
                            <w:bCs/>
                            <w:color w:val="000000"/>
                            <w:sz w:val="26"/>
                            <w:szCs w:val="26"/>
                          </w:rPr>
                          <w:t>развития</w:t>
                        </w:r>
                      </w:p>
                    </w:txbxContent>
                  </v:textbox>
                </v:rect>
                <v:rect id="Прямоугольник 585517186" o:spid="_x0000_s1029" style="position:absolute;left:43667;top:22039;width:14400;height:150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Cf2ywAAAOIAAAAPAAAAZHJzL2Rvd25yZXYueG1sRI9BS8NA&#10;FITvgv9heYKXYjcRUkPstoii5CCC1R56e80+s7HZtyH7bOO/dwXB4zAz3zDL9eR7daQxdoEN5PMM&#10;FHETbMetgfe3x6sSVBRki31gMvBNEdar87MlVjac+JWOG2lVgnCs0IATGSqtY+PIY5yHgTh5H2H0&#10;KEmOrbYjnhLc9/o6yxbaY8dpweFA946aw+bLG9jVk7Sf+ZM8H3C2ndVu37w87I25vJjubkEJTfIf&#10;/mvX1kBRFkV+k5cL+L2U7oBe/QAAAP//AwBQSwECLQAUAAYACAAAACEA2+H2y+4AAACFAQAAEwAA&#10;AAAAAAAAAAAAAAAAAAAAW0NvbnRlbnRfVHlwZXNdLnhtbFBLAQItABQABgAIAAAAIQBa9CxbvwAA&#10;ABUBAAALAAAAAAAAAAAAAAAAAB8BAABfcmVscy8ucmVsc1BLAQItABQABgAIAAAAIQCGCCf2ywAA&#10;AOIAAAAPAAAAAAAAAAAAAAAAAAcCAABkcnMvZG93bnJldi54bWxQSwUGAAAAAAMAAwC3AAAA/wIA&#10;AAAA&#10;" filled="f" strokecolor="black [3213]" strokeweight="1pt">
                  <v:textbox>
                    <w:txbxContent>
                      <w:p w14:paraId="4617AD61" w14:textId="77777777" w:rsidR="002528EC" w:rsidRPr="00A03743" w:rsidRDefault="002528EC" w:rsidP="002528EC">
                        <w:pPr>
                          <w:suppressAutoHyphens/>
                          <w:spacing w:line="240" w:lineRule="auto"/>
                          <w:ind w:firstLine="0"/>
                          <w:jc w:val="center"/>
                          <w:rPr>
                            <w:rFonts w:ascii="Times New Roman" w:hAnsi="Times New Roman" w:cs="Times New Roman"/>
                            <w:color w:val="000000" w:themeColor="text1"/>
                            <w:sz w:val="26"/>
                            <w:szCs w:val="26"/>
                          </w:rPr>
                        </w:pPr>
                        <w:r w:rsidRPr="00A03743">
                          <w:rPr>
                            <w:rFonts w:ascii="Times New Roman" w:hAnsi="Times New Roman" w:cs="Times New Roman"/>
                            <w:color w:val="000000" w:themeColor="text1"/>
                            <w:sz w:val="26"/>
                            <w:szCs w:val="26"/>
                          </w:rPr>
                          <w:t>формирование мнения по качеству преподавания истории в учебных заведениях (ПР5)</w:t>
                        </w:r>
                      </w:p>
                    </w:txbxContent>
                  </v:textbox>
                </v:rect>
                <v:rect id="Прямоугольник 208734244" o:spid="_x0000_s1030" style="position:absolute;left:22776;top:28737;width:16200;height:11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WilzAAAAOIAAAAPAAAAZHJzL2Rvd25yZXYueG1sRI9BS8NA&#10;FITvgv9heYKX0m4ag5bYbRFFyUEK1nrw9pp9ZmOzb0P22cZ/7wqCx2FmvmGW69F36khDbAMbmM8y&#10;UMR1sC03Bnavj9MFqCjIFrvAZOCbIqxX52dLLG048Qsdt9KoBOFYogEn0pdax9qRxzgLPXHyPsLg&#10;UZIcGm0HPCW473SeZdfaY8tpwWFP947qw/bLG3ivRmk+50/yfMDJ26Ry+3rzsDfm8mK8uwUlNMp/&#10;+K9dWQN5tri5KvKigN9L6Q7o1Q8AAAD//wMAUEsBAi0AFAAGAAgAAAAhANvh9svuAAAAhQEAABMA&#10;AAAAAAAAAAAAAAAAAAAAAFtDb250ZW50X1R5cGVzXS54bWxQSwECLQAUAAYACAAAACEAWvQsW78A&#10;AAAVAQAACwAAAAAAAAAAAAAAAAAfAQAAX3JlbHMvLnJlbHNQSwECLQAUAAYACAAAACEAGaFopcwA&#10;AADiAAAADwAAAAAAAAAAAAAAAAAHAgAAZHJzL2Rvd25yZXYueG1sUEsFBgAAAAADAAMAtwAAAAAD&#10;AAAAAA==&#10;" filled="f" strokecolor="black [3213]" strokeweight="1pt">
                  <v:textbox>
                    <w:txbxContent>
                      <w:p w14:paraId="15633436" w14:textId="77777777" w:rsidR="002528EC" w:rsidRPr="00A03743" w:rsidRDefault="002528EC" w:rsidP="002528EC">
                        <w:pPr>
                          <w:suppressAutoHyphens/>
                          <w:spacing w:line="240" w:lineRule="auto"/>
                          <w:ind w:firstLine="0"/>
                          <w:jc w:val="center"/>
                          <w:rPr>
                            <w:rFonts w:ascii="Times New Roman" w:eastAsia="Calibri" w:hAnsi="Times New Roman" w:cs="Times New Roman"/>
                            <w:color w:val="000000" w:themeColor="text1"/>
                            <w:sz w:val="26"/>
                            <w:szCs w:val="26"/>
                            <w14:ligatures w14:val="none"/>
                          </w:rPr>
                        </w:pPr>
                        <w:r w:rsidRPr="00A03743">
                          <w:rPr>
                            <w:rFonts w:ascii="Times New Roman" w:hAnsi="Times New Roman" w:cs="Times New Roman"/>
                            <w:color w:val="000000" w:themeColor="text1"/>
                            <w:sz w:val="26"/>
                            <w:szCs w:val="26"/>
                          </w:rPr>
                          <w:t>стимулирование интереса к сохранению истории своей семьи (БП2)</w:t>
                        </w:r>
                      </w:p>
                    </w:txbxContent>
                  </v:textbox>
                </v:rect>
                <v:rect id="Прямоугольник 2130877668" o:spid="_x0000_s1031" style="position:absolute;left:3595;top:9842;width:14400;height:868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67DgygAAAOMAAAAPAAAAZHJzL2Rvd25yZXYueG1sRE9NS8NA&#10;EL0L/Q/LFLwUu0mFtMRuiyhKDkWw6sHbNDtmY7OzITu26b93D4LHx/teb0ffqRMNsQ1sIJ9noIjr&#10;YFtuDLy/Pd2sQEVBttgFJgMXirDdTK7WWNpw5lc67aVRKYRjiQacSF9qHWtHHuM89MSJ+wqDR0lw&#10;aLQd8JzCfacXWVZojy2nBoc9PTiqj/sfb+CzGqX5zp9ld8TZx6xyh/rl8WDM9XS8vwMlNMq/+M9d&#10;WQOL/DZbLZdFkUanT+kP6M0vAAAA//8DAFBLAQItABQABgAIAAAAIQDb4fbL7gAAAIUBAAATAAAA&#10;AAAAAAAAAAAAAAAAAABbQ29udGVudF9UeXBlc10ueG1sUEsBAi0AFAAGAAgAAAAhAFr0LFu/AAAA&#10;FQEAAAsAAAAAAAAAAAAAAAAAHwEAAF9yZWxzLy5yZWxzUEsBAi0AFAAGAAgAAAAhAKfrsODKAAAA&#10;4wAAAA8AAAAAAAAAAAAAAAAABwIAAGRycy9kb3ducmV2LnhtbFBLBQYAAAAAAwADALcAAAD+AgAA&#10;AAA=&#10;" filled="f" strokecolor="black [3213]" strokeweight="1pt">
                  <v:textbox>
                    <w:txbxContent>
                      <w:p w14:paraId="19D6CA85" w14:textId="77777777" w:rsidR="002528EC" w:rsidRPr="00A03743" w:rsidRDefault="002528EC" w:rsidP="002528EC">
                        <w:pPr>
                          <w:suppressAutoHyphens/>
                          <w:spacing w:line="240" w:lineRule="auto"/>
                          <w:ind w:firstLine="0"/>
                          <w:jc w:val="center"/>
                          <w:rPr>
                            <w:rFonts w:ascii="Times New Roman" w:eastAsia="Calibri" w:hAnsi="Times New Roman" w:cs="Times New Roman"/>
                            <w:color w:val="000000" w:themeColor="text1"/>
                            <w:sz w:val="26"/>
                            <w:szCs w:val="26"/>
                            <w14:ligatures w14:val="none"/>
                          </w:rPr>
                        </w:pPr>
                        <w:r w:rsidRPr="00A03743">
                          <w:rPr>
                            <w:rFonts w:ascii="Times New Roman" w:eastAsia="Calibri" w:hAnsi="Times New Roman" w:cs="Times New Roman"/>
                            <w:color w:val="000000"/>
                            <w:sz w:val="26"/>
                            <w:szCs w:val="26"/>
                          </w:rPr>
                          <w:t>формирование</w:t>
                        </w:r>
                        <w:r w:rsidRPr="00A03743">
                          <w:rPr>
                            <w:rFonts w:ascii="Times New Roman" w:hAnsi="Times New Roman" w:cs="Times New Roman"/>
                            <w:color w:val="000000" w:themeColor="text1"/>
                            <w:sz w:val="26"/>
                            <w:szCs w:val="26"/>
                          </w:rPr>
                          <w:t xml:space="preserve"> военно-исторического знания (ПР1)</w:t>
                        </w:r>
                      </w:p>
                    </w:txbxContent>
                  </v:textbox>
                </v:rect>
                <v:rect id="Прямоугольник 1409335048" o:spid="_x0000_s1032" style="position:absolute;left:23258;top:14182;width:16200;height:1301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NK6zQAAAOMAAAAPAAAAZHJzL2Rvd25yZXYueG1sRI9BT8Mw&#10;DIXvSPyHyEhcJpaMbYiVZRMCgXpASBtw2M1rTFPWJFVjtvLv8QGJo/2e3/u8XA+hVUfqc5OihcnY&#10;gKJYJdfE2sL729PVLajMGB22KZKFH8qwXp2fLbFw6RQ3dNxyrSQk5gIteOau0DpXngLmceooivaZ&#10;+oAsY19r1+NJwkOrr4250QGbKA0eO3rwVB2238HCrhy4/po888sBRx+j0u+r18e9tZcXw/0dKKaB&#10;/81/16UT/JlZTKdzMxNo+UkWoFe/AAAA//8DAFBLAQItABQABgAIAAAAIQDb4fbL7gAAAIUBAAAT&#10;AAAAAAAAAAAAAAAAAAAAAABbQ29udGVudF9UeXBlc10ueG1sUEsBAi0AFAAGAAgAAAAhAFr0LFu/&#10;AAAAFQEAAAsAAAAAAAAAAAAAAAAAHwEAAF9yZWxzLy5yZWxzUEsBAi0AFAAGAAgAAAAhAO4w0rrN&#10;AAAA4wAAAA8AAAAAAAAAAAAAAAAABwIAAGRycy9kb3ducmV2LnhtbFBLBQYAAAAAAwADALcAAAAB&#10;AwAAAAA=&#10;" filled="f" strokecolor="black [3213]" strokeweight="1pt">
                  <v:textbox>
                    <w:txbxContent>
                      <w:p w14:paraId="60240E0E" w14:textId="77777777" w:rsidR="002528EC" w:rsidRPr="00A03743" w:rsidRDefault="002528EC" w:rsidP="002528EC">
                        <w:pPr>
                          <w:spacing w:line="240" w:lineRule="auto"/>
                          <w:ind w:firstLine="0"/>
                          <w:jc w:val="center"/>
                          <w:rPr>
                            <w:rFonts w:ascii="Times New Roman" w:eastAsia="Calibri" w:hAnsi="Times New Roman" w:cs="Times New Roman"/>
                            <w:color w:val="000000" w:themeColor="text1"/>
                            <w:sz w:val="26"/>
                            <w:szCs w:val="26"/>
                            <w14:ligatures w14:val="none"/>
                          </w:rPr>
                        </w:pPr>
                        <w:r w:rsidRPr="00A03743">
                          <w:rPr>
                            <w:rFonts w:ascii="Times New Roman" w:hAnsi="Times New Roman" w:cs="Times New Roman"/>
                            <w:color w:val="000000" w:themeColor="text1"/>
                            <w:sz w:val="26"/>
                            <w:szCs w:val="26"/>
                          </w:rPr>
                          <w:t>развитие источников информации, используемых для трансляции исторических знаний (БП1)</w:t>
                        </w:r>
                      </w:p>
                    </w:txbxContent>
                  </v:textbox>
                </v:rect>
                <v:rect id="Прямоугольник 121634030" o:spid="_x0000_s1033" style="position:absolute;left:3598;top:19553;width:14400;height:14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WAxzAAAAOIAAAAPAAAAZHJzL2Rvd25yZXYueG1sRI9Pa8JA&#10;EMXvBb/DMkIvpW6iVSR1FasUSkWofyg9DtlpEszOhuyqaT9951Dw+Jj3fvPebNG5Wl2oDZVnA+kg&#10;AUWce1txYeB4eH2cggoR2WLtmQz8UIDFvHc3w8z6K+/oso+FEgiHDA2UMTaZ1iEvyWEY+IZYbt++&#10;dRhFtoW2LV4F7mo9TJKJdlixfCixoVVJ+Wl/dkKx1ddhnL5/bDcr23zi7268fngx5r7fLZ9BReri&#10;zfyffrNSf5hORk/JSEbIJNGg538AAAD//wMAUEsBAi0AFAAGAAgAAAAhANvh9svuAAAAhQEAABMA&#10;AAAAAAAAAAAAAAAAAAAAAFtDb250ZW50X1R5cGVzXS54bWxQSwECLQAUAAYACAAAACEAWvQsW78A&#10;AAAVAQAACwAAAAAAAAAAAAAAAAAfAQAAX3JlbHMvLnJlbHNQSwECLQAUAAYACAAAACEAgClgMcwA&#10;AADiAAAADwAAAAAAAAAAAAAAAAAHAgAAZHJzL2Rvd25yZXYueG1sUEsFBgAAAAADAAMAtwAAAAAD&#10;AAAAAA==&#10;" filled="f" strokecolor="black [3213]" strokeweight="1pt">
                  <v:textbox>
                    <w:txbxContent>
                      <w:p w14:paraId="623C22B3" w14:textId="77777777" w:rsidR="002528EC" w:rsidRPr="00A03743" w:rsidRDefault="002528EC" w:rsidP="002528EC">
                        <w:pPr>
                          <w:suppressAutoHyphens/>
                          <w:spacing w:line="240" w:lineRule="auto"/>
                          <w:ind w:firstLine="0"/>
                          <w:jc w:val="center"/>
                          <w:rPr>
                            <w:rFonts w:ascii="Times New Roman" w:eastAsia="Calibri" w:hAnsi="Times New Roman" w:cs="Times New Roman"/>
                            <w:color w:val="000000" w:themeColor="text1"/>
                            <w:sz w:val="26"/>
                            <w:szCs w:val="26"/>
                            <w14:ligatures w14:val="none"/>
                          </w:rPr>
                        </w:pPr>
                        <w:r w:rsidRPr="00A03743">
                          <w:rPr>
                            <w:rFonts w:ascii="Times New Roman" w:eastAsia="Calibri" w:hAnsi="Times New Roman" w:cs="Times New Roman"/>
                            <w:color w:val="000000"/>
                            <w:sz w:val="26"/>
                            <w:szCs w:val="26"/>
                          </w:rPr>
                          <w:t>формирование</w:t>
                        </w:r>
                        <w:r w:rsidRPr="00A03743">
                          <w:rPr>
                            <w:rFonts w:ascii="Times New Roman" w:hAnsi="Times New Roman" w:cs="Times New Roman"/>
                            <w:color w:val="000000" w:themeColor="text1"/>
                            <w:sz w:val="26"/>
                            <w:szCs w:val="26"/>
                          </w:rPr>
                          <w:t xml:space="preserve"> знаний о достижениях страны в ее историческом развитии</w:t>
                        </w:r>
                        <w:r>
                          <w:rPr>
                            <w:rFonts w:ascii="Times New Roman" w:hAnsi="Times New Roman" w:cs="Times New Roman"/>
                            <w:color w:val="000000" w:themeColor="text1"/>
                            <w:sz w:val="26"/>
                            <w:szCs w:val="26"/>
                          </w:rPr>
                          <w:t xml:space="preserve"> </w:t>
                        </w:r>
                        <w:r w:rsidRPr="00A03743">
                          <w:rPr>
                            <w:rFonts w:ascii="Times New Roman" w:hAnsi="Times New Roman" w:cs="Times New Roman"/>
                            <w:color w:val="000000" w:themeColor="text1"/>
                            <w:sz w:val="26"/>
                            <w:szCs w:val="26"/>
                          </w:rPr>
                          <w:t>(ПР2)</w:t>
                        </w:r>
                      </w:p>
                    </w:txbxContent>
                  </v:textbox>
                </v:rect>
                <v:rect id="Прямоугольник 179531443" o:spid="_x0000_s1034" style="position:absolute;left:43667;top:38420;width:14400;height:110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UzEyQAAAOIAAAAPAAAAZHJzL2Rvd25yZXYueG1sRE9NS8NA&#10;EL0L/odlBC/FbmJbrbHbIoqSgxSs9uBtmh2zsdnZkB3b+O9dQfD4eN+L1eBbdaA+NoEN5OMMFHEV&#10;bMO1gbfXx4s5qCjIFtvAZOCbIqyWpycLLGw48gsdNlKrFMKxQANOpCu0jpUjj3EcOuLEfYTeoyTY&#10;19r2eEzhvtWXWXalPTacGhx2dO+o2m++vIH3cpD6M3+S5z2OtqPS7ar1w86Y87Ph7haU0CD/4j93&#10;adP865vZJJ9OJ/B7KWHQyx8AAAD//wMAUEsBAi0AFAAGAAgAAAAhANvh9svuAAAAhQEAABMAAAAA&#10;AAAAAAAAAAAAAAAAAFtDb250ZW50X1R5cGVzXS54bWxQSwECLQAUAAYACAAAACEAWvQsW78AAAAV&#10;AQAACwAAAAAAAAAAAAAAAAAfAQAAX3JlbHMvLnJlbHNQSwECLQAUAAYACAAAACEADF1MxMkAAADi&#10;AAAADwAAAAAAAAAAAAAAAAAHAgAAZHJzL2Rvd25yZXYueG1sUEsFBgAAAAADAAMAtwAAAP0CAAAA&#10;AA==&#10;" filled="f" strokecolor="black [3213]" strokeweight="1pt">
                  <v:textbox>
                    <w:txbxContent>
                      <w:p w14:paraId="380C1148" w14:textId="77777777" w:rsidR="002528EC" w:rsidRPr="00A03743" w:rsidRDefault="002528EC" w:rsidP="002528EC">
                        <w:pPr>
                          <w:suppressAutoHyphens/>
                          <w:spacing w:line="240" w:lineRule="auto"/>
                          <w:ind w:firstLine="0"/>
                          <w:jc w:val="center"/>
                          <w:rPr>
                            <w:rFonts w:ascii="Times New Roman" w:eastAsia="Calibri" w:hAnsi="Times New Roman" w:cs="Times New Roman"/>
                            <w:color w:val="000000" w:themeColor="text1"/>
                            <w:sz w:val="26"/>
                            <w:szCs w:val="26"/>
                          </w:rPr>
                        </w:pPr>
                        <w:r w:rsidRPr="00A03743">
                          <w:rPr>
                            <w:rFonts w:ascii="Times New Roman" w:hAnsi="Times New Roman" w:cs="Times New Roman"/>
                            <w:color w:val="000000" w:themeColor="text1"/>
                            <w:sz w:val="26"/>
                            <w:szCs w:val="26"/>
                          </w:rPr>
                          <w:t>осознание действий по искажению исторических фактов (ПР6)</w:t>
                        </w:r>
                      </w:p>
                    </w:txbxContent>
                  </v:textbox>
                </v:rect>
                <v:rect id="Прямоугольник 524946648" o:spid="_x0000_s1035" style="position:absolute;left:43665;top:9844;width:14400;height:108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5wkyQAAAOIAAAAPAAAAZHJzL2Rvd25yZXYueG1sRE9NS8NA&#10;EL0L/odlBC/Fblpi0NhtEUXJoQht9eBtmh2zsdnZkB3b+O/dQ8Hj430vVqPv1JGG2AY2MJtmoIjr&#10;YFtuDLzvXm7uQEVBttgFJgO/FGG1vLxYYGnDiTd03EqjUgjHEg04kb7UOtaOPMZp6IkT9xUGj5Lg&#10;0Gg74CmF+07Ps6zQHltODQ57enJUH7Y/3sBnNUrzPXuV9QEnH5PK7eu3570x11fj4wMooVH+xWd3&#10;ZQ3czvP7vCjytDldSndAL/8AAAD//wMAUEsBAi0AFAAGAAgAAAAhANvh9svuAAAAhQEAABMAAAAA&#10;AAAAAAAAAAAAAAAAAFtDb250ZW50X1R5cGVzXS54bWxQSwECLQAUAAYACAAAACEAWvQsW78AAAAV&#10;AQAACwAAAAAAAAAAAAAAAAAfAQAAX3JlbHMvLnJlbHNQSwECLQAUAAYACAAAACEAmQucJMkAAADi&#10;AAAADwAAAAAAAAAAAAAAAAAHAgAAZHJzL2Rvd25yZXYueG1sUEsFBgAAAAADAAMAtwAAAP0CAAAA&#10;AA==&#10;" filled="f" strokecolor="black [3213]" strokeweight="1pt">
                  <v:textbox>
                    <w:txbxContent>
                      <w:p w14:paraId="41FFD258" w14:textId="77777777" w:rsidR="002528EC" w:rsidRPr="00A03743" w:rsidRDefault="002528EC" w:rsidP="002528EC">
                        <w:pPr>
                          <w:suppressAutoHyphens/>
                          <w:spacing w:line="240" w:lineRule="auto"/>
                          <w:ind w:firstLine="0"/>
                          <w:jc w:val="center"/>
                          <w:rPr>
                            <w:rFonts w:ascii="Times New Roman" w:eastAsia="Calibri" w:hAnsi="Times New Roman" w:cs="Times New Roman"/>
                            <w:color w:val="000000" w:themeColor="text1"/>
                            <w:sz w:val="26"/>
                            <w:szCs w:val="26"/>
                          </w:rPr>
                        </w:pPr>
                        <w:r w:rsidRPr="00A03743">
                          <w:rPr>
                            <w:rFonts w:ascii="Times New Roman" w:hAnsi="Times New Roman" w:cs="Times New Roman"/>
                            <w:color w:val="000000" w:themeColor="text1"/>
                            <w:sz w:val="26"/>
                            <w:szCs w:val="26"/>
                          </w:rPr>
                          <w:t>осознание важности воспроизводства исторической памяти (ПР4)</w:t>
                        </w:r>
                      </w:p>
                    </w:txbxContent>
                  </v:textbox>
                </v:rect>
                <v:shapetype id="_x0000_t32" coordsize="21600,21600" o:spt="32" o:oned="t" path="m,l21600,21600e" filled="f">
                  <v:path arrowok="t" fillok="f" o:connecttype="none"/>
                  <o:lock v:ext="edit" shapetype="t"/>
                </v:shapetype>
                <v:shape id="Прямая со стрелкой 2111872216" o:spid="_x0000_s1036" type="#_x0000_t32" style="position:absolute;left:17998;top:20688;width:5260;height:621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4ezygAAAOMAAAAPAAAAZHJzL2Rvd25yZXYueG1sRI/RagIx&#10;FETfhf5DuAVfpCbZB5WtUUppxSIK1X7AZXPdXdzcbDeprn/fCIKPw8ycYebL3jXiTF2oPRvQYwWC&#10;uPC25tLAz+HzZQYiRGSLjWcycKUAy8XTYI659Rf+pvM+liJBOORooIqxzaUMRUUOw9i3xMk7+s5h&#10;TLIrpe3wkuCukZlSE+mw5rRQYUvvFRWn/Z8z4D5W62k/um5Hrvk92E1QX7uojBk+92+vICL18RG+&#10;t9fWQKa1nk2zTE/g9in9Abn4BwAA//8DAFBLAQItABQABgAIAAAAIQDb4fbL7gAAAIUBAAATAAAA&#10;AAAAAAAAAAAAAAAAAABbQ29udGVudF9UeXBlc10ueG1sUEsBAi0AFAAGAAgAAAAhAFr0LFu/AAAA&#10;FQEAAAsAAAAAAAAAAAAAAAAAHwEAAF9yZWxzLy5yZWxzUEsBAi0AFAAGAAgAAAAhAOg/h7PKAAAA&#10;4wAAAA8AAAAAAAAAAAAAAAAABwIAAGRycy9kb3ducmV2LnhtbFBLBQYAAAAAAwADALcAAAD+AgAA&#10;AAA=&#10;" strokecolor="black [3213]" strokeweight=".5pt">
                  <v:stroke endarrow="block" joinstyle="miter"/>
                </v:shape>
                <v:shape id="Прямая со стрелкой 1675001199" o:spid="_x0000_s1037" type="#_x0000_t32" style="position:absolute;left:39458;top:20688;width:4209;height:888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X75yAAAAOMAAAAPAAAAZHJzL2Rvd25yZXYueG1sRE9fS8Mw&#10;EH8X9h3CCb65pA43W5cNEURlL64bbr4dzdmGNZfSxLV+eyMIPt7v/y3Xo2vFmfpgPWvIpgoEceWN&#10;5VrDfvd0fQciRGSDrWfS8E0B1qvJxRIL4wfe0rmMtUghHArU0MTYFVKGqiGHYeo74sR9+t5hTGdf&#10;S9PjkMJdK2+UmkuHllNDgx09NlSdyi+nodofDzm92XczzOziudt8bGblq9ZXl+PDPYhIY/wX/7lf&#10;TJo/X9wqlWV5Dr8/JQDk6gcAAP//AwBQSwECLQAUAAYACAAAACEA2+H2y+4AAACFAQAAEwAAAAAA&#10;AAAAAAAAAAAAAAAAW0NvbnRlbnRfVHlwZXNdLnhtbFBLAQItABQABgAIAAAAIQBa9CxbvwAAABUB&#10;AAALAAAAAAAAAAAAAAAAAB8BAABfcmVscy8ucmVsc1BLAQItABQABgAIAAAAIQBKNX75yAAAAOMA&#10;AAAPAAAAAAAAAAAAAAAAAAcCAABkcnMvZG93bnJldi54bWxQSwUGAAAAAAMAAwC3AAAA/AIAAAAA&#10;" strokecolor="black [3213]" strokeweight=".5pt">
                  <v:stroke endarrow="block" joinstyle="miter"/>
                </v:shape>
                <v:shape id="Прямая со стрелкой 1411192692" o:spid="_x0000_s1038" type="#_x0000_t32" style="position:absolute;left:39458;top:15282;width:4207;height:540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I7iyAAAAOMAAAAPAAAAZHJzL2Rvd25yZXYueG1sRE/dasIw&#10;FL4XfIdwBrsRTVrEaTWKyCaOsYE/D3Bojm1Zc1KbTOvbL4OBl+f7P4tVZ2txpdZXjjUkIwWCOHem&#10;4kLD6fg2nILwAdlg7Zg03MnDatnvLTAz7sZ7uh5CIWII+ww1lCE0mZQ+L8miH7mGOHJn11oM8WwL&#10;aVq8xXBby1SpibRYcWwosaFNSfn34cdqsK/b3Us3uH8ObH05mg+v3r+C0vr5qVvPQQTqwkP8796Z&#10;OH+cJMksncxS+PspAiCXvwAAAP//AwBQSwECLQAUAAYACAAAACEA2+H2y+4AAACFAQAAEwAAAAAA&#10;AAAAAAAAAAAAAAAAW0NvbnRlbnRfVHlwZXNdLnhtbFBLAQItABQABgAIAAAAIQBa9CxbvwAAABUB&#10;AAALAAAAAAAAAAAAAAAAAB8BAABfcmVscy8ucmVsc1BLAQItABQABgAIAAAAIQBreI7iyAAAAOMA&#10;AAAPAAAAAAAAAAAAAAAAAAcCAABkcnMvZG93bnJldi54bWxQSwUGAAAAAAMAAwC3AAAA/AIAAAAA&#10;" strokecolor="black [3213]" strokeweight=".5pt">
                  <v:stroke endarrow="block" joinstyle="miter"/>
                </v:shape>
                <v:shape id="Прямая со стрелкой 1462894684" o:spid="_x0000_s1039" type="#_x0000_t32" style="position:absolute;left:17995;top:14184;width:4781;height:20313;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II7yQAAAOMAAAAPAAAAZHJzL2Rvd25yZXYueG1sRE9fS8Mw&#10;EH8X/A7hBN9c6qxdrcuGiIIPIljHtsezOZtic6lJXKuf3giCj/f7f8v1ZHtxIB86xwrOZxkI4sbp&#10;jlsFm5f7sxJEiMgae8ek4IsCrFfHR0ustBv5mQ51bEUK4VChAhPjUEkZGkMWw8wNxIl7c95iTKdv&#10;pfY4pnDby3mWFdJix6nB4EC3hpr3+tMq2O/qHeuny+3jx53bLy6+vRlfF0qdnkw31yAiTfFf/Od+&#10;0Gl+XszLq7woc/j9KQEgVz8AAAD//wMAUEsBAi0AFAAGAAgAAAAhANvh9svuAAAAhQEAABMAAAAA&#10;AAAAAAAAAAAAAAAAAFtDb250ZW50X1R5cGVzXS54bWxQSwECLQAUAAYACAAAACEAWvQsW78AAAAV&#10;AQAACwAAAAAAAAAAAAAAAAAfAQAAX3JlbHMvLnJlbHNQSwECLQAUAAYACAAAACEAsACCO8kAAADj&#10;AAAADwAAAAAAAAAAAAAAAAAHAgAAZHJzL2Rvd25yZXYueG1sUEsFBgAAAAADAAMAtwAAAP0CAAAA&#10;AA==&#10;" strokecolor="black [3213]" strokeweight=".5pt">
                  <v:stroke endarrow="block" joinstyle="miter"/>
                </v:shape>
                <v:shape id="Прямая со стрелкой 1208192457" o:spid="_x0000_s1040" type="#_x0000_t32" style="position:absolute;left:17995;top:14184;width:5263;height:6504;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WiiyQAAAOMAAAAPAAAAZHJzL2Rvd25yZXYueG1sRE9fS8Mw&#10;EH8X/A7hBN9cuurW2S0bIgo+iGAVt8ezuTXF5lKTuFY/vREGPt7v/602o+3EgXxoHSuYTjIQxLXT&#10;LTcKXl/uLxYgQkTW2DkmBd8UYLM+PVlhqd3Az3SoYiNSCIcSFZgY+1LKUBuyGCauJ07c3nmLMZ2+&#10;kdrjkMJtJ/Msm0uLLacGgz3dGqo/qi+rYLettqyfZm+Pn3duV1z+eDO8F0qdn403SxCRxvgvProf&#10;dJqfZ4vpdX41K+DvpwSAXP8CAAD//wMAUEsBAi0AFAAGAAgAAAAhANvh9svuAAAAhQEAABMAAAAA&#10;AAAAAAAAAAAAAAAAAFtDb250ZW50X1R5cGVzXS54bWxQSwECLQAUAAYACAAAACEAWvQsW78AAAAV&#10;AQAACwAAAAAAAAAAAAAAAAAfAQAAX3JlbHMvLnJlbHNQSwECLQAUAAYACAAAACEA9XVooskAAADj&#10;AAAADwAAAAAAAAAAAAAAAAAHAgAAZHJzL2Rvd25yZXYueG1sUEsFBgAAAAADAAMAtwAAAP0CAAAA&#10;AA==&#10;" strokecolor="black [3213]" strokeweight=".5pt">
                  <v:stroke endarrow="block" joinstyle="miter"/>
                </v:shape>
                <v:shape id="Прямая со стрелкой 632634964" o:spid="_x0000_s1041" type="#_x0000_t32" style="position:absolute;left:39458;top:20688;width:4209;height:2327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FSUzAAAAOIAAAAPAAAAZHJzL2Rvd25yZXYueG1sRI9PS8NA&#10;FMTvgt9heUJvdtOmxDbttoggVXrRWPrn9si+JovZtyG7NvHbu4LgcZiZ3zCrzWAbcaXOG8cKJuME&#10;BHHptOFKwf7j+X4OwgdkjY1jUvBNHjbr25sV5tr1/E7XIlQiQtjnqKAOoc2l9GVNFv3YtcTRu7jO&#10;Yoiyq6TusI9w28hpkmTSouG4UGNLTzWVn8WXVVDuT8cFvZmD7lPzsG13511avCo1uhselyACDeE/&#10;/Nd+0QqydJqls0U2g99L8Q7I9Q8AAAD//wMAUEsBAi0AFAAGAAgAAAAhANvh9svuAAAAhQEAABMA&#10;AAAAAAAAAAAAAAAAAAAAAFtDb250ZW50X1R5cGVzXS54bWxQSwECLQAUAAYACAAAACEAWvQsW78A&#10;AAAVAQAACwAAAAAAAAAAAAAAAAAfAQAAX3JlbHMvLnJlbHNQSwECLQAUAAYACAAAACEAFLBUlMwA&#10;AADiAAAADwAAAAAAAAAAAAAAAAAHAgAAZHJzL2Rvd25yZXYueG1sUEsFBgAAAAADAAMAtwAAAAAD&#10;AAAAAA==&#10;" strokecolor="black [3213]" strokeweight=".5pt">
                  <v:stroke endarrow="block" joinstyle="miter"/>
                </v:shape>
                <v:shape id="Прямая со стрелкой 1246117103" o:spid="_x0000_s1042" type="#_x0000_t32" style="position:absolute;left:17995;top:34497;width:4781;height:790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2CAxwAAAOMAAAAPAAAAZHJzL2Rvd25yZXYueG1sRE9fa8Iw&#10;EH8f+B3CDfYiM6kOHdUoIpsoojDdBziasy1rLrXJtH57Iwg+3u//TWatrcSZGl861pD0FAjizJmS&#10;cw2/h+/3TxA+IBusHJOGK3mYTTsvE0yNu/APnfchFzGEfYoaihDqVEqfFWTR91xNHLmjayyGeDa5&#10;NA1eYritZF+pobRYcmwosKZFQdnf/t9qsF/L1ajtXrddW50OZuPVeheU1m+v7XwMIlAbnuKHe2Xi&#10;/P7HMElGiRrA/acIgJzeAAAA//8DAFBLAQItABQABgAIAAAAIQDb4fbL7gAAAIUBAAATAAAAAAAA&#10;AAAAAAAAAAAAAABbQ29udGVudF9UeXBlc10ueG1sUEsBAi0AFAAGAAgAAAAhAFr0LFu/AAAAFQEA&#10;AAsAAAAAAAAAAAAAAAAAHwEAAF9yZWxzLy5yZWxzUEsBAi0AFAAGAAgAAAAhAOOvYIDHAAAA4wAA&#10;AA8AAAAAAAAAAAAAAAAABwIAAGRycy9kb3ducmV2LnhtbFBLBQYAAAAAAwADALcAAAD7AgAAAAA=&#10;" strokecolor="black [3213]" strokeweight=".5pt">
                  <v:stroke endarrow="block" joinstyle="miter"/>
                </v:shape>
                <v:shape id="Прямая со стрелкой 1227760527" o:spid="_x0000_s1043" type="#_x0000_t32" style="position:absolute;left:17995;top:20688;width:5263;height:2171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9RJxwAAAOMAAAAPAAAAZHJzL2Rvd25yZXYueG1sRE9fa8Iw&#10;EH8f+B3CCXuRNVlhVrpGkeHEIRuo+wBHc2uLzaU2Ueu3XwbCHu/3/4rFYFtxod43jjU8JwoEcelM&#10;w5WG78P70wyED8gGW8ek4UYeFvPRQ4G5cVfe0WUfKhFD2OeooQ6hy6X0ZU0WfeI64sj9uN5iiGdf&#10;SdPjNYbbVqZKTaXFhmNDjR291VQe92erwa7Wm2yY3D4ntj0dzNarj6+gtH4cD8tXEIGG8C++uzcm&#10;zk/TLJuqlzSDv58iAHL+CwAA//8DAFBLAQItABQABgAIAAAAIQDb4fbL7gAAAIUBAAATAAAAAAAA&#10;AAAAAAAAAAAAAABbQ29udGVudF9UeXBlc10ueG1sUEsBAi0AFAAGAAgAAAAhAFr0LFu/AAAAFQEA&#10;AAsAAAAAAAAAAAAAAAAAHwEAAF9yZWxzLy5yZWxzUEsBAi0AFAAGAAgAAAAhAFlT1EnHAAAA4wAA&#10;AA8AAAAAAAAAAAAAAAAABwIAAGRycy9kb3ducmV2LnhtbFBLBQYAAAAAAwADALcAAAD7AgAAAAA=&#10;" strokecolor="black [3213]" strokeweight=".5pt">
                  <v:stroke endarrow="block" joinstyle="miter"/>
                </v:shape>
                <v:shape id="Прямая со стрелкой 1128878430" o:spid="_x0000_s1044" type="#_x0000_t32" style="position:absolute;left:38976;top:15282;width:4689;height:1921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WCDzAAAAOMAAAAPAAAAZHJzL2Rvd25yZXYueG1sRI/RasJA&#10;EEXfC/7DMoW+SN1Vi4bUVaS0YhEFtR8wZKdJaHY2zW41/n3nodDHmblz7z2LVe8bdaEu1oEtjEcG&#10;FHERXM2lhY/z22MGKiZkh01gsnCjCKvl4G6BuQtXPtLllEolJhxztFCl1OZax6Iij3EUWmK5fYbO&#10;Y5KxK7Xr8CrmvtETY2baY82SUGFLLxUVX6cfb8G/brbzfnjbD33zfXa7aN4PyVj7cN+vn0El6tO/&#10;+O9766T+eJJl8+xpKhTCJAvQy18AAAD//wMAUEsBAi0AFAAGAAgAAAAhANvh9svuAAAAhQEAABMA&#10;AAAAAAAAAAAAAAAAAAAAAFtDb250ZW50X1R5cGVzXS54bWxQSwECLQAUAAYACAAAACEAWvQsW78A&#10;AAAVAQAACwAAAAAAAAAAAAAAAAAfAQAAX3JlbHMvLnJlbHNQSwECLQAUAAYACAAAACEARAVgg8wA&#10;AADjAAAADwAAAAAAAAAAAAAAAAAHAgAAZHJzL2Rvd25yZXYueG1sUEsFBgAAAAADAAMAtwAAAAAD&#10;AAAAAA==&#10;" strokecolor="black [3213]" strokeweight=".5pt">
                  <v:stroke endarrow="block" joinstyle="miter"/>
                </v:shape>
                <v:shape id="Прямая со стрелкой 710389843" o:spid="_x0000_s1045" type="#_x0000_t32" style="position:absolute;left:38976;top:29570;width:4691;height:492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JZygAAAOIAAAAPAAAAZHJzL2Rvd25yZXYueG1sRI/dagIx&#10;FITvhb5DOIXeiCbWUtfVKEWqKEXBnwc4bI67Szcn6ybV9e2bQsHLYWa+Yabz1lbiSo0vHWsY9BUI&#10;4syZknMNp+Oyl4DwAdlg5Zg03MnDfPbUmWJq3I33dD2EXEQI+xQ1FCHUqZQ+K8ii77uaOHpn11gM&#10;UTa5NA3eItxW8lWpd2mx5LhQYE2LgrLvw4/VYD9X61HbvW+7troczZdXm11QWr88tx8TEIHa8Aj/&#10;t9dGw2ighsk4eRvC36V4B+TsFwAA//8DAFBLAQItABQABgAIAAAAIQDb4fbL7gAAAIUBAAATAAAA&#10;AAAAAAAAAAAAAAAAAABbQ29udGVudF9UeXBlc10ueG1sUEsBAi0AFAAGAAgAAAAhAFr0LFu/AAAA&#10;FQEAAAsAAAAAAAAAAAAAAAAAHwEAAF9yZWxzLy5yZWxzUEsBAi0AFAAGAAgAAAAhAHgL4lnKAAAA&#10;4gAAAA8AAAAAAAAAAAAAAAAABwIAAGRycy9kb3ducmV2LnhtbFBLBQYAAAAAAwADALcAAAD+AgAA&#10;AAA=&#10;" strokecolor="black [3213]" strokeweight=".5pt">
                  <v:stroke endarrow="block" joinstyle="miter"/>
                </v:shape>
                <v:shape id="Прямая со стрелкой 1877089340" o:spid="_x0000_s1046" type="#_x0000_t32" style="position:absolute;left:38976;top:34497;width:4691;height:946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CNiywAAAOMAAAAPAAAAZHJzL2Rvd25yZXYueG1sRI9BT8Mw&#10;DIXvSPyHyEjcWApFtCvLJoSEAO0CZYLtZjWmjWicqglr+ff4gMTR9vN771ttZt+rI43RBTZwuchA&#10;ETfBOm4N7N4eLkpQMSFb7AOTgR+KsFmfnqywsmHiVzrWqVViwrFCA11KQ6V1bDryGBdhIJbbZxg9&#10;JhnHVtsRJzH3vb7Kshvt0bEkdDjQfUfNV/3tDTS7/ceSXty7nXJXPA7bwzavn405P5vvbkElmtO/&#10;+O/7yUr9siiycplfC4UwyQL0+hcAAP//AwBQSwECLQAUAAYACAAAACEA2+H2y+4AAACFAQAAEwAA&#10;AAAAAAAAAAAAAAAAAAAAW0NvbnRlbnRfVHlwZXNdLnhtbFBLAQItABQABgAIAAAAIQBa9CxbvwAA&#10;ABUBAAALAAAAAAAAAAAAAAAAAB8BAABfcmVscy8ucmVsc1BLAQItABQABgAIAAAAIQAk2CNiywAA&#10;AOMAAAAPAAAAAAAAAAAAAAAAAAcCAABkcnMvZG93bnJldi54bWxQSwUGAAAAAAMAAwC3AAAA/wIA&#10;AAAA&#10;" strokecolor="black [3213]" strokeweight=".5pt">
                  <v:stroke endarrow="block" joinstyle="miter"/>
                </v:shape>
                <v:shape id="Прямая со стрелкой 1259355846" o:spid="_x0000_s1047" type="#_x0000_t32" style="position:absolute;left:17998;top:26901;width:4778;height:759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mn3yQAAAOMAAAAPAAAAZHJzL2Rvd25yZXYueG1sRE9fS8Mw&#10;EH8X/A7hBN9c6ma32S0bIg58kIFV3B5vzdkUm0tNsrX66Y0g+Hi//7dcD7YVJ/KhcazgepSBIK6c&#10;brhW8PqyuZqDCBFZY+uYFHxRgPXq/GyJhXY9P9OpjLVIIRwKVGBi7AopQ2XIYhi5jjhx785bjOn0&#10;tdQe+xRuWznOsqm02HBqMNjRvaHqozxaBftduWO9zd+ePh/cfjb59qY/zJS6vBjuFiAiDfFf/Od+&#10;1Gn+OL+d5Pn8Zgq/PyUA5OoHAAD//wMAUEsBAi0AFAAGAAgAAAAhANvh9svuAAAAhQEAABMAAAAA&#10;AAAAAAAAAAAAAAAAAFtDb250ZW50X1R5cGVzXS54bWxQSwECLQAUAAYACAAAACEAWvQsW78AAAAV&#10;AQAACwAAAAAAAAAAAAAAAAAfAQAAX3JlbHMvLnJlbHNQSwECLQAUAAYACAAAACEAfAZp98kAAADj&#10;AAAADwAAAAAAAAAAAAAAAAAHAgAAZHJzL2Rvd25yZXYueG1sUEsFBgAAAAADAAMAtwAAAP0CAAAA&#10;AA==&#10;" strokecolor="black [3213]" strokeweight=".5pt">
                  <v:stroke endarrow="block" joinstyle="miter"/>
                </v:shape>
                <v:rect id="Прямоугольник 1849687528" o:spid="_x0000_s1048" style="position:absolute;left:21856;top:9130;width:18720;height:326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RTEzQAAAOMAAAAPAAAAZHJzL2Rvd25yZXYueG1sRI9BS8NA&#10;EIXvgv9hGcGL2I2xxjR2W0QoCHrQtlqPQ3aaBLOzYXdto7/eOQgeZ96b976ZL0fXqwOF2Hk2cDXJ&#10;QBHX3nbcGNhuVpclqJiQLfaeycA3RVguTk/mWFl/5Fc6rFOjJIRjhQbalIZK61i35DBO/EAs2t4H&#10;h0nG0Ggb8Cjhrtd5lhXaYcfS0OJADy3Vn+svZ+Atfw/uZVX0u+kef54urj92s2dvzPnZeH8HKtGY&#10;/s1/149W8MvprChvb3KBlp9kAXrxCwAA//8DAFBLAQItABQABgAIAAAAIQDb4fbL7gAAAIUBAAAT&#10;AAAAAAAAAAAAAAAAAAAAAABbQ29udGVudF9UeXBlc10ueG1sUEsBAi0AFAAGAAgAAAAhAFr0LFu/&#10;AAAAFQEAAAsAAAAAAAAAAAAAAAAAHwEAAF9yZWxzLy5yZWxzUEsBAi0AFAAGAAgAAAAhAEwdFMTN&#10;AAAA4wAAAA8AAAAAAAAAAAAAAAAABwIAAGRycy9kb3ducmV2LnhtbFBLBQYAAAAAAwADALcAAAAB&#10;AwAAAAA=&#10;" filled="f" strokecolor="black [3213]" strokeweight="1pt">
                  <v:stroke dashstyle="longDash"/>
                  <v:textbox>
                    <w:txbxContent>
                      <w:p w14:paraId="0E3555FC" w14:textId="77777777" w:rsidR="002528EC" w:rsidRPr="00A03743" w:rsidRDefault="002528EC" w:rsidP="002528EC">
                        <w:pPr>
                          <w:spacing w:line="240" w:lineRule="auto"/>
                          <w:ind w:firstLine="0"/>
                          <w:jc w:val="center"/>
                          <w:rPr>
                            <w:rFonts w:ascii="Times New Roman" w:eastAsia="Calibri" w:hAnsi="Times New Roman" w:cs="Times New Roman"/>
                            <w:b/>
                            <w:bCs/>
                            <w:color w:val="000000"/>
                            <w:sz w:val="26"/>
                            <w:szCs w:val="26"/>
                          </w:rPr>
                        </w:pPr>
                        <w:r w:rsidRPr="00A03743">
                          <w:rPr>
                            <w:rFonts w:ascii="Times New Roman" w:eastAsia="Calibri" w:hAnsi="Times New Roman" w:cs="Times New Roman"/>
                            <w:b/>
                            <w:bCs/>
                            <w:color w:val="000000"/>
                            <w:sz w:val="26"/>
                            <w:szCs w:val="26"/>
                          </w:rPr>
                          <w:t>1</w:t>
                        </w:r>
                        <w:r w:rsidRPr="00A03743">
                          <w:rPr>
                            <w:rFonts w:ascii="Times New Roman" w:eastAsia="Calibri" w:hAnsi="Times New Roman" w:cs="Times New Roman"/>
                            <w:b/>
                            <w:bCs/>
                            <w:color w:val="000000"/>
                            <w:sz w:val="26"/>
                            <w:szCs w:val="26"/>
                            <w:lang w:val="en-US"/>
                          </w:rPr>
                          <w:t xml:space="preserve"> </w:t>
                        </w:r>
                        <w:r w:rsidRPr="00A03743">
                          <w:rPr>
                            <w:rFonts w:ascii="Times New Roman" w:eastAsia="Calibri" w:hAnsi="Times New Roman" w:cs="Times New Roman"/>
                            <w:b/>
                            <w:bCs/>
                            <w:color w:val="000000"/>
                            <w:sz w:val="26"/>
                            <w:szCs w:val="26"/>
                          </w:rPr>
                          <w:t>Базовые подпроцессы</w:t>
                        </w:r>
                      </w:p>
                    </w:txbxContent>
                  </v:textbox>
                </v:rect>
                <v:rect id="Прямоугольник 1450506023" o:spid="_x0000_s1049" style="position:absolute;left:3595;top:35278;width:14400;height:142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60yyQAAAOMAAAAPAAAAZHJzL2Rvd25yZXYueG1sRE/NSgMx&#10;EL4LvkMYwUuxSastsjYtoih7kIK1PXibbsbN2s1k2Yzt+vZGEDzO9z+L1RBadaQ+NZEtTMYGFHEV&#10;XcO1he3b09UtqCTIDtvIZOGbEqyW52cLLFw88SsdN1KrHMKpQAtepCu0TpWngGkcO+LMfcQ+oOSz&#10;r7Xr8ZTDQ6unxsx1wIZzg8eOHjxVh81XsPBeDlJ/Tp7l5YCj3aj0+2r9uLf28mK4vwMlNMi/+M9d&#10;ujz/ZmZmZm6m1/D7UwZAL38AAAD//wMAUEsBAi0AFAAGAAgAAAAhANvh9svuAAAAhQEAABMAAAAA&#10;AAAAAAAAAAAAAAAAAFtDb250ZW50X1R5cGVzXS54bWxQSwECLQAUAAYACAAAACEAWvQsW78AAAAV&#10;AQAACwAAAAAAAAAAAAAAAAAfAQAAX3JlbHMvLnJlbHNQSwECLQAUAAYACAAAACEA6betMskAAADj&#10;AAAADwAAAAAAAAAAAAAAAAAHAgAAZHJzL2Rvd25yZXYueG1sUEsFBgAAAAADAAMAtwAAAP0CAAAA&#10;AA==&#10;" filled="f" strokecolor="black [3213]" strokeweight="1pt">
                  <v:textbox>
                    <w:txbxContent>
                      <w:p w14:paraId="2F305A1F" w14:textId="77777777" w:rsidR="002528EC" w:rsidRPr="00A03743" w:rsidRDefault="002528EC" w:rsidP="002528EC">
                        <w:pPr>
                          <w:spacing w:line="240" w:lineRule="auto"/>
                          <w:ind w:firstLine="0"/>
                          <w:jc w:val="center"/>
                          <w:rPr>
                            <w:rFonts w:ascii="Times New Roman" w:hAnsi="Times New Roman" w:cs="Times New Roman"/>
                            <w:color w:val="000000" w:themeColor="text1"/>
                            <w:sz w:val="26"/>
                            <w:szCs w:val="26"/>
                          </w:rPr>
                        </w:pPr>
                        <w:r w:rsidRPr="00A03743">
                          <w:rPr>
                            <w:rFonts w:ascii="Times New Roman" w:eastAsia="Calibri" w:hAnsi="Times New Roman" w:cs="Times New Roman"/>
                            <w:color w:val="000000"/>
                            <w:sz w:val="26"/>
                            <w:szCs w:val="26"/>
                          </w:rPr>
                          <w:t xml:space="preserve">формирование </w:t>
                        </w:r>
                        <w:r w:rsidRPr="00A03743">
                          <w:rPr>
                            <w:rFonts w:ascii="Times New Roman" w:hAnsi="Times New Roman" w:cs="Times New Roman"/>
                            <w:color w:val="000000" w:themeColor="text1"/>
                            <w:sz w:val="26"/>
                            <w:szCs w:val="26"/>
                          </w:rPr>
                          <w:t>знаний о культурно-историческом и духовном наследии российского государства</w:t>
                        </w:r>
                      </w:p>
                      <w:p w14:paraId="6CFE2C3A" w14:textId="77777777" w:rsidR="002528EC" w:rsidRPr="00A03743" w:rsidRDefault="002528EC" w:rsidP="002528EC">
                        <w:pPr>
                          <w:spacing w:line="240" w:lineRule="auto"/>
                          <w:ind w:firstLine="0"/>
                          <w:jc w:val="center"/>
                          <w:rPr>
                            <w:rFonts w:eastAsia="Calibri"/>
                            <w:color w:val="000000" w:themeColor="text1"/>
                            <w:sz w:val="26"/>
                            <w:szCs w:val="26"/>
                            <w14:ligatures w14:val="none"/>
                          </w:rPr>
                        </w:pPr>
                        <w:r w:rsidRPr="00A03743">
                          <w:rPr>
                            <w:rFonts w:ascii="Times New Roman" w:hAnsi="Times New Roman" w:cs="Times New Roman"/>
                            <w:color w:val="000000" w:themeColor="text1"/>
                            <w:sz w:val="26"/>
                            <w:szCs w:val="26"/>
                          </w:rPr>
                          <w:t>(ПР3)</w:t>
                        </w:r>
                      </w:p>
                    </w:txbxContent>
                  </v:textbox>
                </v:rect>
                <v:rect id="Прямоугольник 5663221" o:spid="_x0000_s1050" style="position:absolute;left:42082;top:1662;width:17280;height:50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aCkygAAAOAAAAAPAAAAZHJzL2Rvd25yZXYueG1sRI9Ba8JA&#10;FITvgv9heYIXqRtjDTV1lSIIhfagttUeH9lnEpp9G3a3Gv313UKhx2FmvmEWq8404kzO15YVTMYJ&#10;COLC6ppLBe9vm7sHED4ga2wsk4IreVgt+70F5tpeeEfnfShFhLDPUUEVQptL6YuKDPqxbYmjd7LO&#10;YIjSlVI7vES4aWSaJJk0WHNcqLCldUXF1/7bKPhID85sN1lzvD/h7WU0/TzOX61Sw0H39AgiUBf+&#10;w3/tZ61glmXTNJ3A76F4BuTyBwAA//8DAFBLAQItABQABgAIAAAAIQDb4fbL7gAAAIUBAAATAAAA&#10;AAAAAAAAAAAAAAAAAABbQ29udGVudF9UeXBlc10ueG1sUEsBAi0AFAAGAAgAAAAhAFr0LFu/AAAA&#10;FQEAAAsAAAAAAAAAAAAAAAAAHwEAAF9yZWxzLy5yZWxzUEsBAi0AFAAGAAgAAAAhANe9oKTKAAAA&#10;4AAAAA8AAAAAAAAAAAAAAAAABwIAAGRycy9kb3ducmV2LnhtbFBLBQYAAAAAAwADALcAAAD+AgAA&#10;AAA=&#10;" filled="f" strokecolor="black [3213]" strokeweight="1pt">
                  <v:stroke dashstyle="longDash"/>
                  <v:textbox>
                    <w:txbxContent>
                      <w:p w14:paraId="6DF3AC85" w14:textId="77777777" w:rsidR="002528EC" w:rsidRPr="00A03743" w:rsidRDefault="002528EC" w:rsidP="002528EC">
                        <w:pPr>
                          <w:spacing w:line="240" w:lineRule="auto"/>
                          <w:ind w:firstLine="0"/>
                          <w:jc w:val="center"/>
                          <w:rPr>
                            <w:rFonts w:ascii="Times New Roman" w:eastAsia="Calibri" w:hAnsi="Times New Roman" w:cs="Times New Roman"/>
                            <w:b/>
                            <w:bCs/>
                            <w:color w:val="000000"/>
                            <w:sz w:val="26"/>
                            <w:szCs w:val="26"/>
                          </w:rPr>
                        </w:pPr>
                        <w:r w:rsidRPr="00A03743">
                          <w:rPr>
                            <w:rFonts w:ascii="Times New Roman" w:eastAsia="Calibri" w:hAnsi="Times New Roman" w:cs="Times New Roman"/>
                            <w:b/>
                            <w:bCs/>
                            <w:color w:val="000000"/>
                            <w:sz w:val="26"/>
                            <w:szCs w:val="26"/>
                          </w:rPr>
                          <w:t>2.2 Подпроцессы</w:t>
                        </w:r>
                      </w:p>
                      <w:p w14:paraId="382E6978" w14:textId="77777777" w:rsidR="002528EC" w:rsidRPr="00A03743" w:rsidRDefault="002528EC" w:rsidP="002528EC">
                        <w:pPr>
                          <w:suppressAutoHyphens/>
                          <w:spacing w:line="240" w:lineRule="auto"/>
                          <w:ind w:firstLine="0"/>
                          <w:jc w:val="center"/>
                          <w:rPr>
                            <w:rFonts w:eastAsia="Calibri"/>
                            <w:color w:val="000000"/>
                            <w:sz w:val="26"/>
                            <w:szCs w:val="26"/>
                          </w:rPr>
                        </w:pPr>
                        <w:r w:rsidRPr="00A03743">
                          <w:rPr>
                            <w:rFonts w:ascii="Times New Roman" w:eastAsia="Calibri" w:hAnsi="Times New Roman" w:cs="Times New Roman"/>
                            <w:b/>
                            <w:bCs/>
                            <w:color w:val="000000"/>
                            <w:sz w:val="26"/>
                            <w:szCs w:val="26"/>
                          </w:rPr>
                          <w:t>развития</w:t>
                        </w:r>
                      </w:p>
                    </w:txbxContent>
                  </v:textbox>
                </v:rect>
                <v:rect id="Прямоугольник 846906440" o:spid="_x0000_s1051" style="position:absolute;left:23345;top:1657;width:16199;height:40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5Y5ygAAAOIAAAAPAAAAZHJzL2Rvd25yZXYueG1sRI9NS8NA&#10;EIbvQv/DMgUvxW4qIdTYbSkVJQcRrHrwNs2O2djsbMiObfz37kHo8eX94lltRt+pEw2xDWxgMc9A&#10;EdfBttwYeH97vFmCioJssQtMBn4pwmY9uVphacOZX+m0l0alEY4lGnAifal1rB15jPPQEyfvKwwe&#10;Jcmh0XbAcxr3nb7NskJ7bDk9OOxp56g+7n+8gc9qlOZ78STPR5x9zCp3qF8eDsZcT8ftPSihUS7h&#10;/3ZlDSzz4i4r8jxBJKSEA3r9BwAA//8DAFBLAQItABQABgAIAAAAIQDb4fbL7gAAAIUBAAATAAAA&#10;AAAAAAAAAAAAAAAAAABbQ29udGVudF9UeXBlc10ueG1sUEsBAi0AFAAGAAgAAAAhAFr0LFu/AAAA&#10;FQEAAAsAAAAAAAAAAAAAAAAAHwEAAF9yZWxzLy5yZWxzUEsBAi0AFAAGAAgAAAAhAHCTljnKAAAA&#10;4gAAAA8AAAAAAAAAAAAAAAAABwIAAGRycy9kb3ducmV2LnhtbFBLBQYAAAAAAwADALcAAAD+AgAA&#10;AAA=&#10;" filled="f" strokecolor="black [3213]" strokeweight="1pt">
                  <v:textbox>
                    <w:txbxContent>
                      <w:p w14:paraId="679103DF" w14:textId="77777777" w:rsidR="002528EC" w:rsidRPr="00A03743" w:rsidRDefault="002528EC" w:rsidP="002528EC">
                        <w:pPr>
                          <w:spacing w:line="240" w:lineRule="auto"/>
                          <w:ind w:firstLine="0"/>
                          <w:jc w:val="center"/>
                          <w:rPr>
                            <w:rFonts w:ascii="Times New Roman" w:eastAsia="Calibri" w:hAnsi="Times New Roman" w:cs="Times New Roman"/>
                            <w:color w:val="000000"/>
                            <w:sz w:val="26"/>
                            <w:szCs w:val="26"/>
                            <w14:ligatures w14:val="none"/>
                          </w:rPr>
                        </w:pPr>
                        <w:r w:rsidRPr="00A03743">
                          <w:rPr>
                            <w:rFonts w:ascii="Times New Roman" w:eastAsia="Calibri" w:hAnsi="Times New Roman" w:cs="Times New Roman"/>
                            <w:color w:val="000000"/>
                            <w:sz w:val="26"/>
                            <w:szCs w:val="26"/>
                          </w:rPr>
                          <w:t>Внешняя среда</w:t>
                        </w:r>
                      </w:p>
                    </w:txbxContent>
                  </v:textbox>
                </v:rect>
                <v:rect id="Прямоугольник 725892063" o:spid="_x0000_s1052" style="position:absolute;left:23009;top:45447;width:16199;height:68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zszAAAAOIAAAAPAAAAZHJzL2Rvd25yZXYueG1sRI9BS8NA&#10;FITvgv9heQUvxW4asdbYbRFFyUEKrXrw9pp9zcZm34bss43/3hUEj8PMfMMsVoNv1ZH62AQ2MJ1k&#10;oIirYBuuDby9Pl3OQUVBttgGJgPfFGG1PD9bYGHDiTd03EqtEoRjgQacSFdoHStHHuMkdMTJ24fe&#10;oyTZ19r2eEpw3+o8y2baY8NpwWFHD46qw/bLG/goB6k/p8/ycsDx+7h0u2r9uDPmYjTc34ESGuQ/&#10;/NcurYGb/Hp+m2ezK/i9lO6AXv4AAAD//wMAUEsBAi0AFAAGAAgAAAAhANvh9svuAAAAhQEAABMA&#10;AAAAAAAAAAAAAAAAAAAAAFtDb250ZW50X1R5cGVzXS54bWxQSwECLQAUAAYACAAAACEAWvQsW78A&#10;AAAVAQAACwAAAAAAAAAAAAAAAAAfAQAAX3JlbHMvLnJlbHNQSwECLQAUAAYACAAAACEAfn2c7MwA&#10;AADiAAAADwAAAAAAAAAAAAAAAAAHAgAAZHJzL2Rvd25yZXYueG1sUEsFBgAAAAADAAMAtwAAAAAD&#10;AAAAAA==&#10;" filled="f" strokecolor="black [3213]" strokeweight="1pt">
                  <v:textbox>
                    <w:txbxContent>
                      <w:p w14:paraId="414E75B4" w14:textId="77777777" w:rsidR="002528EC" w:rsidRPr="00A03743" w:rsidRDefault="002528EC" w:rsidP="002528EC">
                        <w:pPr>
                          <w:suppressAutoHyphens/>
                          <w:spacing w:line="240" w:lineRule="auto"/>
                          <w:ind w:firstLine="0"/>
                          <w:jc w:val="center"/>
                          <w:rPr>
                            <w:rFonts w:ascii="Times New Roman" w:eastAsia="Calibri" w:hAnsi="Times New Roman" w:cs="Times New Roman"/>
                            <w:color w:val="000000"/>
                            <w:sz w:val="26"/>
                            <w:szCs w:val="26"/>
                            <w14:ligatures w14:val="none"/>
                          </w:rPr>
                        </w:pPr>
                        <w:r w:rsidRPr="00A03743">
                          <w:rPr>
                            <w:rFonts w:ascii="Times New Roman" w:eastAsia="Calibri" w:hAnsi="Times New Roman" w:cs="Times New Roman"/>
                            <w:color w:val="000000"/>
                            <w:sz w:val="26"/>
                            <w:szCs w:val="26"/>
                          </w:rPr>
                          <w:t>Ресурсы материальные и нематериальные</w:t>
                        </w:r>
                      </w:p>
                    </w:txbxContent>
                  </v:textbox>
                </v:rect>
                <v:shape id="Прямая со стрелкой 989579190" o:spid="_x0000_s1053" type="#_x0000_t32" style="position:absolute;left:39544;top:3515;width:2538;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15myAAAAOIAAAAPAAAAZHJzL2Rvd25yZXYueG1sRI/LasMw&#10;EEX3gf6DmEJ2iZxCHnKjhFIoLnST1wdMraltKo1sS3Hcfn21KGR5uS/Odj86KwbqQ+NZw2KegSAu&#10;vWm40nA5v802IEJENmg9k4YfCrDfPUy2mBt/4yMNp1iJNMIhRw11jG0uZShrchjmviVO3pfvHcYk&#10;+0qaHm9p3Fn5lGUr6bDh9FBjS681ld+nq9OwKirTjYdrd+h+Pz86drZo1lbr6eP48gwi0hjv4f/2&#10;u9GgNmq5VguVIBJSwgG5+wMAAP//AwBQSwECLQAUAAYACAAAACEA2+H2y+4AAACFAQAAEwAAAAAA&#10;AAAAAAAAAAAAAAAAW0NvbnRlbnRfVHlwZXNdLnhtbFBLAQItABQABgAIAAAAIQBa9CxbvwAAABUB&#10;AAALAAAAAAAAAAAAAAAAAB8BAABfcmVscy8ucmVsc1BLAQItABQABgAIAAAAIQBAD15myAAAAOIA&#10;AAAPAAAAAAAAAAAAAAAAAAcCAABkcnMvZG93bnJldi54bWxQSwUGAAAAAAMAAwC3AAAA/AIAAAAA&#10;" strokecolor="black [3213]" strokeweight=".5pt">
                  <v:stroke dashstyle="longDash" endarrow="block" joinstyle="miter"/>
                </v:shape>
                <v:shape id="Прямая со стрелкой 344674488" o:spid="_x0000_s1054" type="#_x0000_t32" style="position:absolute;left:20044;top:3515;width:3301;height: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0v8xgAAAOIAAAAPAAAAZHJzL2Rvd25yZXYueG1sRE/PS8Mw&#10;FL4L/g/hCd5cqovbqMuGKJMexsaq3h/Nsyk2LyWJa/3vzWHg8eP7vd5OrhdnCrHzrOF+VoAgbrzp&#10;uNXw8b67W4GICdlg75k0/FKE7eb6ao2l8SOf6FynVuQQjiVqsCkNpZSxseQwzvxAnLkvHxymDEMr&#10;TcAxh7tePhTFQjrsODdYHOjFUvNd/zgNMhwf560d67dXXB52e1V11Wel9e3N9PwEItGU/sUXd2U0&#10;zJVaLJVa5c35Ur4DcvMHAAD//wMAUEsBAi0AFAAGAAgAAAAhANvh9svuAAAAhQEAABMAAAAAAAAA&#10;AAAAAAAAAAAAAFtDb250ZW50X1R5cGVzXS54bWxQSwECLQAUAAYACAAAACEAWvQsW78AAAAVAQAA&#10;CwAAAAAAAAAAAAAAAAAfAQAAX3JlbHMvLnJlbHNQSwECLQAUAAYACAAAACEAdGNL/MYAAADiAAAA&#10;DwAAAAAAAAAAAAAAAAAHAgAAZHJzL2Rvd25yZXYueG1sUEsFBgAAAAADAAMAtwAAAPoCAAAAAA==&#10;" strokecolor="black [3213]" strokeweight=".5pt">
                  <v:stroke dashstyle="longDash" endarrow="block" joinstyle="miter"/>
                </v:shape>
                <v:shape id="Прямая со стрелкой 306217723" o:spid="_x0000_s1055" type="#_x0000_t32" style="position:absolute;left:39458;top:47742;width:26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DDFygAAAOIAAAAPAAAAZHJzL2Rvd25yZXYueG1sRI9BS8NA&#10;FITvgv9heYIXsZumkJTYbSkpgh5NWvH4yD6TYPZt2F3T1F/vCkKPw8x8w2x2sxnERM73lhUsFwkI&#10;4sbqnlsFx/r5cQ3CB2SNg2VScCEPu+3tzQYLbc/8RlMVWhEh7AtU0IUwFlL6piODfmFH4uh9Wmcw&#10;ROlaqR2eI9wMMk2STBrsOS50OFLZUfNVfRsFbZ1XD/qjLg/vr6dL5rLyZ1r3St3fzfsnEIHmcA3/&#10;t1+0glWSpcs8T1fwdyneAbn9BQAA//8DAFBLAQItABQABgAIAAAAIQDb4fbL7gAAAIUBAAATAAAA&#10;AAAAAAAAAAAAAAAAAABbQ29udGVudF9UeXBlc10ueG1sUEsBAi0AFAAGAAgAAAAhAFr0LFu/AAAA&#10;FQEAAAsAAAAAAAAAAAAAAAAAHwEAAF9yZWxzLy5yZWxzUEsBAi0AFAAGAAgAAAAhAElIMMXKAAAA&#10;4gAAAA8AAAAAAAAAAAAAAAAABwIAAGRycy9kb3ducmV2LnhtbFBLBQYAAAAAAwADALcAAAD+AgAA&#10;AAA=&#10;" strokecolor="black [3213]" strokeweight=".5pt">
                  <v:stroke dashstyle="longDash" endarrow="block" joinstyle="miter"/>
                </v:shape>
                <v:shape id="Прямая со стрелкой 1298426888" o:spid="_x0000_s1056" type="#_x0000_t32" style="position:absolute;left:20044;top:47859;width:2965;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2o0mywAAAOMAAAAPAAAAZHJzL2Rvd25yZXYueG1sRI9BT8Mw&#10;DIXvSPsPkSdxYykVKqVbNk2T0JC4jMEPMI3XViRO22Rb4dfjAxJH+z2/93m1mbxTFxpjF9jA/SID&#10;RVwH23Fj4OP9+a4EFROyRReYDHxThM16drPCyoYrv9HlmBolIRwrNNCm1Fdax7olj3ERemLRTmH0&#10;mGQcG21HvEq4dzrPskJ77FgaWuxp11L9dTx7A8W+scN0OA+H4efzdWDv9t2jM+Z2Pm2XoBJN6d/8&#10;d/1iBT9/Kh/yoiwFWn6SBej1LwAAAP//AwBQSwECLQAUAAYACAAAACEA2+H2y+4AAACFAQAAEwAA&#10;AAAAAAAAAAAAAAAAAAAAW0NvbnRlbnRfVHlwZXNdLnhtbFBLAQItABQABgAIAAAAIQBa9CxbvwAA&#10;ABUBAAALAAAAAAAAAAAAAAAAAB8BAABfcmVscy8ucmVsc1BLAQItABQABgAIAAAAIQBJ2o0mywAA&#10;AOMAAAAPAAAAAAAAAAAAAAAAAAcCAABkcnMvZG93bnJldi54bWxQSwUGAAAAAAMAAwC3AAAA/wIA&#10;AAAA&#10;" strokecolor="black [3213]" strokeweight=".5pt">
                  <v:stroke dashstyle="longDash" endarrow="block" joinstyle="miter"/>
                </v:shape>
                <v:shape id="Прямая со стрелкой 1799913785" o:spid="_x0000_s1057" type="#_x0000_t32" style="position:absolute;left:31108;top:41682;width:0;height:360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J8ixwAAAOMAAAAPAAAAZHJzL2Rvd25yZXYueG1sRE/NasJA&#10;EL4XfIdlhN7qRkuNSV1FBLHQi38PMM1Ok9Dd2SS7atqn7wqCx/n+Z77srREX6nztWMF4lIAgLpyu&#10;uVRwOm5eZiB8QNZoHJOCX/KwXAye5phrd+U9XQ6hFDGEfY4KqhCaXEpfVGTRj1xDHLlv11kM8exK&#10;qTu8xnBr5CRJptJizbGhwobWFRU/h7NVMN2Wuu1353bX/n19tmzNtk6NUs/DfvUOIlAfHuK7+0PH&#10;+WmWZePXdPYGt58iAHLxDwAA//8DAFBLAQItABQABgAIAAAAIQDb4fbL7gAAAIUBAAATAAAAAAAA&#10;AAAAAAAAAAAAAABbQ29udGVudF9UeXBlc10ueG1sUEsBAi0AFAAGAAgAAAAhAFr0LFu/AAAAFQEA&#10;AAsAAAAAAAAAAAAAAAAAHwEAAF9yZWxzLy5yZWxzUEsBAi0AFAAGAAgAAAAhAMSgnyLHAAAA4wAA&#10;AA8AAAAAAAAAAAAAAAAABwIAAGRycy9kb3ducmV2LnhtbFBLBQYAAAAAAwADALcAAAD7AgAAAAA=&#10;" strokecolor="black [3213]" strokeweight=".5pt">
                  <v:stroke dashstyle="longDash" endarrow="block" joinstyle="miter"/>
                </v:shape>
                <v:shape id="Прямая со стрелкой 98344958" o:spid="_x0000_s1058" type="#_x0000_t32" style="position:absolute;left:31216;top:5662;width:0;height:346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29xwAAAOEAAAAPAAAAZHJzL2Rvd25yZXYueG1sRE/dasIw&#10;FL4X9g7hDHan6TZXtWuUMRgK3jjnAxybY1uWnLRNrJ1Pby4GXn58//lqsEb01PnasYLnSQKCuHC6&#10;5lLB4edrPAfhA7JG45gU/JGH1fJhlGOm3YW/qd+HUsQQ9hkqqEJoMil9UZFFP3ENceROrrMYIuxK&#10;qTu8xHBr5EuSpNJizbGhwoY+Kyp+92erIF2Xuh1253bXXo/blq1Z1zOj1NPj8PEOItAQ7uJ/90Yr&#10;WMxfp9PFW5wcH8U3IJc3AAAA//8DAFBLAQItABQABgAIAAAAIQDb4fbL7gAAAIUBAAATAAAAAAAA&#10;AAAAAAAAAAAAAABbQ29udGVudF9UeXBlc10ueG1sUEsBAi0AFAAGAAgAAAAhAFr0LFu/AAAAFQEA&#10;AAsAAAAAAAAAAAAAAAAAHwEAAF9yZWxzLy5yZWxzUEsBAi0AFAAGAAgAAAAhAMT6fb3HAAAA4QAA&#10;AA8AAAAAAAAAAAAAAAAABwIAAGRycy9kb3ducmV2LnhtbFBLBQYAAAAAAwADALcAAAD7AgAAAAA=&#10;" strokecolor="black [3213]" strokeweight=".5pt">
                  <v:stroke dashstyle="longDash" endarrow="block" joinstyle="miter"/>
                </v:shape>
                <v:oval id="Овал 607632291" o:spid="_x0000_s1059" style="position:absolute;left:17622;top:55836;width:27360;height:112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golygAAAOIAAAAPAAAAZHJzL2Rvd25yZXYueG1sRI/RasJA&#10;FETfhf7Dcgt9040Rok1dpUgspSiizQdcsrdJaPZuyK5m+/fdQsHHYWbOMOttMJ240eBaywrmswQE&#10;cWV1y7WC8nM/XYFwHlljZ5kU/JCD7eZhssZc25HPdLv4WkQIuxwVNN73uZSuasigm9meOHpfdjDo&#10;oxxqqQccI9x0Mk2STBpsOS402NOuoer7cjUKViF9Gz9O1+Icin3Nx/JQtOVBqafH8PoCwlPw9/B/&#10;+10ryJJltkjT5zn8XYp3QG5+AQAA//8DAFBLAQItABQABgAIAAAAIQDb4fbL7gAAAIUBAAATAAAA&#10;AAAAAAAAAAAAAAAAAABbQ29udGVudF9UeXBlc10ueG1sUEsBAi0AFAAGAAgAAAAhAFr0LFu/AAAA&#10;FQEAAAsAAAAAAAAAAAAAAAAAHwEAAF9yZWxzLy5yZWxzUEsBAi0AFAAGAAgAAAAhAFsmCiXKAAAA&#10;4gAAAA8AAAAAAAAAAAAAAAAABwIAAGRycy9kb3ducmV2LnhtbFBLBQYAAAAAAwADALcAAAD+AgAA&#10;AAA=&#10;" filled="f" strokecolor="black [3213]" strokeweight="1pt">
                  <v:stroke joinstyle="miter"/>
                  <v:textbox inset="0,0,0,0">
                    <w:txbxContent>
                      <w:p w14:paraId="7A063F3F" w14:textId="77777777" w:rsidR="002528EC" w:rsidRPr="00A03743" w:rsidRDefault="002528EC" w:rsidP="002528EC">
                        <w:pPr>
                          <w:suppressAutoHyphens/>
                          <w:spacing w:line="240" w:lineRule="auto"/>
                          <w:ind w:firstLine="0"/>
                          <w:jc w:val="center"/>
                          <w:rPr>
                            <w:rFonts w:ascii="Times New Roman" w:eastAsia="Calibri" w:hAnsi="Times New Roman" w:cs="Times New Roman"/>
                            <w:color w:val="000000"/>
                            <w:sz w:val="26"/>
                            <w:szCs w:val="26"/>
                          </w:rPr>
                        </w:pPr>
                        <w:r w:rsidRPr="00A03743">
                          <w:rPr>
                            <w:rFonts w:ascii="Times New Roman" w:eastAsia="Calibri" w:hAnsi="Times New Roman" w:cs="Times New Roman"/>
                            <w:color w:val="000000"/>
                            <w:sz w:val="26"/>
                            <w:szCs w:val="26"/>
                          </w:rPr>
                          <w:t>Критерий сформированности</w:t>
                        </w:r>
                      </w:p>
                      <w:p w14:paraId="5CB55151" w14:textId="77777777" w:rsidR="002528EC" w:rsidRPr="00A03743" w:rsidRDefault="002528EC" w:rsidP="002528EC">
                        <w:pPr>
                          <w:spacing w:line="240" w:lineRule="auto"/>
                          <w:ind w:firstLine="0"/>
                          <w:jc w:val="center"/>
                          <w:rPr>
                            <w:rFonts w:ascii="Times New Roman" w:eastAsia="Calibri" w:hAnsi="Times New Roman" w:cs="Times New Roman"/>
                            <w:color w:val="000000"/>
                            <w:sz w:val="26"/>
                            <w:szCs w:val="26"/>
                          </w:rPr>
                        </w:pPr>
                        <w:r w:rsidRPr="00A03743">
                          <w:rPr>
                            <w:rFonts w:ascii="Times New Roman" w:eastAsia="Calibri" w:hAnsi="Times New Roman" w:cs="Times New Roman"/>
                            <w:color w:val="000000"/>
                            <w:sz w:val="26"/>
                            <w:szCs w:val="26"/>
                          </w:rPr>
                          <w:t>исторической памяти</w:t>
                        </w:r>
                      </w:p>
                      <w:p w14:paraId="32FD6CF7" w14:textId="77777777" w:rsidR="002528EC" w:rsidRPr="00A03743" w:rsidRDefault="002528EC" w:rsidP="002528EC">
                        <w:pPr>
                          <w:spacing w:line="240" w:lineRule="auto"/>
                          <w:ind w:firstLine="0"/>
                          <w:jc w:val="center"/>
                          <w:rPr>
                            <w:rFonts w:ascii="Times New Roman" w:eastAsia="Calibri" w:hAnsi="Times New Roman" w:cs="Times New Roman"/>
                            <w:color w:val="000000"/>
                            <w:sz w:val="26"/>
                            <w:szCs w:val="26"/>
                          </w:rPr>
                        </w:pPr>
                        <w:r w:rsidRPr="00A03743">
                          <w:rPr>
                            <w:rFonts w:ascii="Times New Roman" w:eastAsia="Calibri" w:hAnsi="Times New Roman" w:cs="Times New Roman"/>
                            <w:color w:val="000000"/>
                            <w:sz w:val="26"/>
                            <w:szCs w:val="26"/>
                          </w:rPr>
                          <w:t>молодежи</w:t>
                        </w:r>
                      </w:p>
                    </w:txbxContent>
                  </v:textbox>
                </v:oval>
                <v:shape id="Прямая со стрелкой 1710039940" o:spid="_x0000_s1060" type="#_x0000_t32" style="position:absolute;left:45355;top:60439;width:7200;height:0;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T6zAAAAOMAAAAPAAAAZHJzL2Rvd25yZXYueG1sRI9BT8Mw&#10;DIXvSPsPkSdxY8kYUFaWTQiBxAEhURDb0TReU61xShLWwq8nBySOtp/fe99qM7pOHCnE1rOG+UyB&#10;IK69abnR8Pb6cHYNIiZkg51n0vBNETbryckKS+MHfqFjlRqRTTiWqMGm1JdSxtqSwzjzPXG+7X1w&#10;mPIYGmkCDtncdfJcqSvpsOWcYLGnO0v1ofpyGnbbasvm+fL96fPe74rFT7DDR6H16XS8vQGRaEz/&#10;4r/vR5PrF3OlFsvlRabITHkBcv0LAAD//wMAUEsBAi0AFAAGAAgAAAAhANvh9svuAAAAhQEAABMA&#10;AAAAAAAAAAAAAAAAAAAAAFtDb250ZW50X1R5cGVzXS54bWxQSwECLQAUAAYACAAAACEAWvQsW78A&#10;AAAVAQAACwAAAAAAAAAAAAAAAAAfAQAAX3JlbHMvLnJlbHNQSwECLQAUAAYACAAAACEAfhxE+swA&#10;AADjAAAADwAAAAAAAAAAAAAAAAAHAgAAZHJzL2Rvd25yZXYueG1sUEsFBgAAAAADAAMAtwAAAAAD&#10;AAAAAA==&#10;" strokecolor="black [3213]" strokeweight=".5pt">
                  <v:stroke endarrow="block" joinstyle="miter"/>
                </v:shape>
                <v:shape id="Прямая со стрелкой 1672191759" o:spid="_x0000_s1061" type="#_x0000_t32" style="position:absolute;left:9736;top:60439;width:825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UgyQAAAOMAAAAPAAAAZHJzL2Rvd25yZXYueG1sRE9fS8Mw&#10;EH8X9h3CDXxzaTdcbV02RBCVvWx1bPp2NGcbbC6liWv99kYQ9ni//7fajLYVZ+q9cawgnSUgiCun&#10;DdcKDm9PN3cgfEDW2DomBT/kYbOeXK2w0G7gPZ3LUIsYwr5ABU0IXSGlrxqy6GeuI47cp+sthnj2&#10;tdQ9DjHctnKeJEtp0XBsaLCjx4aqr/LbKqgO76ecduaoh4XJnrvtx3ZRvip1PR0f7kEEGsNF/O9+&#10;0XH+MpuneZrd5vD3UwRArn8BAAD//wMAUEsBAi0AFAAGAAgAAAAhANvh9svuAAAAhQEAABMAAAAA&#10;AAAAAAAAAAAAAAAAAFtDb250ZW50X1R5cGVzXS54bWxQSwECLQAUAAYACAAAACEAWvQsW78AAAAV&#10;AQAACwAAAAAAAAAAAAAAAAAfAQAAX3JlbHMvLnJlbHNQSwECLQAUAAYACAAAACEA/gj1IMkAAADj&#10;AAAADwAAAAAAAAAAAAAAAAAHAgAAZHJzL2Rvd25yZXYueG1sUEsFBgAAAAADAAMAtwAAAP0CAAAA&#10;AA==&#10;" strokecolor="black [3213]" strokeweight=".5pt">
                  <v:stroke endarrow="block" joinstyle="miter"/>
                </v:shape>
                <v:shape id="Прямая со стрелкой 75865676" o:spid="_x0000_s1062" type="#_x0000_t32" style="position:absolute;left:52555;top:52159;width:3;height:828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5HDgyAAAAOEAAAAPAAAAZHJzL2Rvd25yZXYueG1sRI9Ba8JA&#10;FITvhf6H5Qm91Y2CaxpdpQgtBUFolNDjI/tMgtm3Ibua9N93BaHHYWa+Ydbb0bbiRr1vHGuYTRMQ&#10;xKUzDVcaTseP1xSED8gGW8ek4Zc8bDfPT2vMjBv4m255qESEsM9QQx1Cl0npy5os+qnriKN3dr3F&#10;EGVfSdPjEOG2lfMkUdJiw3Ghxo52NZWX/Go1pDO6Fm/DXhU4L9TBfO6K00+u9ctkfF+BCDSG//Cj&#10;/WU0LBepWqilgvuj+Abk5g8AAP//AwBQSwECLQAUAAYACAAAACEA2+H2y+4AAACFAQAAEwAAAAAA&#10;AAAAAAAAAAAAAAAAW0NvbnRlbnRfVHlwZXNdLnhtbFBLAQItABQABgAIAAAAIQBa9CxbvwAAABUB&#10;AAALAAAAAAAAAAAAAAAAAB8BAABfcmVscy8ucmVsc1BLAQItABQABgAIAAAAIQBt5HDgyAAAAOEA&#10;AAAPAAAAAAAAAAAAAAAAAAcCAABkcnMvZG93bnJldi54bWxQSwUGAAAAAAMAAwC3AAAA/AIAAAAA&#10;" strokecolor="black [3213]" strokeweight=".5pt">
                  <v:stroke joinstyle="miter"/>
                </v:shape>
                <v:shape id="Прямая со стрелкой 1687832117" o:spid="_x0000_s1063" type="#_x0000_t32" style="position:absolute;left:9736;top:52159;width:0;height:82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G+YxgAAAOMAAAAPAAAAZHJzL2Rvd25yZXYueG1sRE9PT8Iw&#10;FL+b+B2aZ+JNumEYY1CImhg5eBly4fayPtaG9XWuFea3pyQmHt/v/1ttRteJMw3BelaQTzIQxI3X&#10;llsF+6/3pxJEiMgaO8+k4JcCbNb3dyustL9wTeddbEUK4VChAhNjX0kZGkMOw8T3xIk7+sFhTOfQ&#10;Sj3gJYW7Tk6zrJAOLacGgz29GWpOux+nwM5M7b8L/doSBlPbsDh8fEalHh/GlyWISGP8F/+5tzrN&#10;L8p5+TzN8zncfkoAyPUVAAD//wMAUEsBAi0AFAAGAAgAAAAhANvh9svuAAAAhQEAABMAAAAAAAAA&#10;AAAAAAAAAAAAAFtDb250ZW50X1R5cGVzXS54bWxQSwECLQAUAAYACAAAACEAWvQsW78AAAAVAQAA&#10;CwAAAAAAAAAAAAAAAAAfAQAAX3JlbHMvLnJlbHNQSwECLQAUAAYACAAAACEAwEhvmMYAAADjAAAA&#10;DwAAAAAAAAAAAAAAAAAHAgAAZHJzL2Rvd25yZXYueG1sUEsFBgAAAAADAAMAtwAAAPoCAAAAAA==&#10;" strokecolor="black [3213]" strokeweight=".5pt">
                  <v:stroke joinstyle="miter"/>
                </v:shape>
                <w10:anchorlock/>
              </v:group>
            </w:pict>
          </mc:Fallback>
        </mc:AlternateContent>
      </w:r>
    </w:p>
    <w:p w14:paraId="14E41455" w14:textId="77777777" w:rsidR="002528EC" w:rsidRPr="00D60F22" w:rsidRDefault="002528EC" w:rsidP="002528EC">
      <w:pPr>
        <w:spacing w:line="240" w:lineRule="auto"/>
        <w:ind w:firstLine="0"/>
        <w:jc w:val="center"/>
        <w:rPr>
          <w:rFonts w:ascii="Times New Roman" w:hAnsi="Times New Roman" w:cs="Times New Roman"/>
          <w:bCs/>
          <w:sz w:val="28"/>
          <w:szCs w:val="28"/>
        </w:rPr>
      </w:pPr>
      <w:r w:rsidRPr="00D60F22">
        <w:rPr>
          <w:rFonts w:ascii="Times New Roman" w:hAnsi="Times New Roman" w:cs="Times New Roman"/>
          <w:color w:val="000000" w:themeColor="text1"/>
          <w:sz w:val="28"/>
          <w:szCs w:val="28"/>
        </w:rPr>
        <w:t>Рис. 1. Концептуальная</w:t>
      </w:r>
      <w:r w:rsidRPr="00D60F22">
        <w:rPr>
          <w:rFonts w:ascii="Times New Roman" w:hAnsi="Times New Roman" w:cs="Times New Roman"/>
          <w:bCs/>
          <w:sz w:val="28"/>
          <w:szCs w:val="28"/>
        </w:rPr>
        <w:t xml:space="preserve"> модель взаимодействия подпроцессов управления исторической памятью молодежи</w:t>
      </w:r>
    </w:p>
    <w:p w14:paraId="0CECB63B" w14:textId="77777777" w:rsidR="002528EC" w:rsidRPr="00D60F22" w:rsidRDefault="002528EC" w:rsidP="002528EC">
      <w:pPr>
        <w:spacing w:after="120" w:line="240" w:lineRule="auto"/>
        <w:rPr>
          <w:rFonts w:ascii="Times New Roman" w:hAnsi="Times New Roman" w:cs="Times New Roman"/>
          <w:bCs/>
          <w:sz w:val="28"/>
          <w:szCs w:val="28"/>
        </w:rPr>
      </w:pPr>
      <w:r w:rsidRPr="00D60F22">
        <w:rPr>
          <w:rFonts w:ascii="Times New Roman" w:hAnsi="Times New Roman" w:cs="Times New Roman"/>
          <w:bCs/>
          <w:sz w:val="28"/>
          <w:szCs w:val="28"/>
        </w:rPr>
        <w:t>Источник</w:t>
      </w:r>
      <w:r w:rsidRPr="00D60F22">
        <w:rPr>
          <w:rFonts w:ascii="Times New Roman" w:hAnsi="Times New Roman" w:cs="Times New Roman"/>
          <w:bCs/>
          <w:sz w:val="28"/>
          <w:szCs w:val="28"/>
          <w:lang w:val="en-US"/>
        </w:rPr>
        <w:t xml:space="preserve">: </w:t>
      </w:r>
      <w:r w:rsidRPr="00D60F22">
        <w:rPr>
          <w:rFonts w:ascii="Times New Roman" w:hAnsi="Times New Roman" w:cs="Times New Roman"/>
          <w:bCs/>
          <w:sz w:val="28"/>
          <w:szCs w:val="28"/>
        </w:rPr>
        <w:t>составлено автором</w:t>
      </w:r>
    </w:p>
    <w:p w14:paraId="48744E2E" w14:textId="1B44F907" w:rsidR="00770CB1" w:rsidRPr="00D60F22" w:rsidRDefault="00770CB1" w:rsidP="00770CB1">
      <w:pPr>
        <w:spacing w:line="240" w:lineRule="auto"/>
        <w:rPr>
          <w:rFonts w:ascii="Times New Roman" w:eastAsia="Calibri" w:hAnsi="Times New Roman" w:cs="Times New Roman"/>
          <w:color w:val="000000"/>
          <w:sz w:val="28"/>
          <w:szCs w:val="28"/>
          <w14:ligatures w14:val="none"/>
        </w:rPr>
      </w:pPr>
      <w:r w:rsidRPr="00D60F22">
        <w:rPr>
          <w:rFonts w:ascii="Times New Roman" w:eastAsia="Calibri" w:hAnsi="Times New Roman" w:cs="Times New Roman"/>
          <w:color w:val="000000"/>
          <w:sz w:val="28"/>
          <w:szCs w:val="28"/>
        </w:rPr>
        <w:t>Подп</w:t>
      </w:r>
      <w:r w:rsidRPr="00D60F22">
        <w:rPr>
          <w:rFonts w:ascii="Times New Roman" w:hAnsi="Times New Roman" w:cs="Times New Roman"/>
          <w:iCs/>
          <w:sz w:val="28"/>
          <w:szCs w:val="28"/>
        </w:rPr>
        <w:t xml:space="preserve">роцессы развития </w:t>
      </w:r>
      <w:r w:rsidRPr="00D60F22">
        <w:rPr>
          <w:rFonts w:ascii="Times New Roman" w:hAnsi="Times New Roman" w:cs="Times New Roman"/>
          <w:sz w:val="28"/>
          <w:szCs w:val="28"/>
        </w:rPr>
        <w:t xml:space="preserve">– это </w:t>
      </w:r>
      <w:r w:rsidRPr="00D60F22">
        <w:rPr>
          <w:rFonts w:ascii="Times New Roman" w:hAnsi="Times New Roman" w:cs="Times New Roman"/>
          <w:iCs/>
          <w:sz w:val="28"/>
          <w:szCs w:val="28"/>
        </w:rPr>
        <w:t>управляемые процессы, зависимые от базовых подпроцессов. Эти подпроцессы отражают результативность управления.</w:t>
      </w:r>
    </w:p>
    <w:p w14:paraId="30E827BC" w14:textId="77777777" w:rsidR="00770CB1" w:rsidRPr="00D60F22" w:rsidRDefault="00770CB1" w:rsidP="00770CB1">
      <w:pPr>
        <w:suppressAutoHyphens/>
        <w:spacing w:line="240" w:lineRule="auto"/>
        <w:jc w:val="both"/>
        <w:rPr>
          <w:rFonts w:ascii="Times New Roman" w:hAnsi="Times New Roman" w:cs="Times New Roman"/>
          <w:bCs/>
          <w:sz w:val="28"/>
          <w:szCs w:val="28"/>
        </w:rPr>
      </w:pPr>
      <w:r w:rsidRPr="00D60F22">
        <w:rPr>
          <w:rFonts w:ascii="Times New Roman" w:eastAsia="Calibri" w:hAnsi="Times New Roman" w:cs="Times New Roman"/>
          <w:color w:val="000000"/>
          <w:sz w:val="28"/>
          <w:szCs w:val="28"/>
        </w:rPr>
        <w:t>П</w:t>
      </w:r>
      <w:r w:rsidRPr="00D60F22">
        <w:rPr>
          <w:rFonts w:ascii="Times New Roman" w:hAnsi="Times New Roman" w:cs="Times New Roman"/>
          <w:iCs/>
          <w:sz w:val="28"/>
          <w:szCs w:val="28"/>
        </w:rPr>
        <w:t>роцессы развития, в свою очередь, тоже разделяются на две подгруппы:</w:t>
      </w:r>
    </w:p>
    <w:p w14:paraId="554915C9" w14:textId="77777777" w:rsidR="00770CB1" w:rsidRPr="00D60F22" w:rsidRDefault="00770CB1" w:rsidP="00770CB1">
      <w:pPr>
        <w:suppressAutoHyphens/>
        <w:spacing w:line="240" w:lineRule="auto"/>
        <w:jc w:val="both"/>
        <w:rPr>
          <w:rFonts w:ascii="Times New Roman" w:eastAsia="Calibri" w:hAnsi="Times New Roman" w:cs="Times New Roman"/>
          <w:color w:val="000000"/>
          <w:sz w:val="28"/>
          <w:szCs w:val="28"/>
        </w:rPr>
      </w:pPr>
      <w:r w:rsidRPr="00D60F22">
        <w:rPr>
          <w:rFonts w:ascii="Times New Roman" w:hAnsi="Times New Roman" w:cs="Times New Roman"/>
          <w:sz w:val="28"/>
          <w:szCs w:val="28"/>
        </w:rPr>
        <w:t xml:space="preserve">– </w:t>
      </w:r>
      <w:r w:rsidRPr="00D60F22">
        <w:rPr>
          <w:rFonts w:ascii="Times New Roman" w:eastAsia="Calibri" w:hAnsi="Times New Roman" w:cs="Times New Roman"/>
          <w:color w:val="000000"/>
          <w:sz w:val="28"/>
          <w:szCs w:val="28"/>
        </w:rPr>
        <w:t>формирования знаний по объектам исторической памяти (ПР1, ПР2, ПР3);</w:t>
      </w:r>
    </w:p>
    <w:p w14:paraId="6FD5AC97" w14:textId="77777777" w:rsidR="00770CB1" w:rsidRPr="00D60F22" w:rsidRDefault="00770CB1" w:rsidP="00770CB1">
      <w:pPr>
        <w:suppressAutoHyphens/>
        <w:spacing w:line="240" w:lineRule="auto"/>
        <w:jc w:val="both"/>
        <w:rPr>
          <w:rFonts w:ascii="Times New Roman" w:eastAsia="Calibri" w:hAnsi="Times New Roman" w:cs="Times New Roman"/>
          <w:color w:val="000000"/>
          <w:sz w:val="28"/>
          <w:szCs w:val="28"/>
        </w:rPr>
      </w:pPr>
      <w:r w:rsidRPr="00D60F22">
        <w:rPr>
          <w:rFonts w:ascii="Times New Roman" w:hAnsi="Times New Roman" w:cs="Times New Roman"/>
          <w:sz w:val="28"/>
          <w:szCs w:val="28"/>
        </w:rPr>
        <w:t xml:space="preserve">– </w:t>
      </w:r>
      <w:r w:rsidRPr="00D60F22">
        <w:rPr>
          <w:rFonts w:ascii="Times New Roman" w:eastAsia="Calibri" w:hAnsi="Times New Roman" w:cs="Times New Roman"/>
          <w:color w:val="000000"/>
          <w:sz w:val="28"/>
          <w:szCs w:val="28"/>
        </w:rPr>
        <w:t>формирования отношения к событиям, влияющим на формирование исторической памяти (ПР4, ПР5, ПР6).</w:t>
      </w:r>
    </w:p>
    <w:p w14:paraId="5BB4F6FE" w14:textId="734AFE42" w:rsidR="00770CB1" w:rsidRPr="00D60F22" w:rsidRDefault="00770CB1" w:rsidP="00770CB1">
      <w:pPr>
        <w:shd w:val="clear" w:color="auto" w:fill="FFFFFF"/>
        <w:spacing w:line="240" w:lineRule="auto"/>
        <w:jc w:val="both"/>
        <w:rPr>
          <w:rFonts w:ascii="Times New Roman" w:hAnsi="Times New Roman" w:cs="Times New Roman"/>
          <w:bCs/>
          <w:sz w:val="28"/>
          <w:szCs w:val="28"/>
        </w:rPr>
      </w:pPr>
      <w:r w:rsidRPr="00D60F22">
        <w:rPr>
          <w:rFonts w:ascii="Times New Roman" w:eastAsia="Calibri" w:hAnsi="Times New Roman" w:cs="Times New Roman"/>
          <w:color w:val="000000"/>
          <w:sz w:val="28"/>
          <w:szCs w:val="28"/>
        </w:rPr>
        <w:lastRenderedPageBreak/>
        <w:t>Связи между базовыми подпроцессами и подпроцессами развития отражают каналы влияния, которые обозначены</w:t>
      </w:r>
      <w:r w:rsidRPr="00D60F22">
        <w:rPr>
          <w:rFonts w:ascii="Times New Roman" w:hAnsi="Times New Roman" w:cs="Times New Roman"/>
          <w:sz w:val="28"/>
          <w:szCs w:val="28"/>
        </w:rPr>
        <w:t xml:space="preserve"> </w:t>
      </w:r>
      <w:r w:rsidRPr="00D60F22">
        <w:rPr>
          <w:rFonts w:ascii="Times New Roman" w:eastAsia="Calibri" w:hAnsi="Times New Roman" w:cs="Times New Roman"/>
          <w:color w:val="000000"/>
          <w:sz w:val="28"/>
          <w:szCs w:val="28"/>
        </w:rPr>
        <w:t>стрелками на рис. 1.</w:t>
      </w:r>
    </w:p>
    <w:p w14:paraId="00BF69AE" w14:textId="27338358" w:rsidR="007E6C7F" w:rsidRPr="00D60F22" w:rsidRDefault="00150E82" w:rsidP="00813494">
      <w:pPr>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Управление осуществляется путем реализации инновационных проектов</w:t>
      </w:r>
      <w:r w:rsidR="00D24007" w:rsidRPr="00D60F22">
        <w:rPr>
          <w:rFonts w:ascii="Times New Roman" w:hAnsi="Times New Roman" w:cs="Times New Roman"/>
          <w:bCs/>
          <w:sz w:val="28"/>
          <w:szCs w:val="28"/>
        </w:rPr>
        <w:t>, воздействующих на базовые подпроцессы.</w:t>
      </w:r>
      <w:r w:rsidR="00326DC3" w:rsidRPr="00D60F22">
        <w:rPr>
          <w:rFonts w:ascii="Times New Roman" w:hAnsi="Times New Roman" w:cs="Times New Roman"/>
          <w:bCs/>
          <w:sz w:val="28"/>
          <w:szCs w:val="28"/>
        </w:rPr>
        <w:t xml:space="preserve"> Базовые подпроцессы в свою очередь влияют на процессы развития, которые определяют уровень развития исторической памяти молодежи. </w:t>
      </w:r>
      <w:r w:rsidR="00D24007" w:rsidRPr="00D60F22">
        <w:rPr>
          <w:rFonts w:ascii="Times New Roman" w:hAnsi="Times New Roman" w:cs="Times New Roman"/>
          <w:bCs/>
          <w:sz w:val="28"/>
          <w:szCs w:val="28"/>
        </w:rPr>
        <w:t>К</w:t>
      </w:r>
      <w:r w:rsidRPr="00D60F22">
        <w:rPr>
          <w:rFonts w:ascii="Times New Roman" w:hAnsi="Times New Roman" w:cs="Times New Roman"/>
          <w:bCs/>
          <w:sz w:val="28"/>
          <w:szCs w:val="28"/>
        </w:rPr>
        <w:t xml:space="preserve">ак правило, </w:t>
      </w:r>
      <w:r w:rsidR="00D24007" w:rsidRPr="00D60F22">
        <w:rPr>
          <w:rFonts w:ascii="Times New Roman" w:hAnsi="Times New Roman" w:cs="Times New Roman"/>
          <w:bCs/>
          <w:sz w:val="28"/>
          <w:szCs w:val="28"/>
        </w:rPr>
        <w:t xml:space="preserve">инновационные проекты </w:t>
      </w:r>
      <w:r w:rsidRPr="00D60F22">
        <w:rPr>
          <w:rFonts w:ascii="Times New Roman" w:hAnsi="Times New Roman" w:cs="Times New Roman"/>
          <w:bCs/>
          <w:sz w:val="28"/>
          <w:szCs w:val="28"/>
        </w:rPr>
        <w:t>инициир</w:t>
      </w:r>
      <w:r w:rsidR="00D24007" w:rsidRPr="00D60F22">
        <w:rPr>
          <w:rFonts w:ascii="Times New Roman" w:hAnsi="Times New Roman" w:cs="Times New Roman"/>
          <w:bCs/>
          <w:sz w:val="28"/>
          <w:szCs w:val="28"/>
        </w:rPr>
        <w:t>уются</w:t>
      </w:r>
      <w:r w:rsidRPr="00D60F22">
        <w:rPr>
          <w:rFonts w:ascii="Times New Roman" w:hAnsi="Times New Roman" w:cs="Times New Roman"/>
          <w:bCs/>
          <w:sz w:val="28"/>
          <w:szCs w:val="28"/>
        </w:rPr>
        <w:t xml:space="preserve"> государственными структурами</w:t>
      </w:r>
      <w:r w:rsidR="00300694" w:rsidRPr="00D60F22">
        <w:rPr>
          <w:rFonts w:ascii="Times New Roman" w:hAnsi="Times New Roman" w:cs="Times New Roman"/>
          <w:bCs/>
          <w:sz w:val="28"/>
          <w:szCs w:val="28"/>
        </w:rPr>
        <w:t xml:space="preserve"> или поддерж</w:t>
      </w:r>
      <w:r w:rsidR="00D24007" w:rsidRPr="00D60F22">
        <w:rPr>
          <w:rFonts w:ascii="Times New Roman" w:hAnsi="Times New Roman" w:cs="Times New Roman"/>
          <w:bCs/>
          <w:sz w:val="28"/>
          <w:szCs w:val="28"/>
        </w:rPr>
        <w:t>иваются</w:t>
      </w:r>
      <w:r w:rsidR="00300694" w:rsidRPr="00D60F22">
        <w:rPr>
          <w:rFonts w:ascii="Times New Roman" w:hAnsi="Times New Roman" w:cs="Times New Roman"/>
          <w:bCs/>
          <w:sz w:val="28"/>
          <w:szCs w:val="28"/>
        </w:rPr>
        <w:t xml:space="preserve"> государством</w:t>
      </w:r>
      <w:r w:rsidRPr="00D60F22">
        <w:rPr>
          <w:rFonts w:ascii="Times New Roman" w:hAnsi="Times New Roman" w:cs="Times New Roman"/>
          <w:bCs/>
          <w:sz w:val="28"/>
          <w:szCs w:val="28"/>
        </w:rPr>
        <w:t xml:space="preserve">. </w:t>
      </w:r>
      <w:r w:rsidR="00ED1871" w:rsidRPr="00D60F22">
        <w:rPr>
          <w:rFonts w:ascii="Times New Roman" w:hAnsi="Times New Roman" w:cs="Times New Roman"/>
          <w:bCs/>
          <w:sz w:val="28"/>
          <w:szCs w:val="28"/>
        </w:rPr>
        <w:t>Примером государственного проекта является</w:t>
      </w:r>
      <w:r w:rsidR="00BD36B5" w:rsidRPr="00D60F22">
        <w:rPr>
          <w:rFonts w:ascii="Times New Roman" w:hAnsi="Times New Roman" w:cs="Times New Roman"/>
          <w:bCs/>
          <w:sz w:val="28"/>
          <w:szCs w:val="28"/>
        </w:rPr>
        <w:t xml:space="preserve"> </w:t>
      </w:r>
      <w:r w:rsidR="00ED1871" w:rsidRPr="00D60F22">
        <w:rPr>
          <w:rFonts w:ascii="Times New Roman" w:hAnsi="Times New Roman" w:cs="Times New Roman"/>
          <w:bCs/>
          <w:sz w:val="28"/>
          <w:szCs w:val="28"/>
        </w:rPr>
        <w:t xml:space="preserve">проект </w:t>
      </w:r>
      <w:r w:rsidR="00BD36B5" w:rsidRPr="00D60F22">
        <w:rPr>
          <w:rFonts w:ascii="Times New Roman" w:hAnsi="Times New Roman" w:cs="Times New Roman"/>
          <w:bCs/>
          <w:sz w:val="28"/>
          <w:szCs w:val="28"/>
        </w:rPr>
        <w:t>реформ</w:t>
      </w:r>
      <w:r w:rsidR="00ED1871" w:rsidRPr="00D60F22">
        <w:rPr>
          <w:rFonts w:ascii="Times New Roman" w:hAnsi="Times New Roman" w:cs="Times New Roman"/>
          <w:bCs/>
          <w:sz w:val="28"/>
          <w:szCs w:val="28"/>
        </w:rPr>
        <w:t>ы</w:t>
      </w:r>
      <w:r w:rsidR="00BD36B5" w:rsidRPr="00D60F22">
        <w:rPr>
          <w:rFonts w:ascii="Times New Roman" w:hAnsi="Times New Roman" w:cs="Times New Roman"/>
          <w:bCs/>
          <w:sz w:val="28"/>
          <w:szCs w:val="28"/>
        </w:rPr>
        <w:t xml:space="preserve"> образовательной системы.</w:t>
      </w:r>
      <w:r w:rsidR="00ED1871" w:rsidRPr="00D60F22">
        <w:rPr>
          <w:rFonts w:ascii="Times New Roman" w:hAnsi="Times New Roman" w:cs="Times New Roman"/>
          <w:bCs/>
          <w:sz w:val="28"/>
          <w:szCs w:val="28"/>
        </w:rPr>
        <w:t xml:space="preserve"> В качестве примеров проектов, поддержанных государством, можно привести движение «бессмертный полк» и другие патриотические движения.</w:t>
      </w:r>
      <w:r w:rsidR="00326DC3" w:rsidRPr="00D60F22">
        <w:rPr>
          <w:rFonts w:ascii="Times New Roman" w:hAnsi="Times New Roman" w:cs="Times New Roman"/>
          <w:bCs/>
          <w:sz w:val="28"/>
          <w:szCs w:val="28"/>
        </w:rPr>
        <w:t xml:space="preserve"> </w:t>
      </w:r>
    </w:p>
    <w:p w14:paraId="72FA1C6C" w14:textId="3629D939" w:rsidR="00F333DF" w:rsidRPr="00D60F22" w:rsidRDefault="00F333DF" w:rsidP="00813494">
      <w:pPr>
        <w:suppressAutoHyphens/>
        <w:spacing w:line="240" w:lineRule="auto"/>
        <w:jc w:val="both"/>
        <w:rPr>
          <w:rFonts w:ascii="Times New Roman" w:eastAsia="Calibri" w:hAnsi="Times New Roman" w:cs="Times New Roman"/>
          <w:color w:val="000000"/>
          <w:sz w:val="28"/>
          <w:szCs w:val="28"/>
          <w14:ligatures w14:val="none"/>
        </w:rPr>
      </w:pPr>
      <w:r w:rsidRPr="00D60F22">
        <w:rPr>
          <w:rFonts w:ascii="Times New Roman" w:eastAsia="Calibri" w:hAnsi="Times New Roman" w:cs="Times New Roman"/>
          <w:color w:val="000000"/>
          <w:sz w:val="28"/>
          <w:szCs w:val="28"/>
        </w:rPr>
        <w:t xml:space="preserve">При выработке управленческих решений необходимо учитывать состояние внешней среды и имеющиеся материальные и нематериальные ресурсы. </w:t>
      </w:r>
      <w:r w:rsidR="00326DC3" w:rsidRPr="00D60F22">
        <w:rPr>
          <w:rFonts w:ascii="Times New Roman" w:eastAsia="Calibri" w:hAnsi="Times New Roman" w:cs="Times New Roman"/>
          <w:color w:val="000000"/>
          <w:sz w:val="28"/>
          <w:szCs w:val="28"/>
        </w:rPr>
        <w:t xml:space="preserve">К внешней среде относятся действующие и планируемые проекты, направленные на повышение уровня исторической памяти молодежи. </w:t>
      </w:r>
      <w:r w:rsidRPr="00D60F22">
        <w:rPr>
          <w:rFonts w:ascii="Times New Roman" w:eastAsia="Calibri" w:hAnsi="Times New Roman" w:cs="Times New Roman"/>
          <w:color w:val="000000"/>
          <w:sz w:val="28"/>
          <w:szCs w:val="28"/>
        </w:rPr>
        <w:t>Поскольку в конечной когнитивной модели эти блоки отсутствуют, связь с этими блоками на схеме обозначена пунктирной линией.</w:t>
      </w:r>
    </w:p>
    <w:p w14:paraId="4934F786" w14:textId="4F3972EB" w:rsidR="00E65469" w:rsidRPr="00D60F22" w:rsidRDefault="00E65469"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 xml:space="preserve">Концептуальная модель служит основой </w:t>
      </w:r>
      <w:r w:rsidR="00AA601D" w:rsidRPr="00D60F22">
        <w:rPr>
          <w:rFonts w:ascii="Times New Roman" w:hAnsi="Times New Roman" w:cs="Times New Roman"/>
          <w:bCs/>
          <w:sz w:val="28"/>
          <w:szCs w:val="28"/>
        </w:rPr>
        <w:t xml:space="preserve">для </w:t>
      </w:r>
      <w:r w:rsidRPr="00D60F22">
        <w:rPr>
          <w:rFonts w:ascii="Times New Roman" w:hAnsi="Times New Roman" w:cs="Times New Roman"/>
          <w:bCs/>
          <w:sz w:val="28"/>
          <w:szCs w:val="28"/>
        </w:rPr>
        <w:t xml:space="preserve">разработки </w:t>
      </w:r>
      <w:r w:rsidR="00AA601D" w:rsidRPr="00D60F22">
        <w:rPr>
          <w:rFonts w:ascii="Times New Roman" w:hAnsi="Times New Roman" w:cs="Times New Roman"/>
          <w:bCs/>
          <w:sz w:val="28"/>
          <w:szCs w:val="28"/>
        </w:rPr>
        <w:t>количественной</w:t>
      </w:r>
      <w:r w:rsidRPr="00D60F22">
        <w:rPr>
          <w:rFonts w:ascii="Times New Roman" w:hAnsi="Times New Roman" w:cs="Times New Roman"/>
          <w:bCs/>
          <w:sz w:val="28"/>
          <w:szCs w:val="28"/>
        </w:rPr>
        <w:t xml:space="preserve"> когнитивной модели. </w:t>
      </w:r>
      <w:r w:rsidR="00C13711" w:rsidRPr="00D60F22">
        <w:rPr>
          <w:rFonts w:ascii="Times New Roman" w:hAnsi="Times New Roman" w:cs="Times New Roman"/>
          <w:bCs/>
          <w:sz w:val="28"/>
          <w:szCs w:val="28"/>
        </w:rPr>
        <w:t xml:space="preserve">Количественная </w:t>
      </w:r>
      <w:r w:rsidRPr="00D60F22">
        <w:rPr>
          <w:rFonts w:ascii="Times New Roman" w:hAnsi="Times New Roman" w:cs="Times New Roman"/>
          <w:bCs/>
          <w:sz w:val="28"/>
          <w:szCs w:val="28"/>
        </w:rPr>
        <w:t>модель основывается на данных</w:t>
      </w:r>
      <w:r w:rsidR="005361B2" w:rsidRPr="00D60F22">
        <w:rPr>
          <w:rFonts w:ascii="Times New Roman" w:hAnsi="Times New Roman" w:cs="Times New Roman"/>
          <w:bCs/>
          <w:sz w:val="28"/>
          <w:szCs w:val="28"/>
        </w:rPr>
        <w:t xml:space="preserve"> опросов молодежи</w:t>
      </w:r>
      <w:r w:rsidR="00420A46" w:rsidRPr="00D60F22">
        <w:rPr>
          <w:rFonts w:ascii="Times New Roman" w:hAnsi="Times New Roman" w:cs="Times New Roman"/>
          <w:bCs/>
          <w:sz w:val="28"/>
          <w:szCs w:val="28"/>
        </w:rPr>
        <w:t>. Эти данные</w:t>
      </w:r>
      <w:r w:rsidR="005361B2" w:rsidRPr="00D60F22">
        <w:rPr>
          <w:rFonts w:ascii="Times New Roman" w:hAnsi="Times New Roman" w:cs="Times New Roman"/>
          <w:bCs/>
          <w:sz w:val="28"/>
          <w:szCs w:val="28"/>
        </w:rPr>
        <w:t xml:space="preserve"> используются</w:t>
      </w:r>
      <w:r w:rsidRPr="00D60F22">
        <w:rPr>
          <w:rFonts w:ascii="Times New Roman" w:hAnsi="Times New Roman" w:cs="Times New Roman"/>
          <w:bCs/>
          <w:sz w:val="28"/>
          <w:szCs w:val="28"/>
        </w:rPr>
        <w:t xml:space="preserve"> </w:t>
      </w:r>
      <w:r w:rsidR="005361B2" w:rsidRPr="00D60F22">
        <w:rPr>
          <w:rFonts w:ascii="Times New Roman" w:hAnsi="Times New Roman" w:cs="Times New Roman"/>
          <w:bCs/>
          <w:sz w:val="28"/>
          <w:szCs w:val="28"/>
        </w:rPr>
        <w:t>для количественной</w:t>
      </w:r>
      <w:r w:rsidRPr="00D60F22">
        <w:rPr>
          <w:rFonts w:ascii="Times New Roman" w:hAnsi="Times New Roman" w:cs="Times New Roman"/>
          <w:bCs/>
          <w:sz w:val="28"/>
          <w:szCs w:val="28"/>
        </w:rPr>
        <w:t xml:space="preserve"> </w:t>
      </w:r>
      <w:r w:rsidR="005361B2" w:rsidRPr="00D60F22">
        <w:rPr>
          <w:rFonts w:ascii="Times New Roman" w:hAnsi="Times New Roman" w:cs="Times New Roman"/>
          <w:bCs/>
          <w:sz w:val="28"/>
          <w:szCs w:val="28"/>
        </w:rPr>
        <w:t xml:space="preserve">оценки </w:t>
      </w:r>
      <w:r w:rsidR="00420A46" w:rsidRPr="00D60F22">
        <w:rPr>
          <w:rFonts w:ascii="Times New Roman" w:hAnsi="Times New Roman" w:cs="Times New Roman"/>
          <w:bCs/>
          <w:sz w:val="28"/>
          <w:szCs w:val="28"/>
        </w:rPr>
        <w:t xml:space="preserve">параметров </w:t>
      </w:r>
      <w:r w:rsidR="00C13711" w:rsidRPr="00D60F22">
        <w:rPr>
          <w:rFonts w:ascii="Times New Roman" w:hAnsi="Times New Roman" w:cs="Times New Roman"/>
          <w:bCs/>
          <w:sz w:val="28"/>
          <w:szCs w:val="28"/>
        </w:rPr>
        <w:t>канал</w:t>
      </w:r>
      <w:r w:rsidR="005361B2" w:rsidRPr="00D60F22">
        <w:rPr>
          <w:rFonts w:ascii="Times New Roman" w:hAnsi="Times New Roman" w:cs="Times New Roman"/>
          <w:bCs/>
          <w:sz w:val="28"/>
          <w:szCs w:val="28"/>
        </w:rPr>
        <w:t>ов</w:t>
      </w:r>
      <w:r w:rsidR="00C13711" w:rsidRPr="00D60F22">
        <w:rPr>
          <w:rFonts w:ascii="Times New Roman" w:hAnsi="Times New Roman" w:cs="Times New Roman"/>
          <w:bCs/>
          <w:sz w:val="28"/>
          <w:szCs w:val="28"/>
        </w:rPr>
        <w:t xml:space="preserve"> </w:t>
      </w:r>
      <w:r w:rsidR="00C13711" w:rsidRPr="00D60F22">
        <w:rPr>
          <w:rFonts w:ascii="Times New Roman" w:eastAsia="Calibri" w:hAnsi="Times New Roman" w:cs="Times New Roman"/>
          <w:color w:val="000000"/>
          <w:sz w:val="28"/>
          <w:szCs w:val="28"/>
        </w:rPr>
        <w:t>влияния</w:t>
      </w:r>
      <w:r w:rsidR="00C13711" w:rsidRPr="00D60F22">
        <w:rPr>
          <w:rFonts w:ascii="Times New Roman" w:hAnsi="Times New Roman" w:cs="Times New Roman"/>
          <w:bCs/>
          <w:sz w:val="28"/>
          <w:szCs w:val="28"/>
        </w:rPr>
        <w:t xml:space="preserve"> </w:t>
      </w:r>
      <w:r w:rsidR="00295547" w:rsidRPr="00D60F22">
        <w:rPr>
          <w:rFonts w:ascii="Times New Roman" w:hAnsi="Times New Roman" w:cs="Times New Roman"/>
          <w:bCs/>
          <w:sz w:val="28"/>
          <w:szCs w:val="28"/>
        </w:rPr>
        <w:t>базовых подпроцессов на подпроцессы развития</w:t>
      </w:r>
      <w:r w:rsidRPr="00D60F22">
        <w:rPr>
          <w:rFonts w:ascii="Times New Roman" w:hAnsi="Times New Roman" w:cs="Times New Roman"/>
          <w:bCs/>
          <w:sz w:val="28"/>
          <w:szCs w:val="28"/>
        </w:rPr>
        <w:t xml:space="preserve">. </w:t>
      </w:r>
      <w:r w:rsidR="005361B2" w:rsidRPr="00D60F22">
        <w:rPr>
          <w:rFonts w:ascii="Times New Roman" w:hAnsi="Times New Roman" w:cs="Times New Roman"/>
          <w:bCs/>
          <w:sz w:val="28"/>
          <w:szCs w:val="28"/>
        </w:rPr>
        <w:t>Такая м</w:t>
      </w:r>
      <w:r w:rsidRPr="00D60F22">
        <w:rPr>
          <w:rFonts w:ascii="Times New Roman" w:hAnsi="Times New Roman" w:cs="Times New Roman"/>
          <w:bCs/>
          <w:sz w:val="28"/>
          <w:szCs w:val="28"/>
        </w:rPr>
        <w:t xml:space="preserve">одель </w:t>
      </w:r>
      <w:r w:rsidR="00C13711" w:rsidRPr="00D60F22">
        <w:rPr>
          <w:rFonts w:ascii="Times New Roman" w:hAnsi="Times New Roman" w:cs="Times New Roman"/>
          <w:sz w:val="28"/>
          <w:szCs w:val="28"/>
        </w:rPr>
        <w:t>позволяет обосновывать</w:t>
      </w:r>
      <w:r w:rsidR="00C13711" w:rsidRPr="00D60F22">
        <w:rPr>
          <w:rFonts w:ascii="Times New Roman" w:hAnsi="Times New Roman" w:cs="Times New Roman"/>
          <w:bCs/>
          <w:sz w:val="28"/>
          <w:szCs w:val="28"/>
        </w:rPr>
        <w:t xml:space="preserve"> </w:t>
      </w:r>
      <w:r w:rsidR="002C5769" w:rsidRPr="00D60F22">
        <w:rPr>
          <w:rFonts w:ascii="Times New Roman" w:hAnsi="Times New Roman" w:cs="Times New Roman"/>
          <w:bCs/>
          <w:sz w:val="28"/>
          <w:szCs w:val="28"/>
        </w:rPr>
        <w:t>приняти</w:t>
      </w:r>
      <w:r w:rsidR="00C13711" w:rsidRPr="00D60F22">
        <w:rPr>
          <w:rFonts w:ascii="Times New Roman" w:hAnsi="Times New Roman" w:cs="Times New Roman"/>
          <w:bCs/>
          <w:sz w:val="28"/>
          <w:szCs w:val="28"/>
        </w:rPr>
        <w:t>е</w:t>
      </w:r>
      <w:r w:rsidR="002C5769" w:rsidRPr="00D60F22">
        <w:rPr>
          <w:rFonts w:ascii="Times New Roman" w:hAnsi="Times New Roman" w:cs="Times New Roman"/>
          <w:bCs/>
          <w:sz w:val="28"/>
          <w:szCs w:val="28"/>
        </w:rPr>
        <w:t xml:space="preserve"> </w:t>
      </w:r>
      <w:r w:rsidR="00295547" w:rsidRPr="00D60F22">
        <w:rPr>
          <w:rFonts w:ascii="Times New Roman" w:hAnsi="Times New Roman" w:cs="Times New Roman"/>
          <w:bCs/>
          <w:sz w:val="28"/>
          <w:szCs w:val="28"/>
        </w:rPr>
        <w:t xml:space="preserve">управленческих </w:t>
      </w:r>
      <w:r w:rsidR="002C5769" w:rsidRPr="00D60F22">
        <w:rPr>
          <w:rFonts w:ascii="Times New Roman" w:hAnsi="Times New Roman" w:cs="Times New Roman"/>
          <w:bCs/>
          <w:sz w:val="28"/>
          <w:szCs w:val="28"/>
        </w:rPr>
        <w:t>р</w:t>
      </w:r>
      <w:r w:rsidRPr="00D60F22">
        <w:rPr>
          <w:rFonts w:ascii="Times New Roman" w:hAnsi="Times New Roman" w:cs="Times New Roman"/>
          <w:bCs/>
          <w:sz w:val="28"/>
          <w:szCs w:val="28"/>
        </w:rPr>
        <w:t>ешений</w:t>
      </w:r>
      <w:r w:rsidR="009A2158" w:rsidRPr="00D60F22">
        <w:rPr>
          <w:rFonts w:ascii="Times New Roman" w:hAnsi="Times New Roman" w:cs="Times New Roman"/>
          <w:bCs/>
          <w:sz w:val="28"/>
          <w:szCs w:val="28"/>
        </w:rPr>
        <w:t>. Принятие решения состоит в выборе инновационных проектов на основе прогноза изменения критерия уровня сформированности исторической памяти в результате реализации того или иного инновационного проекта</w:t>
      </w:r>
      <w:r w:rsidRPr="00D60F22">
        <w:rPr>
          <w:rFonts w:ascii="Times New Roman" w:hAnsi="Times New Roman" w:cs="Times New Roman"/>
          <w:bCs/>
          <w:sz w:val="28"/>
          <w:szCs w:val="28"/>
        </w:rPr>
        <w:t>.</w:t>
      </w:r>
    </w:p>
    <w:p w14:paraId="7FBAE722" w14:textId="4A2CD71E" w:rsidR="00612E3B" w:rsidRPr="00D60F22" w:rsidRDefault="00612E3B"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 xml:space="preserve">Для формализованного описания </w:t>
      </w:r>
      <w:r w:rsidR="007355DF" w:rsidRPr="00D60F22">
        <w:rPr>
          <w:rFonts w:ascii="Times New Roman" w:hAnsi="Times New Roman" w:cs="Times New Roman"/>
          <w:bCs/>
          <w:sz w:val="28"/>
          <w:szCs w:val="28"/>
        </w:rPr>
        <w:t xml:space="preserve">количественной </w:t>
      </w:r>
      <w:r w:rsidRPr="00D60F22">
        <w:rPr>
          <w:rFonts w:ascii="Times New Roman" w:hAnsi="Times New Roman" w:cs="Times New Roman"/>
          <w:bCs/>
          <w:sz w:val="28"/>
          <w:szCs w:val="28"/>
        </w:rPr>
        <w:t>когнитивной модели введем ряд обозначений:</w:t>
      </w:r>
    </w:p>
    <w:p w14:paraId="3B3233C5" w14:textId="303BC5BC" w:rsidR="00AE55D1" w:rsidRPr="00D60F22" w:rsidRDefault="00AE55D1" w:rsidP="00813494">
      <w:pPr>
        <w:shd w:val="clear" w:color="auto" w:fill="FFFFFF"/>
        <w:spacing w:line="240" w:lineRule="auto"/>
        <w:jc w:val="both"/>
        <w:rPr>
          <w:rFonts w:ascii="Times New Roman" w:hAnsi="Times New Roman" w:cs="Times New Roman"/>
          <w:bCs/>
          <w:sz w:val="28"/>
          <w:szCs w:val="28"/>
        </w:rPr>
      </w:pPr>
      <w:proofErr w:type="spellStart"/>
      <w:r w:rsidRPr="00D60F22">
        <w:rPr>
          <w:rFonts w:ascii="Times New Roman" w:hAnsi="Times New Roman" w:cs="Times New Roman"/>
          <w:bCs/>
          <w:i/>
          <w:iCs/>
          <w:sz w:val="28"/>
          <w:szCs w:val="28"/>
          <w:lang w:val="en-US"/>
        </w:rPr>
        <w:t>i</w:t>
      </w:r>
      <w:proofErr w:type="spellEnd"/>
      <w:r w:rsidRPr="00D60F22">
        <w:rPr>
          <w:rFonts w:ascii="Times New Roman" w:hAnsi="Times New Roman" w:cs="Times New Roman"/>
          <w:bCs/>
          <w:i/>
          <w:iCs/>
          <w:sz w:val="28"/>
          <w:szCs w:val="28"/>
        </w:rPr>
        <w:t xml:space="preserve"> </w:t>
      </w:r>
      <w:r w:rsidRPr="00D60F22">
        <w:rPr>
          <w:rFonts w:ascii="Times New Roman" w:hAnsi="Times New Roman" w:cs="Times New Roman"/>
          <w:bCs/>
          <w:sz w:val="28"/>
          <w:szCs w:val="28"/>
        </w:rPr>
        <w:t xml:space="preserve">– номер анкеты в выборке, </w:t>
      </w:r>
      <m:oMath>
        <m:r>
          <w:rPr>
            <w:rFonts w:ascii="Cambria Math" w:hAnsi="Cambria Math" w:cs="Times New Roman"/>
            <w:sz w:val="28"/>
            <w:szCs w:val="28"/>
          </w:rPr>
          <m:t>i=</m:t>
        </m:r>
        <m:acc>
          <m:accPr>
            <m:chr m:val="̅"/>
            <m:ctrlPr>
              <w:rPr>
                <w:rFonts w:ascii="Cambria Math" w:hAnsi="Cambria Math" w:cs="Times New Roman"/>
                <w:bCs/>
                <w:i/>
                <w:sz w:val="28"/>
                <w:szCs w:val="28"/>
                <w:lang w:val="en-US"/>
              </w:rPr>
            </m:ctrlPr>
          </m:accPr>
          <m:e>
            <m:r>
              <w:rPr>
                <w:rFonts w:ascii="Cambria Math" w:hAnsi="Cambria Math" w:cs="Times New Roman"/>
                <w:sz w:val="28"/>
                <w:szCs w:val="28"/>
              </w:rPr>
              <m:t>1,n</m:t>
            </m:r>
          </m:e>
        </m:acc>
      </m:oMath>
      <w:r w:rsidRPr="00D60F22">
        <w:rPr>
          <w:rFonts w:ascii="Times New Roman" w:eastAsiaTheme="minorEastAsia" w:hAnsi="Times New Roman" w:cs="Times New Roman"/>
          <w:bCs/>
          <w:sz w:val="28"/>
          <w:szCs w:val="28"/>
        </w:rPr>
        <w:t>;</w:t>
      </w:r>
    </w:p>
    <w:p w14:paraId="222238FC" w14:textId="177317F4" w:rsidR="00F41A5C" w:rsidRPr="00D60F22" w:rsidRDefault="007355DF"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i/>
          <w:iCs/>
          <w:sz w:val="28"/>
          <w:szCs w:val="28"/>
          <w:lang w:val="en-US"/>
        </w:rPr>
        <w:t>n</w:t>
      </w:r>
      <w:r w:rsidR="00F41A5C" w:rsidRPr="00D60F22">
        <w:rPr>
          <w:rFonts w:ascii="Times New Roman" w:hAnsi="Times New Roman" w:cs="Times New Roman"/>
          <w:bCs/>
          <w:sz w:val="28"/>
          <w:szCs w:val="28"/>
        </w:rPr>
        <w:t xml:space="preserve"> –</w:t>
      </w:r>
      <w:r w:rsidR="0004201A" w:rsidRPr="00D60F22">
        <w:rPr>
          <w:rFonts w:ascii="Times New Roman" w:hAnsi="Times New Roman" w:cs="Times New Roman"/>
          <w:bCs/>
          <w:sz w:val="28"/>
          <w:szCs w:val="28"/>
        </w:rPr>
        <w:t xml:space="preserve"> </w:t>
      </w:r>
      <w:r w:rsidR="00F41A5C" w:rsidRPr="00D60F22">
        <w:rPr>
          <w:rFonts w:ascii="Times New Roman" w:hAnsi="Times New Roman" w:cs="Times New Roman"/>
          <w:bCs/>
          <w:sz w:val="28"/>
          <w:szCs w:val="28"/>
        </w:rPr>
        <w:t>количество анкет</w:t>
      </w:r>
      <w:r w:rsidR="00420A46" w:rsidRPr="00D60F22">
        <w:rPr>
          <w:rFonts w:ascii="Times New Roman" w:hAnsi="Times New Roman" w:cs="Times New Roman"/>
          <w:bCs/>
          <w:sz w:val="28"/>
          <w:szCs w:val="28"/>
        </w:rPr>
        <w:t xml:space="preserve"> в выборке</w:t>
      </w:r>
      <w:r w:rsidR="00F41A5C" w:rsidRPr="00D60F22">
        <w:rPr>
          <w:rFonts w:ascii="Times New Roman" w:hAnsi="Times New Roman" w:cs="Times New Roman"/>
          <w:bCs/>
          <w:sz w:val="28"/>
          <w:szCs w:val="28"/>
        </w:rPr>
        <w:t>;</w:t>
      </w:r>
    </w:p>
    <w:p w14:paraId="4FF1CA40" w14:textId="6F9EFE92" w:rsidR="005873A6" w:rsidRPr="00D60F22" w:rsidRDefault="00000000" w:rsidP="00813494">
      <w:pPr>
        <w:shd w:val="clear" w:color="auto" w:fill="FFFFFF"/>
        <w:spacing w:line="240" w:lineRule="auto"/>
        <w:jc w:val="both"/>
        <w:rPr>
          <w:rFonts w:ascii="Times New Roman" w:hAnsi="Times New Roman" w:cs="Times New Roman"/>
          <w:bCs/>
          <w:sz w:val="28"/>
          <w:szCs w:val="28"/>
        </w:rPr>
      </w:pPr>
      <m:oMath>
        <m:sSubSup>
          <m:sSubSupPr>
            <m:ctrlPr>
              <w:rPr>
                <w:rFonts w:ascii="Cambria Math" w:hAnsi="Cambria Math" w:cs="Times New Roman"/>
                <w:bCs/>
                <w:i/>
                <w:sz w:val="28"/>
                <w:szCs w:val="28"/>
                <w:lang w:val="en-US"/>
              </w:rPr>
            </m:ctrlPr>
          </m:sSubSupPr>
          <m:e>
            <m:r>
              <w:rPr>
                <w:rFonts w:ascii="Cambria Math" w:hAnsi="Cambria Math" w:cs="Times New Roman"/>
                <w:sz w:val="28"/>
                <w:szCs w:val="28"/>
                <w:lang w:val="en-US"/>
              </w:rPr>
              <m:t>y</m:t>
            </m:r>
          </m:e>
          <m:sub>
            <m:r>
              <w:rPr>
                <w:rFonts w:ascii="Cambria Math" w:hAnsi="Cambria Math" w:cs="Times New Roman"/>
                <w:sz w:val="28"/>
                <w:szCs w:val="28"/>
                <w:lang w:val="en-US"/>
              </w:rPr>
              <m:t>i</m:t>
            </m:r>
          </m:sub>
          <m:sup>
            <m:r>
              <w:rPr>
                <w:rFonts w:ascii="Cambria Math" w:hAnsi="Cambria Math" w:cs="Times New Roman"/>
                <w:sz w:val="28"/>
                <w:szCs w:val="28"/>
              </w:rPr>
              <m:t>1</m:t>
            </m:r>
          </m:sup>
        </m:sSubSup>
      </m:oMath>
      <w:r w:rsidR="00C73205" w:rsidRPr="00D60F22">
        <w:rPr>
          <w:rFonts w:ascii="Times New Roman" w:hAnsi="Times New Roman" w:cs="Times New Roman"/>
          <w:bCs/>
          <w:sz w:val="28"/>
          <w:szCs w:val="28"/>
        </w:rPr>
        <w:t xml:space="preserve">, </w:t>
      </w:r>
      <m:oMath>
        <m:sSubSup>
          <m:sSubSupPr>
            <m:ctrlPr>
              <w:rPr>
                <w:rFonts w:ascii="Cambria Math" w:hAnsi="Cambria Math" w:cs="Times New Roman"/>
                <w:bCs/>
                <w:i/>
                <w:sz w:val="28"/>
                <w:szCs w:val="28"/>
                <w:lang w:val="en-US"/>
              </w:rPr>
            </m:ctrlPr>
          </m:sSubSupPr>
          <m:e>
            <m:r>
              <w:rPr>
                <w:rFonts w:ascii="Cambria Math" w:hAnsi="Cambria Math" w:cs="Times New Roman"/>
                <w:sz w:val="28"/>
                <w:szCs w:val="28"/>
                <w:lang w:val="en-US"/>
              </w:rPr>
              <m:t>y</m:t>
            </m:r>
          </m:e>
          <m:sub>
            <m:r>
              <w:rPr>
                <w:rFonts w:ascii="Cambria Math" w:hAnsi="Cambria Math" w:cs="Times New Roman"/>
                <w:sz w:val="28"/>
                <w:szCs w:val="28"/>
                <w:lang w:val="en-US"/>
              </w:rPr>
              <m:t>i</m:t>
            </m:r>
          </m:sub>
          <m:sup>
            <m:r>
              <w:rPr>
                <w:rFonts w:ascii="Cambria Math" w:hAnsi="Cambria Math" w:cs="Times New Roman"/>
                <w:sz w:val="28"/>
                <w:szCs w:val="28"/>
              </w:rPr>
              <m:t>2</m:t>
            </m:r>
          </m:sup>
        </m:sSubSup>
      </m:oMath>
      <w:r w:rsidR="00B54B6C" w:rsidRPr="00D60F22">
        <w:rPr>
          <w:rFonts w:ascii="Times New Roman" w:hAnsi="Times New Roman" w:cs="Times New Roman"/>
          <w:bCs/>
          <w:sz w:val="28"/>
          <w:szCs w:val="28"/>
        </w:rPr>
        <w:t xml:space="preserve"> </w:t>
      </w:r>
      <w:r w:rsidR="00C73205" w:rsidRPr="00D60F22">
        <w:rPr>
          <w:rFonts w:ascii="Times New Roman" w:hAnsi="Times New Roman" w:cs="Times New Roman"/>
          <w:bCs/>
          <w:sz w:val="28"/>
          <w:szCs w:val="28"/>
        </w:rPr>
        <w:t xml:space="preserve">– </w:t>
      </w:r>
      <w:r w:rsidR="00AE55D1" w:rsidRPr="00D60F22">
        <w:rPr>
          <w:rFonts w:ascii="Times New Roman" w:hAnsi="Times New Roman" w:cs="Times New Roman"/>
          <w:bCs/>
          <w:sz w:val="28"/>
          <w:szCs w:val="28"/>
        </w:rPr>
        <w:t xml:space="preserve">количественные </w:t>
      </w:r>
      <w:r w:rsidR="00C73205" w:rsidRPr="00D60F22">
        <w:rPr>
          <w:rFonts w:ascii="Times New Roman" w:hAnsi="Times New Roman" w:cs="Times New Roman"/>
          <w:bCs/>
          <w:sz w:val="28"/>
          <w:szCs w:val="28"/>
        </w:rPr>
        <w:t xml:space="preserve">оценки </w:t>
      </w:r>
      <w:r w:rsidR="00AE55D1" w:rsidRPr="00D60F22">
        <w:rPr>
          <w:rFonts w:ascii="Times New Roman" w:hAnsi="Times New Roman" w:cs="Times New Roman"/>
          <w:bCs/>
          <w:sz w:val="28"/>
          <w:szCs w:val="28"/>
        </w:rPr>
        <w:t xml:space="preserve">индикаторов </w:t>
      </w:r>
      <w:r w:rsidR="003156A8" w:rsidRPr="00D60F22">
        <w:rPr>
          <w:rFonts w:ascii="Times New Roman" w:hAnsi="Times New Roman" w:cs="Times New Roman"/>
          <w:bCs/>
          <w:sz w:val="28"/>
          <w:szCs w:val="28"/>
        </w:rPr>
        <w:t xml:space="preserve">форм проявления исторической памяти </w:t>
      </w:r>
      <w:r w:rsidR="00AE55D1" w:rsidRPr="00D60F22">
        <w:rPr>
          <w:rFonts w:ascii="Times New Roman" w:hAnsi="Times New Roman" w:cs="Times New Roman"/>
          <w:bCs/>
          <w:sz w:val="28"/>
          <w:szCs w:val="28"/>
        </w:rPr>
        <w:t>базовых под</w:t>
      </w:r>
      <w:r w:rsidR="00C73205" w:rsidRPr="00D60F22">
        <w:rPr>
          <w:rFonts w:ascii="Times New Roman" w:hAnsi="Times New Roman" w:cs="Times New Roman"/>
          <w:bCs/>
          <w:sz w:val="28"/>
          <w:szCs w:val="28"/>
        </w:rPr>
        <w:t>процессов</w:t>
      </w:r>
      <w:r w:rsidR="00AE55D1" w:rsidRPr="00D60F22">
        <w:rPr>
          <w:rFonts w:ascii="Times New Roman" w:hAnsi="Times New Roman" w:cs="Times New Roman"/>
          <w:bCs/>
          <w:sz w:val="28"/>
          <w:szCs w:val="28"/>
        </w:rPr>
        <w:t xml:space="preserve"> </w:t>
      </w:r>
      <w:r w:rsidR="003156A8" w:rsidRPr="00D60F22">
        <w:rPr>
          <w:rFonts w:ascii="Times New Roman" w:hAnsi="Times New Roman" w:cs="Times New Roman"/>
          <w:bCs/>
          <w:sz w:val="28"/>
          <w:szCs w:val="28"/>
        </w:rPr>
        <w:t xml:space="preserve">для </w:t>
      </w:r>
      <w:proofErr w:type="spellStart"/>
      <w:r w:rsidR="003156A8" w:rsidRPr="00D60F22">
        <w:rPr>
          <w:rFonts w:ascii="Times New Roman" w:hAnsi="Times New Roman" w:cs="Times New Roman"/>
          <w:bCs/>
          <w:i/>
          <w:iCs/>
          <w:sz w:val="28"/>
          <w:szCs w:val="28"/>
          <w:lang w:val="en-US"/>
        </w:rPr>
        <w:t>i</w:t>
      </w:r>
      <w:proofErr w:type="spellEnd"/>
      <w:r w:rsidR="003156A8" w:rsidRPr="00D60F22">
        <w:rPr>
          <w:rFonts w:ascii="Times New Roman" w:hAnsi="Times New Roman" w:cs="Times New Roman"/>
          <w:bCs/>
          <w:sz w:val="28"/>
          <w:szCs w:val="28"/>
        </w:rPr>
        <w:t>-го</w:t>
      </w:r>
      <w:r w:rsidR="00AE55D1" w:rsidRPr="00D60F22">
        <w:rPr>
          <w:rFonts w:ascii="Times New Roman" w:hAnsi="Times New Roman" w:cs="Times New Roman"/>
          <w:bCs/>
          <w:sz w:val="28"/>
          <w:szCs w:val="28"/>
        </w:rPr>
        <w:t xml:space="preserve"> респондента</w:t>
      </w:r>
      <w:r w:rsidR="00BD2B35" w:rsidRPr="00D60F22">
        <w:rPr>
          <w:rFonts w:ascii="Times New Roman" w:hAnsi="Times New Roman" w:cs="Times New Roman"/>
          <w:bCs/>
          <w:sz w:val="28"/>
          <w:szCs w:val="28"/>
        </w:rPr>
        <w:t>,</w:t>
      </w:r>
      <w:r w:rsidR="00C73205" w:rsidRPr="00D60F22">
        <w:rPr>
          <w:rFonts w:ascii="Times New Roman" w:hAnsi="Times New Roman" w:cs="Times New Roman"/>
          <w:bCs/>
          <w:sz w:val="28"/>
          <w:szCs w:val="28"/>
        </w:rPr>
        <w:t xml:space="preserve"> </w:t>
      </w:r>
      <m:oMath>
        <m:r>
          <w:rPr>
            <w:rFonts w:ascii="Cambria Math" w:hAnsi="Cambria Math" w:cs="Times New Roman"/>
            <w:sz w:val="28"/>
            <w:szCs w:val="28"/>
          </w:rPr>
          <m:t>i=</m:t>
        </m:r>
        <m:acc>
          <m:accPr>
            <m:chr m:val="̅"/>
            <m:ctrlPr>
              <w:rPr>
                <w:rFonts w:ascii="Cambria Math" w:hAnsi="Cambria Math" w:cs="Times New Roman"/>
                <w:bCs/>
                <w:i/>
                <w:sz w:val="28"/>
                <w:szCs w:val="28"/>
                <w:lang w:val="en-US"/>
              </w:rPr>
            </m:ctrlPr>
          </m:accPr>
          <m:e>
            <m:r>
              <w:rPr>
                <w:rFonts w:ascii="Cambria Math" w:hAnsi="Cambria Math" w:cs="Times New Roman"/>
                <w:sz w:val="28"/>
                <w:szCs w:val="28"/>
              </w:rPr>
              <m:t>1,n</m:t>
            </m:r>
          </m:e>
        </m:acc>
      </m:oMath>
      <w:r w:rsidR="00F41A5C" w:rsidRPr="00D60F22">
        <w:rPr>
          <w:rFonts w:ascii="Times New Roman" w:eastAsiaTheme="minorEastAsia" w:hAnsi="Times New Roman" w:cs="Times New Roman"/>
          <w:bCs/>
          <w:sz w:val="28"/>
          <w:szCs w:val="28"/>
        </w:rPr>
        <w:t>;</w:t>
      </w:r>
    </w:p>
    <w:p w14:paraId="0CC5E453" w14:textId="50AEEBC6" w:rsidR="00F41A5C" w:rsidRPr="00D60F22" w:rsidRDefault="00000000" w:rsidP="00813494">
      <w:pPr>
        <w:shd w:val="clear" w:color="auto" w:fill="FFFFFF"/>
        <w:spacing w:line="240" w:lineRule="auto"/>
        <w:jc w:val="both"/>
        <w:rPr>
          <w:rFonts w:ascii="Times New Roman" w:eastAsiaTheme="minorEastAsia" w:hAnsi="Times New Roman" w:cs="Times New Roman"/>
          <w:bCs/>
          <w:sz w:val="28"/>
          <w:szCs w:val="28"/>
        </w:rPr>
      </w:pPr>
      <m:oMath>
        <m:sSubSup>
          <m:sSubSupPr>
            <m:ctrlPr>
              <w:rPr>
                <w:rFonts w:ascii="Cambria Math" w:hAnsi="Cambria Math" w:cs="Times New Roman"/>
                <w:bCs/>
                <w:i/>
                <w:sz w:val="28"/>
                <w:szCs w:val="28"/>
                <w:lang w:val="en-US"/>
              </w:rPr>
            </m:ctrlPr>
          </m:sSubSupPr>
          <m:e>
            <m:r>
              <w:rPr>
                <w:rFonts w:ascii="Cambria Math" w:hAnsi="Cambria Math" w:cs="Times New Roman"/>
                <w:sz w:val="28"/>
                <w:szCs w:val="28"/>
                <w:lang w:val="en-US"/>
              </w:rPr>
              <m:t>x</m:t>
            </m:r>
          </m:e>
          <m:sub>
            <m:r>
              <w:rPr>
                <w:rFonts w:ascii="Cambria Math" w:hAnsi="Cambria Math" w:cs="Times New Roman"/>
                <w:sz w:val="28"/>
                <w:szCs w:val="28"/>
                <w:lang w:val="en-US"/>
              </w:rPr>
              <m:t>i</m:t>
            </m:r>
          </m:sub>
          <m:sup>
            <m:r>
              <w:rPr>
                <w:rFonts w:ascii="Cambria Math" w:hAnsi="Cambria Math" w:cs="Times New Roman"/>
                <w:sz w:val="28"/>
                <w:szCs w:val="28"/>
                <w:lang w:val="en-US"/>
              </w:rPr>
              <m:t>j</m:t>
            </m:r>
          </m:sup>
        </m:sSubSup>
      </m:oMath>
      <w:r w:rsidR="004F1342" w:rsidRPr="00D60F22">
        <w:rPr>
          <w:rFonts w:ascii="Times New Roman" w:eastAsiaTheme="minorEastAsia" w:hAnsi="Times New Roman" w:cs="Times New Roman"/>
          <w:bCs/>
          <w:sz w:val="28"/>
          <w:szCs w:val="28"/>
        </w:rPr>
        <w:t xml:space="preserve"> </w:t>
      </w:r>
      <w:r w:rsidR="004F1342" w:rsidRPr="00D60F22">
        <w:rPr>
          <w:rFonts w:ascii="Times New Roman" w:hAnsi="Times New Roman" w:cs="Times New Roman"/>
          <w:bCs/>
          <w:sz w:val="28"/>
          <w:szCs w:val="28"/>
        </w:rPr>
        <w:t xml:space="preserve">– </w:t>
      </w:r>
      <w:r w:rsidR="000142EA" w:rsidRPr="00D60F22">
        <w:rPr>
          <w:rFonts w:ascii="Times New Roman" w:hAnsi="Times New Roman" w:cs="Times New Roman"/>
          <w:bCs/>
          <w:sz w:val="28"/>
          <w:szCs w:val="28"/>
        </w:rPr>
        <w:t>количественная оценка индикатора</w:t>
      </w:r>
      <w:r w:rsidR="00AE55D1" w:rsidRPr="00D60F22">
        <w:rPr>
          <w:rFonts w:ascii="Times New Roman" w:hAnsi="Times New Roman" w:cs="Times New Roman"/>
          <w:bCs/>
          <w:sz w:val="28"/>
          <w:szCs w:val="28"/>
        </w:rPr>
        <w:t xml:space="preserve"> </w:t>
      </w:r>
      <w:r w:rsidR="003156A8" w:rsidRPr="00D60F22">
        <w:rPr>
          <w:rFonts w:ascii="Times New Roman" w:hAnsi="Times New Roman" w:cs="Times New Roman"/>
          <w:bCs/>
          <w:sz w:val="28"/>
          <w:szCs w:val="28"/>
        </w:rPr>
        <w:t>форм</w:t>
      </w:r>
      <w:r w:rsidR="000142EA" w:rsidRPr="00D60F22">
        <w:rPr>
          <w:rFonts w:ascii="Times New Roman" w:hAnsi="Times New Roman" w:cs="Times New Roman"/>
          <w:bCs/>
          <w:sz w:val="28"/>
          <w:szCs w:val="28"/>
        </w:rPr>
        <w:t>ы</w:t>
      </w:r>
      <w:r w:rsidR="003156A8" w:rsidRPr="00D60F22">
        <w:rPr>
          <w:rFonts w:ascii="Times New Roman" w:hAnsi="Times New Roman" w:cs="Times New Roman"/>
          <w:bCs/>
          <w:sz w:val="28"/>
          <w:szCs w:val="28"/>
        </w:rPr>
        <w:t xml:space="preserve"> проявления исторической памяти</w:t>
      </w:r>
      <w:r w:rsidR="000142EA" w:rsidRPr="00D60F22">
        <w:rPr>
          <w:rFonts w:ascii="Times New Roman" w:hAnsi="Times New Roman" w:cs="Times New Roman"/>
          <w:bCs/>
          <w:sz w:val="28"/>
          <w:szCs w:val="28"/>
        </w:rPr>
        <w:t xml:space="preserve">, соответствующей </w:t>
      </w:r>
      <w:r w:rsidR="000142EA" w:rsidRPr="00D60F22">
        <w:rPr>
          <w:rFonts w:ascii="Times New Roman" w:hAnsi="Times New Roman" w:cs="Times New Roman"/>
          <w:bCs/>
          <w:i/>
          <w:sz w:val="28"/>
          <w:szCs w:val="28"/>
          <w:lang w:val="en-US"/>
        </w:rPr>
        <w:t>j</w:t>
      </w:r>
      <w:r w:rsidR="000142EA" w:rsidRPr="00D60F22">
        <w:rPr>
          <w:rFonts w:ascii="Times New Roman" w:hAnsi="Times New Roman" w:cs="Times New Roman"/>
          <w:bCs/>
          <w:sz w:val="28"/>
          <w:szCs w:val="28"/>
        </w:rPr>
        <w:t>-му</w:t>
      </w:r>
      <w:r w:rsidR="003156A8" w:rsidRPr="00D60F22">
        <w:rPr>
          <w:rFonts w:ascii="Times New Roman" w:hAnsi="Times New Roman" w:cs="Times New Roman"/>
          <w:bCs/>
          <w:sz w:val="28"/>
          <w:szCs w:val="28"/>
        </w:rPr>
        <w:t xml:space="preserve"> </w:t>
      </w:r>
      <w:r w:rsidR="000142EA" w:rsidRPr="00D60F22">
        <w:rPr>
          <w:rFonts w:ascii="Times New Roman" w:hAnsi="Times New Roman" w:cs="Times New Roman"/>
          <w:bCs/>
          <w:sz w:val="28"/>
          <w:szCs w:val="28"/>
        </w:rPr>
        <w:t xml:space="preserve">подпроцессу </w:t>
      </w:r>
      <w:r w:rsidR="00AE55D1" w:rsidRPr="00D60F22">
        <w:rPr>
          <w:rFonts w:ascii="Times New Roman" w:hAnsi="Times New Roman" w:cs="Times New Roman"/>
          <w:bCs/>
          <w:sz w:val="28"/>
          <w:szCs w:val="28"/>
        </w:rPr>
        <w:t xml:space="preserve">развития </w:t>
      </w:r>
      <w:r w:rsidR="003156A8" w:rsidRPr="00D60F22">
        <w:rPr>
          <w:rFonts w:ascii="Times New Roman" w:hAnsi="Times New Roman" w:cs="Times New Roman"/>
          <w:bCs/>
          <w:sz w:val="28"/>
          <w:szCs w:val="28"/>
        </w:rPr>
        <w:t xml:space="preserve">для </w:t>
      </w:r>
      <w:proofErr w:type="spellStart"/>
      <w:r w:rsidR="003156A8" w:rsidRPr="00D60F22">
        <w:rPr>
          <w:rFonts w:ascii="Times New Roman" w:hAnsi="Times New Roman" w:cs="Times New Roman"/>
          <w:bCs/>
          <w:i/>
          <w:iCs/>
          <w:sz w:val="28"/>
          <w:szCs w:val="28"/>
          <w:lang w:val="en-US"/>
        </w:rPr>
        <w:t>i</w:t>
      </w:r>
      <w:proofErr w:type="spellEnd"/>
      <w:r w:rsidR="003156A8" w:rsidRPr="00D60F22">
        <w:rPr>
          <w:rFonts w:ascii="Times New Roman" w:hAnsi="Times New Roman" w:cs="Times New Roman"/>
          <w:bCs/>
          <w:sz w:val="28"/>
          <w:szCs w:val="28"/>
        </w:rPr>
        <w:t>-го респондента,</w:t>
      </w:r>
      <w:r w:rsidR="004F1342" w:rsidRPr="00D60F22">
        <w:rPr>
          <w:rFonts w:ascii="Times New Roman" w:hAnsi="Times New Roman" w:cs="Times New Roman"/>
          <w:bCs/>
          <w:sz w:val="28"/>
          <w:szCs w:val="28"/>
        </w:rPr>
        <w:t xml:space="preserve"> </w:t>
      </w:r>
      <m:oMath>
        <m:r>
          <w:rPr>
            <w:rFonts w:ascii="Cambria Math" w:hAnsi="Cambria Math" w:cs="Times New Roman"/>
            <w:sz w:val="28"/>
            <w:szCs w:val="28"/>
          </w:rPr>
          <m:t>i=</m:t>
        </m:r>
        <m:acc>
          <m:accPr>
            <m:chr m:val="̅"/>
            <m:ctrlPr>
              <w:rPr>
                <w:rFonts w:ascii="Cambria Math" w:hAnsi="Cambria Math" w:cs="Times New Roman"/>
                <w:bCs/>
                <w:i/>
                <w:sz w:val="28"/>
                <w:szCs w:val="28"/>
                <w:lang w:val="en-US"/>
              </w:rPr>
            </m:ctrlPr>
          </m:accPr>
          <m:e>
            <m:r>
              <w:rPr>
                <w:rFonts w:ascii="Cambria Math" w:hAnsi="Cambria Math" w:cs="Times New Roman"/>
                <w:sz w:val="28"/>
                <w:szCs w:val="28"/>
              </w:rPr>
              <m:t>1,</m:t>
            </m:r>
            <m:r>
              <w:rPr>
                <w:rFonts w:ascii="Cambria Math" w:hAnsi="Cambria Math" w:cs="Times New Roman"/>
                <w:sz w:val="28"/>
                <w:szCs w:val="28"/>
                <w:lang w:val="en-US"/>
              </w:rPr>
              <m:t>n</m:t>
            </m:r>
          </m:e>
        </m:acc>
      </m:oMath>
      <w:r w:rsidR="004C2C51" w:rsidRPr="00D60F22">
        <w:rPr>
          <w:rFonts w:ascii="Times New Roman" w:eastAsiaTheme="minorEastAsia" w:hAnsi="Times New Roman" w:cs="Times New Roman"/>
          <w:bCs/>
          <w:sz w:val="28"/>
          <w:szCs w:val="28"/>
        </w:rPr>
        <w:t xml:space="preserve">, </w:t>
      </w:r>
      <m:oMath>
        <m:r>
          <w:rPr>
            <w:rFonts w:ascii="Cambria Math" w:eastAsiaTheme="minorEastAsia" w:hAnsi="Cambria Math" w:cs="Times New Roman"/>
            <w:sz w:val="28"/>
            <w:szCs w:val="28"/>
            <w:lang w:val="en-US"/>
          </w:rPr>
          <m:t>j</m:t>
        </m:r>
        <m:r>
          <w:rPr>
            <w:rFonts w:ascii="Cambria Math" w:hAnsi="Cambria Math" w:cs="Times New Roman"/>
            <w:sz w:val="28"/>
            <w:szCs w:val="28"/>
          </w:rPr>
          <m:t>=</m:t>
        </m:r>
        <m:acc>
          <m:accPr>
            <m:chr m:val="̅"/>
            <m:ctrlPr>
              <w:rPr>
                <w:rFonts w:ascii="Cambria Math" w:hAnsi="Cambria Math" w:cs="Times New Roman"/>
                <w:bCs/>
                <w:i/>
                <w:sz w:val="28"/>
                <w:szCs w:val="28"/>
                <w:lang w:val="en-US"/>
              </w:rPr>
            </m:ctrlPr>
          </m:accPr>
          <m:e>
            <m:r>
              <w:rPr>
                <w:rFonts w:ascii="Cambria Math" w:hAnsi="Cambria Math" w:cs="Times New Roman"/>
                <w:sz w:val="28"/>
                <w:szCs w:val="28"/>
              </w:rPr>
              <m:t>1,6</m:t>
            </m:r>
          </m:e>
        </m:acc>
      </m:oMath>
      <w:r w:rsidR="00AE55D1" w:rsidRPr="00D60F22">
        <w:rPr>
          <w:rFonts w:ascii="Times New Roman" w:eastAsiaTheme="minorEastAsia" w:hAnsi="Times New Roman" w:cs="Times New Roman"/>
          <w:bCs/>
          <w:sz w:val="28"/>
          <w:szCs w:val="28"/>
        </w:rPr>
        <w:t>.</w:t>
      </w:r>
    </w:p>
    <w:p w14:paraId="6F32AF3C" w14:textId="3E129968" w:rsidR="00AE55D1" w:rsidRPr="00D60F22" w:rsidRDefault="00764608"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 xml:space="preserve">Количественные оценки индикаторов форм проявления исторической памяти рассчитываются на основе данных анкетных опросов </w:t>
      </w:r>
      <w:r w:rsidRPr="00D60F22">
        <w:rPr>
          <w:rFonts w:ascii="Times New Roman" w:eastAsia="Times New Roman" w:hAnsi="Times New Roman" w:cs="Times New Roman"/>
          <w:bCs/>
          <w:color w:val="2D3748"/>
          <w:kern w:val="0"/>
          <w:sz w:val="28"/>
          <w:szCs w:val="28"/>
          <w:lang w:eastAsia="ru-RU"/>
          <w14:ligatures w14:val="none"/>
        </w:rPr>
        <w:t>[</w:t>
      </w:r>
      <w:r w:rsidRPr="00D60F22">
        <w:rPr>
          <w:rFonts w:ascii="Times New Roman" w:hAnsi="Times New Roman" w:cs="Times New Roman"/>
          <w:sz w:val="28"/>
          <w:szCs w:val="28"/>
        </w:rPr>
        <w:t>Мартышенко, 2024</w:t>
      </w:r>
      <w:r w:rsidRPr="00D60F22">
        <w:rPr>
          <w:rFonts w:ascii="Times New Roman" w:eastAsia="Times New Roman" w:hAnsi="Times New Roman" w:cs="Times New Roman"/>
          <w:bCs/>
          <w:color w:val="2D3748"/>
          <w:kern w:val="0"/>
          <w:sz w:val="28"/>
          <w:szCs w:val="28"/>
          <w:lang w:eastAsia="ru-RU"/>
          <w14:ligatures w14:val="none"/>
        </w:rPr>
        <w:t>]</w:t>
      </w:r>
      <w:r w:rsidRPr="00D60F22">
        <w:rPr>
          <w:rFonts w:ascii="Times New Roman" w:hAnsi="Times New Roman" w:cs="Times New Roman"/>
          <w:bCs/>
          <w:sz w:val="28"/>
          <w:szCs w:val="28"/>
        </w:rPr>
        <w:t xml:space="preserve">. </w:t>
      </w:r>
      <w:r w:rsidR="003156A8" w:rsidRPr="00D60F22">
        <w:rPr>
          <w:rFonts w:ascii="Times New Roman" w:hAnsi="Times New Roman" w:cs="Times New Roman"/>
          <w:bCs/>
          <w:sz w:val="28"/>
          <w:szCs w:val="28"/>
        </w:rPr>
        <w:t xml:space="preserve">Количественная оценка каждого индикатора задается номером кластера, к которому относится </w:t>
      </w:r>
      <w:proofErr w:type="spellStart"/>
      <w:r w:rsidR="003156A8" w:rsidRPr="00D60F22">
        <w:rPr>
          <w:rFonts w:ascii="Times New Roman" w:hAnsi="Times New Roman" w:cs="Times New Roman"/>
          <w:bCs/>
          <w:i/>
          <w:iCs/>
          <w:sz w:val="28"/>
          <w:szCs w:val="28"/>
          <w:lang w:val="en-US"/>
        </w:rPr>
        <w:t>i</w:t>
      </w:r>
      <w:proofErr w:type="spellEnd"/>
      <w:r w:rsidR="003156A8" w:rsidRPr="00D60F22">
        <w:rPr>
          <w:rFonts w:ascii="Times New Roman" w:hAnsi="Times New Roman" w:cs="Times New Roman"/>
          <w:bCs/>
          <w:sz w:val="28"/>
          <w:szCs w:val="28"/>
        </w:rPr>
        <w:t xml:space="preserve">-й респондент по </w:t>
      </w:r>
      <w:r w:rsidR="003156A8" w:rsidRPr="00D60F22">
        <w:rPr>
          <w:rFonts w:ascii="Times New Roman" w:hAnsi="Times New Roman" w:cs="Times New Roman"/>
          <w:bCs/>
          <w:i/>
          <w:iCs/>
          <w:sz w:val="28"/>
          <w:szCs w:val="28"/>
          <w:lang w:val="en-US"/>
        </w:rPr>
        <w:t>j</w:t>
      </w:r>
      <w:r w:rsidR="003156A8" w:rsidRPr="00D60F22">
        <w:rPr>
          <w:rFonts w:ascii="Times New Roman" w:hAnsi="Times New Roman" w:cs="Times New Roman"/>
          <w:bCs/>
          <w:sz w:val="28"/>
          <w:szCs w:val="28"/>
        </w:rPr>
        <w:t>-й форме проявления</w:t>
      </w:r>
      <w:r w:rsidR="00D81369" w:rsidRPr="00D60F22">
        <w:rPr>
          <w:rFonts w:ascii="Times New Roman" w:hAnsi="Times New Roman" w:cs="Times New Roman"/>
          <w:bCs/>
          <w:sz w:val="28"/>
          <w:szCs w:val="28"/>
        </w:rPr>
        <w:t xml:space="preserve">. </w:t>
      </w:r>
      <w:r w:rsidR="009943C2" w:rsidRPr="00D60F22">
        <w:rPr>
          <w:rFonts w:ascii="Times New Roman" w:hAnsi="Times New Roman" w:cs="Times New Roman"/>
          <w:bCs/>
          <w:sz w:val="28"/>
          <w:szCs w:val="28"/>
        </w:rPr>
        <w:t>То есть, оценки индикаторов могут принимать значения от 1 до 3.</w:t>
      </w:r>
      <w:r w:rsidR="00004DC6" w:rsidRPr="00D60F22">
        <w:rPr>
          <w:rFonts w:ascii="Times New Roman" w:hAnsi="Times New Roman" w:cs="Times New Roman"/>
          <w:bCs/>
          <w:sz w:val="28"/>
          <w:szCs w:val="28"/>
        </w:rPr>
        <w:t xml:space="preserve"> Количественные оценки индикаторов определяют возможные состояния подпроцессов.</w:t>
      </w:r>
    </w:p>
    <w:p w14:paraId="1FE29208" w14:textId="39C212B5" w:rsidR="009943C2" w:rsidRPr="00D60F22" w:rsidRDefault="00041EAB"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Ч</w:t>
      </w:r>
      <w:r w:rsidR="009943C2" w:rsidRPr="00D60F22">
        <w:rPr>
          <w:rFonts w:ascii="Times New Roman" w:hAnsi="Times New Roman" w:cs="Times New Roman"/>
          <w:bCs/>
          <w:sz w:val="28"/>
          <w:szCs w:val="28"/>
        </w:rPr>
        <w:t xml:space="preserve">астные критерии сформированности исторической памяти по каждому респонденту </w:t>
      </w:r>
      <w:r w:rsidR="00420A46" w:rsidRPr="00D60F22">
        <w:rPr>
          <w:rFonts w:ascii="Times New Roman" w:hAnsi="Times New Roman" w:cs="Times New Roman"/>
          <w:bCs/>
          <w:sz w:val="28"/>
          <w:szCs w:val="28"/>
        </w:rPr>
        <w:t>определ</w:t>
      </w:r>
      <w:r w:rsidRPr="00D60F22">
        <w:rPr>
          <w:rFonts w:ascii="Times New Roman" w:hAnsi="Times New Roman" w:cs="Times New Roman"/>
          <w:bCs/>
          <w:sz w:val="28"/>
          <w:szCs w:val="28"/>
        </w:rPr>
        <w:t>яются</w:t>
      </w:r>
      <w:r w:rsidR="009943C2" w:rsidRPr="00D60F22">
        <w:rPr>
          <w:rFonts w:ascii="Times New Roman" w:hAnsi="Times New Roman" w:cs="Times New Roman"/>
          <w:bCs/>
          <w:sz w:val="28"/>
          <w:szCs w:val="28"/>
        </w:rPr>
        <w:t xml:space="preserve"> по формуле (1):</w:t>
      </w:r>
    </w:p>
    <w:p w14:paraId="5208F720" w14:textId="0BEE7092" w:rsidR="009943C2" w:rsidRPr="00D60F22" w:rsidRDefault="00000000" w:rsidP="00813494">
      <w:pPr>
        <w:shd w:val="clear" w:color="auto" w:fill="FFFFFF"/>
        <w:spacing w:line="240" w:lineRule="auto"/>
        <w:jc w:val="right"/>
        <w:rPr>
          <w:rFonts w:ascii="Times New Roman" w:eastAsiaTheme="minorEastAsia" w:hAnsi="Times New Roman" w:cs="Times New Roman"/>
          <w:bCs/>
          <w:sz w:val="28"/>
          <w:szCs w:val="28"/>
        </w:rPr>
      </w:pPr>
      <m:oMath>
        <m:sSub>
          <m:sSubPr>
            <m:ctrlPr>
              <w:rPr>
                <w:rFonts w:ascii="Cambria Math" w:hAnsi="Cambria Math" w:cs="Times New Roman"/>
                <w:bCs/>
                <w:i/>
                <w:sz w:val="28"/>
                <w:szCs w:val="28"/>
                <w:lang w:val="en-US"/>
              </w:rPr>
            </m:ctrlPr>
          </m:sSubPr>
          <m:e>
            <m:r>
              <w:rPr>
                <w:rFonts w:ascii="Cambria Math" w:hAnsi="Cambria Math" w:cs="Times New Roman"/>
                <w:sz w:val="28"/>
                <w:szCs w:val="28"/>
                <w:lang w:val="en-US"/>
              </w:rPr>
              <m:t>w</m:t>
            </m:r>
          </m:e>
          <m:sub>
            <m:r>
              <w:rPr>
                <w:rFonts w:ascii="Cambria Math" w:hAnsi="Cambria Math" w:cs="Times New Roman"/>
                <w:sz w:val="28"/>
                <w:szCs w:val="28"/>
                <w:lang w:val="en-US"/>
              </w:rPr>
              <m:t>i</m:t>
            </m:r>
          </m:sub>
        </m:sSub>
        <m:r>
          <w:rPr>
            <w:rFonts w:ascii="Cambria Math" w:hAnsi="Cambria Math" w:cs="Times New Roman"/>
            <w:sz w:val="28"/>
            <w:szCs w:val="28"/>
          </w:rPr>
          <m:t>=</m:t>
        </m:r>
        <m:nary>
          <m:naryPr>
            <m:chr m:val="∑"/>
            <m:limLoc m:val="undOvr"/>
            <m:ctrlPr>
              <w:rPr>
                <w:rFonts w:ascii="Cambria Math" w:hAnsi="Cambria Math" w:cs="Times New Roman"/>
                <w:bCs/>
                <w:i/>
                <w:sz w:val="28"/>
                <w:szCs w:val="28"/>
                <w:lang w:val="en-US"/>
              </w:rPr>
            </m:ctrlPr>
          </m:naryPr>
          <m:sub>
            <m:r>
              <w:rPr>
                <w:rFonts w:ascii="Cambria Math" w:hAnsi="Cambria Math" w:cs="Times New Roman"/>
                <w:sz w:val="28"/>
                <w:szCs w:val="28"/>
                <w:lang w:val="en-US"/>
              </w:rPr>
              <m:t>j</m:t>
            </m:r>
            <m:r>
              <w:rPr>
                <w:rFonts w:ascii="Cambria Math" w:hAnsi="Cambria Math" w:cs="Times New Roman"/>
                <w:sz w:val="28"/>
                <w:szCs w:val="28"/>
              </w:rPr>
              <m:t>=1</m:t>
            </m:r>
          </m:sub>
          <m:sup>
            <m:r>
              <w:rPr>
                <w:rFonts w:ascii="Cambria Math" w:hAnsi="Cambria Math" w:cs="Times New Roman"/>
                <w:sz w:val="28"/>
                <w:szCs w:val="28"/>
                <w:lang w:val="en-US"/>
              </w:rPr>
              <m:t>j</m:t>
            </m:r>
            <m:r>
              <w:rPr>
                <w:rFonts w:ascii="Cambria Math" w:hAnsi="Cambria Math" w:cs="Times New Roman"/>
                <w:sz w:val="28"/>
                <w:szCs w:val="28"/>
              </w:rPr>
              <m:t>=6</m:t>
            </m:r>
          </m:sup>
          <m:e>
            <m:sSub>
              <m:sSubPr>
                <m:ctrlPr>
                  <w:rPr>
                    <w:rFonts w:ascii="Cambria Math" w:hAnsi="Cambria Math" w:cs="Times New Roman"/>
                    <w:bCs/>
                    <w:i/>
                    <w:sz w:val="28"/>
                    <w:szCs w:val="28"/>
                    <w:lang w:val="en-US"/>
                  </w:rPr>
                </m:ctrlPr>
              </m:sSubPr>
              <m:e>
                <m:r>
                  <w:rPr>
                    <w:rFonts w:ascii="Cambria Math" w:hAnsi="Cambria Math" w:cs="Times New Roman"/>
                    <w:sz w:val="28"/>
                    <w:szCs w:val="28"/>
                    <w:lang w:val="en-US"/>
                  </w:rPr>
                  <m:t>f</m:t>
                </m:r>
              </m:e>
              <m:sub>
                <m:r>
                  <w:rPr>
                    <w:rFonts w:ascii="Cambria Math" w:hAnsi="Cambria Math" w:cs="Times New Roman"/>
                    <w:sz w:val="28"/>
                    <w:szCs w:val="28"/>
                    <w:lang w:val="en-US"/>
                  </w:rPr>
                  <m:t>j</m:t>
                </m:r>
              </m:sub>
            </m:sSub>
          </m:e>
        </m:nary>
        <m:sSubSup>
          <m:sSubSupPr>
            <m:ctrlPr>
              <w:rPr>
                <w:rFonts w:ascii="Cambria Math" w:hAnsi="Cambria Math" w:cs="Times New Roman"/>
                <w:bCs/>
                <w:i/>
                <w:sz w:val="28"/>
                <w:szCs w:val="28"/>
                <w:lang w:val="en-US"/>
              </w:rPr>
            </m:ctrlPr>
          </m:sSubSupPr>
          <m:e>
            <m:r>
              <w:rPr>
                <w:rFonts w:ascii="Cambria Math" w:hAnsi="Cambria Math" w:cs="Times New Roman"/>
                <w:sz w:val="28"/>
                <w:szCs w:val="28"/>
                <w:lang w:val="en-US"/>
              </w:rPr>
              <m:t>x</m:t>
            </m:r>
          </m:e>
          <m:sub>
            <m:r>
              <w:rPr>
                <w:rFonts w:ascii="Cambria Math" w:hAnsi="Cambria Math" w:cs="Times New Roman"/>
                <w:sz w:val="28"/>
                <w:szCs w:val="28"/>
                <w:lang w:val="en-US"/>
              </w:rPr>
              <m:t>i</m:t>
            </m:r>
          </m:sub>
          <m:sup>
            <m:r>
              <w:rPr>
                <w:rFonts w:ascii="Cambria Math" w:hAnsi="Cambria Math" w:cs="Times New Roman"/>
                <w:sz w:val="28"/>
                <w:szCs w:val="28"/>
                <w:lang w:val="en-US"/>
              </w:rPr>
              <m:t>j</m:t>
            </m:r>
          </m:sup>
        </m:sSubSup>
      </m:oMath>
      <w:r w:rsidR="009943C2" w:rsidRPr="00D60F22">
        <w:rPr>
          <w:rFonts w:ascii="Times New Roman" w:eastAsiaTheme="minorEastAsia" w:hAnsi="Times New Roman" w:cs="Times New Roman"/>
          <w:bCs/>
          <w:sz w:val="28"/>
          <w:szCs w:val="28"/>
        </w:rPr>
        <w:t>,</w:t>
      </w:r>
      <w:r w:rsidR="009943C2" w:rsidRPr="00D60F22">
        <w:rPr>
          <w:rFonts w:ascii="Times New Roman" w:eastAsiaTheme="minorEastAsia" w:hAnsi="Times New Roman" w:cs="Times New Roman"/>
          <w:bCs/>
          <w:sz w:val="28"/>
          <w:szCs w:val="28"/>
        </w:rPr>
        <w:tab/>
      </w:r>
      <w:r w:rsidR="009943C2" w:rsidRPr="00D60F22">
        <w:rPr>
          <w:rFonts w:ascii="Times New Roman" w:eastAsiaTheme="minorEastAsia" w:hAnsi="Times New Roman" w:cs="Times New Roman"/>
          <w:bCs/>
          <w:sz w:val="28"/>
          <w:szCs w:val="28"/>
        </w:rPr>
        <w:tab/>
      </w:r>
      <w:r w:rsidR="009943C2" w:rsidRPr="00D60F22">
        <w:rPr>
          <w:rFonts w:ascii="Times New Roman" w:eastAsiaTheme="minorEastAsia" w:hAnsi="Times New Roman" w:cs="Times New Roman"/>
          <w:bCs/>
          <w:sz w:val="28"/>
          <w:szCs w:val="28"/>
        </w:rPr>
        <w:tab/>
      </w:r>
      <w:r w:rsidR="009943C2" w:rsidRPr="00D60F22">
        <w:rPr>
          <w:rFonts w:ascii="Times New Roman" w:eastAsiaTheme="minorEastAsia" w:hAnsi="Times New Roman" w:cs="Times New Roman"/>
          <w:bCs/>
          <w:sz w:val="28"/>
          <w:szCs w:val="28"/>
        </w:rPr>
        <w:tab/>
      </w:r>
      <w:r w:rsidR="009943C2" w:rsidRPr="00D60F22">
        <w:rPr>
          <w:rFonts w:ascii="Times New Roman" w:eastAsiaTheme="minorEastAsia" w:hAnsi="Times New Roman" w:cs="Times New Roman"/>
          <w:bCs/>
          <w:sz w:val="28"/>
          <w:szCs w:val="28"/>
        </w:rPr>
        <w:tab/>
      </w:r>
      <w:r w:rsidR="009943C2" w:rsidRPr="00D60F22">
        <w:rPr>
          <w:rFonts w:ascii="Times New Roman" w:eastAsiaTheme="minorEastAsia" w:hAnsi="Times New Roman" w:cs="Times New Roman"/>
          <w:bCs/>
          <w:sz w:val="28"/>
          <w:szCs w:val="28"/>
        </w:rPr>
        <w:tab/>
      </w:r>
      <w:r w:rsidR="009943C2" w:rsidRPr="00D60F22">
        <w:rPr>
          <w:rFonts w:ascii="Times New Roman" w:eastAsiaTheme="minorEastAsia" w:hAnsi="Times New Roman" w:cs="Times New Roman"/>
          <w:bCs/>
          <w:sz w:val="28"/>
          <w:szCs w:val="28"/>
        </w:rPr>
        <w:tab/>
        <w:t>(1)</w:t>
      </w:r>
    </w:p>
    <w:p w14:paraId="22786495" w14:textId="3FB833C3" w:rsidR="009943C2" w:rsidRPr="00D60F22" w:rsidRDefault="009943C2" w:rsidP="00813494">
      <w:pPr>
        <w:shd w:val="clear" w:color="auto" w:fill="FFFFFF"/>
        <w:spacing w:line="240" w:lineRule="auto"/>
        <w:rPr>
          <w:rFonts w:ascii="Times New Roman" w:hAnsi="Times New Roman" w:cs="Times New Roman"/>
          <w:bCs/>
          <w:sz w:val="28"/>
          <w:szCs w:val="28"/>
        </w:rPr>
      </w:pPr>
      <w:r w:rsidRPr="00D60F22">
        <w:rPr>
          <w:rFonts w:ascii="Times New Roman" w:hAnsi="Times New Roman" w:cs="Times New Roman"/>
          <w:bCs/>
          <w:sz w:val="28"/>
          <w:szCs w:val="28"/>
        </w:rPr>
        <w:t xml:space="preserve">де </w:t>
      </w:r>
      <m:oMath>
        <m:sSub>
          <m:sSubPr>
            <m:ctrlPr>
              <w:rPr>
                <w:rFonts w:ascii="Cambria Math" w:hAnsi="Cambria Math" w:cs="Times New Roman"/>
                <w:bCs/>
                <w:i/>
                <w:sz w:val="28"/>
                <w:szCs w:val="28"/>
              </w:rPr>
            </m:ctrlPr>
          </m:sSubPr>
          <m:e>
            <m:r>
              <w:rPr>
                <w:rFonts w:ascii="Cambria Math" w:hAnsi="Cambria Math" w:cs="Times New Roman"/>
                <w:sz w:val="28"/>
                <w:szCs w:val="28"/>
              </w:rPr>
              <m:t>f</m:t>
            </m:r>
          </m:e>
          <m:sub>
            <m:r>
              <w:rPr>
                <w:rFonts w:ascii="Cambria Math" w:hAnsi="Cambria Math" w:cs="Times New Roman"/>
                <w:sz w:val="28"/>
                <w:szCs w:val="28"/>
              </w:rPr>
              <m:t>j</m:t>
            </m:r>
          </m:sub>
        </m:sSub>
      </m:oMath>
      <w:r w:rsidRPr="00D60F22">
        <w:rPr>
          <w:rFonts w:ascii="Times New Roman" w:eastAsiaTheme="minorEastAsia" w:hAnsi="Times New Roman" w:cs="Times New Roman"/>
          <w:bCs/>
          <w:sz w:val="28"/>
          <w:szCs w:val="28"/>
        </w:rPr>
        <w:t xml:space="preserve"> </w:t>
      </w:r>
      <w:r w:rsidRPr="00D60F22">
        <w:rPr>
          <w:rFonts w:ascii="Times New Roman" w:hAnsi="Times New Roman" w:cs="Times New Roman"/>
          <w:bCs/>
          <w:sz w:val="28"/>
          <w:szCs w:val="28"/>
        </w:rPr>
        <w:t xml:space="preserve">– весовые коэффициенты значимости </w:t>
      </w:r>
      <w:r w:rsidR="00804E22" w:rsidRPr="00D60F22">
        <w:rPr>
          <w:rFonts w:ascii="Times New Roman" w:hAnsi="Times New Roman" w:cs="Times New Roman"/>
          <w:bCs/>
          <w:sz w:val="28"/>
          <w:szCs w:val="28"/>
        </w:rPr>
        <w:t>под</w:t>
      </w:r>
      <w:r w:rsidRPr="00D60F22">
        <w:rPr>
          <w:rFonts w:ascii="Times New Roman" w:hAnsi="Times New Roman" w:cs="Times New Roman"/>
          <w:bCs/>
          <w:sz w:val="28"/>
          <w:szCs w:val="28"/>
        </w:rPr>
        <w:t>процессов развит</w:t>
      </w:r>
      <w:r w:rsidR="00804E22" w:rsidRPr="00D60F22">
        <w:rPr>
          <w:rFonts w:ascii="Times New Roman" w:hAnsi="Times New Roman" w:cs="Times New Roman"/>
          <w:bCs/>
          <w:sz w:val="28"/>
          <w:szCs w:val="28"/>
        </w:rPr>
        <w:t>ия</w:t>
      </w:r>
      <w:r w:rsidRPr="00D60F22">
        <w:rPr>
          <w:rFonts w:ascii="Times New Roman" w:hAnsi="Times New Roman" w:cs="Times New Roman"/>
          <w:bCs/>
          <w:sz w:val="28"/>
          <w:szCs w:val="28"/>
        </w:rPr>
        <w:t>;</w:t>
      </w:r>
    </w:p>
    <w:p w14:paraId="7FB7693D" w14:textId="558DA84C" w:rsidR="009943C2" w:rsidRPr="00D60F22" w:rsidRDefault="009943C2" w:rsidP="00813494">
      <w:pPr>
        <w:shd w:val="clear" w:color="auto" w:fill="FFFFFF"/>
        <w:spacing w:line="240" w:lineRule="auto"/>
        <w:rPr>
          <w:rFonts w:ascii="Times New Roman" w:hAnsi="Times New Roman" w:cs="Times New Roman"/>
          <w:bCs/>
          <w:sz w:val="28"/>
          <w:szCs w:val="28"/>
        </w:rPr>
      </w:pPr>
      <w:r w:rsidRPr="00D60F22">
        <w:rPr>
          <w:rFonts w:ascii="Times New Roman" w:hAnsi="Times New Roman" w:cs="Times New Roman"/>
          <w:bCs/>
          <w:i/>
          <w:iCs/>
          <w:sz w:val="28"/>
          <w:szCs w:val="28"/>
          <w:lang w:val="en-US"/>
        </w:rPr>
        <w:t>j</w:t>
      </w:r>
      <w:r w:rsidRPr="00D60F22">
        <w:rPr>
          <w:rFonts w:ascii="Times New Roman" w:hAnsi="Times New Roman" w:cs="Times New Roman"/>
          <w:bCs/>
          <w:i/>
          <w:iCs/>
          <w:sz w:val="28"/>
          <w:szCs w:val="28"/>
        </w:rPr>
        <w:t xml:space="preserve"> </w:t>
      </w:r>
      <w:r w:rsidRPr="00D60F22">
        <w:rPr>
          <w:rFonts w:ascii="Times New Roman" w:hAnsi="Times New Roman" w:cs="Times New Roman"/>
          <w:bCs/>
          <w:sz w:val="28"/>
          <w:szCs w:val="28"/>
        </w:rPr>
        <w:t xml:space="preserve">– номер </w:t>
      </w:r>
      <w:r w:rsidR="00420A46" w:rsidRPr="00D60F22">
        <w:rPr>
          <w:rFonts w:ascii="Times New Roman" w:hAnsi="Times New Roman" w:cs="Times New Roman"/>
          <w:bCs/>
          <w:sz w:val="28"/>
          <w:szCs w:val="28"/>
        </w:rPr>
        <w:t>под</w:t>
      </w:r>
      <w:r w:rsidRPr="00D60F22">
        <w:rPr>
          <w:rFonts w:ascii="Times New Roman" w:hAnsi="Times New Roman" w:cs="Times New Roman"/>
          <w:bCs/>
          <w:sz w:val="28"/>
          <w:szCs w:val="28"/>
        </w:rPr>
        <w:t>процесса</w:t>
      </w:r>
      <w:r w:rsidR="00804E22" w:rsidRPr="00D60F22">
        <w:rPr>
          <w:rFonts w:ascii="Times New Roman" w:hAnsi="Times New Roman" w:cs="Times New Roman"/>
          <w:bCs/>
          <w:sz w:val="28"/>
          <w:szCs w:val="28"/>
        </w:rPr>
        <w:t xml:space="preserve"> развития</w:t>
      </w:r>
      <w:r w:rsidRPr="00D60F22">
        <w:rPr>
          <w:rFonts w:ascii="Times New Roman" w:hAnsi="Times New Roman" w:cs="Times New Roman"/>
          <w:bCs/>
          <w:sz w:val="28"/>
          <w:szCs w:val="28"/>
        </w:rPr>
        <w:t xml:space="preserve">, </w:t>
      </w:r>
      <m:oMath>
        <m:r>
          <w:rPr>
            <w:rFonts w:ascii="Cambria Math" w:hAnsi="Cambria Math" w:cs="Times New Roman"/>
            <w:sz w:val="28"/>
            <w:szCs w:val="28"/>
            <w:lang w:val="en-US"/>
          </w:rPr>
          <m:t>j</m:t>
        </m:r>
        <m:r>
          <w:rPr>
            <w:rFonts w:ascii="Cambria Math" w:hAnsi="Cambria Math" w:cs="Times New Roman"/>
            <w:sz w:val="28"/>
            <w:szCs w:val="28"/>
          </w:rPr>
          <m:t>=</m:t>
        </m:r>
        <m:acc>
          <m:accPr>
            <m:chr m:val="̅"/>
            <m:ctrlPr>
              <w:rPr>
                <w:rFonts w:ascii="Cambria Math" w:hAnsi="Cambria Math" w:cs="Times New Roman"/>
                <w:bCs/>
                <w:i/>
                <w:sz w:val="28"/>
                <w:szCs w:val="28"/>
                <w:lang w:val="en-US"/>
              </w:rPr>
            </m:ctrlPr>
          </m:accPr>
          <m:e>
            <m:r>
              <w:rPr>
                <w:rFonts w:ascii="Cambria Math" w:hAnsi="Cambria Math" w:cs="Times New Roman"/>
                <w:sz w:val="28"/>
                <w:szCs w:val="28"/>
              </w:rPr>
              <m:t>1,6</m:t>
            </m:r>
          </m:e>
        </m:acc>
      </m:oMath>
      <w:r w:rsidR="00804E22" w:rsidRPr="00D60F22">
        <w:rPr>
          <w:rFonts w:ascii="Times New Roman" w:eastAsiaTheme="minorEastAsia" w:hAnsi="Times New Roman" w:cs="Times New Roman"/>
          <w:bCs/>
          <w:sz w:val="28"/>
          <w:szCs w:val="28"/>
        </w:rPr>
        <w:t xml:space="preserve">, </w:t>
      </w:r>
      <m:oMath>
        <m:r>
          <w:rPr>
            <w:rFonts w:ascii="Cambria Math" w:hAnsi="Cambria Math" w:cs="Times New Roman"/>
            <w:sz w:val="28"/>
            <w:szCs w:val="28"/>
          </w:rPr>
          <m:t>i=</m:t>
        </m:r>
        <m:acc>
          <m:accPr>
            <m:chr m:val="̅"/>
            <m:ctrlPr>
              <w:rPr>
                <w:rFonts w:ascii="Cambria Math" w:hAnsi="Cambria Math" w:cs="Times New Roman"/>
                <w:bCs/>
                <w:i/>
                <w:sz w:val="28"/>
                <w:szCs w:val="28"/>
                <w:lang w:val="en-US"/>
              </w:rPr>
            </m:ctrlPr>
          </m:accPr>
          <m:e>
            <m:r>
              <w:rPr>
                <w:rFonts w:ascii="Cambria Math" w:hAnsi="Cambria Math" w:cs="Times New Roman"/>
                <w:sz w:val="28"/>
                <w:szCs w:val="28"/>
              </w:rPr>
              <m:t>1,n</m:t>
            </m:r>
          </m:e>
        </m:acc>
      </m:oMath>
      <w:r w:rsidRPr="00D60F22">
        <w:rPr>
          <w:rFonts w:ascii="Times New Roman" w:eastAsiaTheme="minorEastAsia" w:hAnsi="Times New Roman" w:cs="Times New Roman"/>
          <w:bCs/>
          <w:sz w:val="28"/>
          <w:szCs w:val="28"/>
        </w:rPr>
        <w:t>.</w:t>
      </w:r>
    </w:p>
    <w:p w14:paraId="1400D547" w14:textId="32B403D0" w:rsidR="00804E22" w:rsidRPr="00D60F22" w:rsidRDefault="00804E22"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lastRenderedPageBreak/>
        <w:t xml:space="preserve">Весовые коэффициенты </w:t>
      </w:r>
      <m:oMath>
        <m:sSub>
          <m:sSubPr>
            <m:ctrlPr>
              <w:rPr>
                <w:rFonts w:ascii="Cambria Math" w:hAnsi="Cambria Math" w:cs="Times New Roman"/>
                <w:bCs/>
                <w:i/>
                <w:sz w:val="28"/>
                <w:szCs w:val="28"/>
              </w:rPr>
            </m:ctrlPr>
          </m:sSubPr>
          <m:e>
            <m:r>
              <w:rPr>
                <w:rFonts w:ascii="Cambria Math" w:hAnsi="Cambria Math" w:cs="Times New Roman"/>
                <w:sz w:val="28"/>
                <w:szCs w:val="28"/>
              </w:rPr>
              <m:t>f</m:t>
            </m:r>
          </m:e>
          <m:sub>
            <m:r>
              <w:rPr>
                <w:rFonts w:ascii="Cambria Math" w:hAnsi="Cambria Math" w:cs="Times New Roman"/>
                <w:sz w:val="28"/>
                <w:szCs w:val="28"/>
              </w:rPr>
              <m:t>j</m:t>
            </m:r>
          </m:sub>
        </m:sSub>
      </m:oMath>
      <w:r w:rsidR="00257A4D" w:rsidRPr="00D60F22">
        <w:rPr>
          <w:rFonts w:ascii="Times New Roman" w:hAnsi="Times New Roman" w:cs="Times New Roman"/>
          <w:bCs/>
          <w:sz w:val="28"/>
          <w:szCs w:val="28"/>
        </w:rPr>
        <w:t xml:space="preserve"> определяются экспертно</w:t>
      </w:r>
      <w:r w:rsidRPr="00D60F22">
        <w:rPr>
          <w:rFonts w:ascii="Times New Roman" w:hAnsi="Times New Roman" w:cs="Times New Roman"/>
          <w:bCs/>
          <w:sz w:val="28"/>
          <w:szCs w:val="28"/>
        </w:rPr>
        <w:t>. Если нет особых оснований подчеркнуть значимость какого-либо индикатора, то все коэффициенты принимают равны</w:t>
      </w:r>
      <w:r w:rsidR="00AB0F68" w:rsidRPr="00D60F22">
        <w:rPr>
          <w:rFonts w:ascii="Times New Roman" w:hAnsi="Times New Roman" w:cs="Times New Roman"/>
          <w:bCs/>
          <w:sz w:val="28"/>
          <w:szCs w:val="28"/>
        </w:rPr>
        <w:t>е</w:t>
      </w:r>
      <w:r w:rsidRPr="00D60F22">
        <w:rPr>
          <w:rFonts w:ascii="Times New Roman" w:hAnsi="Times New Roman" w:cs="Times New Roman"/>
          <w:bCs/>
          <w:sz w:val="28"/>
          <w:szCs w:val="28"/>
        </w:rPr>
        <w:t xml:space="preserve"> </w:t>
      </w:r>
      <w:r w:rsidR="00AB0F68" w:rsidRPr="00D60F22">
        <w:rPr>
          <w:rFonts w:ascii="Times New Roman" w:hAnsi="Times New Roman" w:cs="Times New Roman"/>
          <w:bCs/>
          <w:sz w:val="28"/>
          <w:szCs w:val="28"/>
        </w:rPr>
        <w:t>значения (1/6)</w:t>
      </w:r>
      <w:r w:rsidRPr="00D60F22">
        <w:rPr>
          <w:rFonts w:ascii="Times New Roman" w:hAnsi="Times New Roman" w:cs="Times New Roman"/>
          <w:bCs/>
          <w:sz w:val="28"/>
          <w:szCs w:val="28"/>
        </w:rPr>
        <w:t xml:space="preserve">. </w:t>
      </w:r>
      <w:r w:rsidR="00AB0F68" w:rsidRPr="00D60F22">
        <w:rPr>
          <w:rFonts w:ascii="Times New Roman" w:hAnsi="Times New Roman" w:cs="Times New Roman"/>
          <w:bCs/>
          <w:sz w:val="28"/>
          <w:szCs w:val="28"/>
        </w:rPr>
        <w:t>З</w:t>
      </w:r>
      <w:r w:rsidRPr="00D60F22">
        <w:rPr>
          <w:rFonts w:ascii="Times New Roman" w:hAnsi="Times New Roman" w:cs="Times New Roman"/>
          <w:bCs/>
          <w:sz w:val="28"/>
          <w:szCs w:val="28"/>
        </w:rPr>
        <w:t>начени</w:t>
      </w:r>
      <w:r w:rsidR="00AB0F68" w:rsidRPr="00D60F22">
        <w:rPr>
          <w:rFonts w:ascii="Times New Roman" w:hAnsi="Times New Roman" w:cs="Times New Roman"/>
          <w:bCs/>
          <w:sz w:val="28"/>
          <w:szCs w:val="28"/>
        </w:rPr>
        <w:t>я</w:t>
      </w:r>
      <w:r w:rsidRPr="00D60F22">
        <w:rPr>
          <w:rFonts w:ascii="Times New Roman" w:hAnsi="Times New Roman" w:cs="Times New Roman"/>
          <w:bCs/>
          <w:sz w:val="28"/>
          <w:szCs w:val="28"/>
        </w:rPr>
        <w:t xml:space="preserve"> частного критерия </w:t>
      </w:r>
      <m:oMath>
        <m:sSub>
          <m:sSubPr>
            <m:ctrlPr>
              <w:rPr>
                <w:rFonts w:ascii="Cambria Math" w:hAnsi="Cambria Math" w:cs="Times New Roman"/>
                <w:bCs/>
                <w:i/>
                <w:sz w:val="28"/>
                <w:szCs w:val="28"/>
              </w:rPr>
            </m:ctrlPr>
          </m:sSubPr>
          <m:e>
            <m:r>
              <w:rPr>
                <w:rFonts w:ascii="Cambria Math" w:hAnsi="Cambria Math" w:cs="Times New Roman"/>
                <w:sz w:val="28"/>
                <w:szCs w:val="28"/>
                <w:lang w:val="en-US"/>
              </w:rPr>
              <m:t>w</m:t>
            </m:r>
          </m:e>
          <m:sub>
            <m:r>
              <w:rPr>
                <w:rFonts w:ascii="Cambria Math" w:hAnsi="Cambria Math" w:cs="Times New Roman"/>
                <w:sz w:val="28"/>
                <w:szCs w:val="28"/>
              </w:rPr>
              <m:t xml:space="preserve">i </m:t>
            </m:r>
          </m:sub>
        </m:sSub>
      </m:oMath>
      <w:r w:rsidRPr="00D60F22">
        <w:rPr>
          <w:rFonts w:ascii="Times New Roman" w:hAnsi="Times New Roman" w:cs="Times New Roman"/>
          <w:bCs/>
          <w:sz w:val="28"/>
          <w:szCs w:val="28"/>
        </w:rPr>
        <w:t xml:space="preserve">принимает значение от </w:t>
      </w:r>
      <w:r w:rsidR="00AB0F68" w:rsidRPr="00D60F22">
        <w:rPr>
          <w:rFonts w:ascii="Times New Roman" w:hAnsi="Times New Roman" w:cs="Times New Roman"/>
          <w:bCs/>
          <w:sz w:val="28"/>
          <w:szCs w:val="28"/>
        </w:rPr>
        <w:t>1</w:t>
      </w:r>
      <w:r w:rsidRPr="00D60F22">
        <w:rPr>
          <w:rFonts w:ascii="Times New Roman" w:hAnsi="Times New Roman" w:cs="Times New Roman"/>
          <w:bCs/>
          <w:sz w:val="28"/>
          <w:szCs w:val="28"/>
        </w:rPr>
        <w:t xml:space="preserve"> до </w:t>
      </w:r>
      <w:r w:rsidR="00AB0F68" w:rsidRPr="00D60F22">
        <w:rPr>
          <w:rFonts w:ascii="Times New Roman" w:hAnsi="Times New Roman" w:cs="Times New Roman"/>
          <w:bCs/>
          <w:sz w:val="28"/>
          <w:szCs w:val="28"/>
        </w:rPr>
        <w:t>3</w:t>
      </w:r>
      <w:r w:rsidRPr="00D60F22">
        <w:rPr>
          <w:rFonts w:ascii="Times New Roman" w:hAnsi="Times New Roman" w:cs="Times New Roman"/>
          <w:bCs/>
          <w:sz w:val="28"/>
          <w:szCs w:val="28"/>
        </w:rPr>
        <w:t xml:space="preserve">. Значение </w:t>
      </w:r>
      <w:r w:rsidR="00AB0F68" w:rsidRPr="00D60F22">
        <w:rPr>
          <w:rFonts w:ascii="Times New Roman" w:hAnsi="Times New Roman" w:cs="Times New Roman"/>
          <w:bCs/>
          <w:sz w:val="28"/>
          <w:szCs w:val="28"/>
        </w:rPr>
        <w:t>1</w:t>
      </w:r>
      <w:r w:rsidRPr="00D60F22">
        <w:rPr>
          <w:rFonts w:ascii="Times New Roman" w:hAnsi="Times New Roman" w:cs="Times New Roman"/>
          <w:bCs/>
          <w:sz w:val="28"/>
          <w:szCs w:val="28"/>
        </w:rPr>
        <w:t xml:space="preserve"> соответствует наиболее высокому уровню исторической памяти.</w:t>
      </w:r>
    </w:p>
    <w:p w14:paraId="5969D940" w14:textId="5CE4AFB3" w:rsidR="00804E22" w:rsidRPr="00D60F22" w:rsidRDefault="00804E22" w:rsidP="00813494">
      <w:pPr>
        <w:suppressAutoHyphens/>
        <w:spacing w:line="240" w:lineRule="auto"/>
        <w:jc w:val="both"/>
        <w:rPr>
          <w:rFonts w:ascii="Times New Roman" w:eastAsia="Calibri" w:hAnsi="Times New Roman" w:cs="Times New Roman"/>
          <w:color w:val="000000"/>
          <w:sz w:val="28"/>
          <w:szCs w:val="28"/>
        </w:rPr>
      </w:pPr>
      <w:r w:rsidRPr="00D60F22">
        <w:rPr>
          <w:rFonts w:ascii="Times New Roman" w:eastAsia="Calibri" w:hAnsi="Times New Roman" w:cs="Times New Roman"/>
          <w:color w:val="000000"/>
          <w:sz w:val="28"/>
          <w:szCs w:val="28"/>
        </w:rPr>
        <w:t xml:space="preserve">Общий критерий сформированности исторической памяти </w:t>
      </w:r>
      <w:r w:rsidR="001F2EA4" w:rsidRPr="00D60F22">
        <w:rPr>
          <w:rFonts w:ascii="Times New Roman" w:eastAsia="Calibri" w:hAnsi="Times New Roman" w:cs="Times New Roman"/>
          <w:color w:val="000000"/>
          <w:sz w:val="28"/>
          <w:szCs w:val="28"/>
        </w:rPr>
        <w:t>молодежи</w:t>
      </w:r>
      <w:r w:rsidRPr="00D60F22">
        <w:rPr>
          <w:rFonts w:ascii="Times New Roman" w:eastAsia="Calibri" w:hAnsi="Times New Roman" w:cs="Times New Roman"/>
          <w:color w:val="000000"/>
          <w:sz w:val="28"/>
          <w:szCs w:val="28"/>
        </w:rPr>
        <w:t xml:space="preserve"> </w:t>
      </w:r>
      <w:r w:rsidRPr="00D60F22">
        <w:rPr>
          <w:rFonts w:ascii="Times New Roman" w:eastAsia="Calibri" w:hAnsi="Times New Roman" w:cs="Times New Roman"/>
          <w:color w:val="000000"/>
          <w:sz w:val="28"/>
          <w:szCs w:val="28"/>
          <w:lang w:val="en-US"/>
        </w:rPr>
        <w:t>W</w:t>
      </w:r>
      <w:r w:rsidRPr="00D60F22">
        <w:rPr>
          <w:rFonts w:ascii="Times New Roman" w:eastAsia="Calibri" w:hAnsi="Times New Roman" w:cs="Times New Roman"/>
          <w:color w:val="000000"/>
          <w:sz w:val="28"/>
          <w:szCs w:val="28"/>
        </w:rPr>
        <w:t xml:space="preserve"> рассчитывается по формуле (2):</w:t>
      </w:r>
    </w:p>
    <w:p w14:paraId="4CC0633C" w14:textId="493F777E" w:rsidR="00804E22" w:rsidRPr="00D60F22" w:rsidRDefault="00804E22" w:rsidP="00813494">
      <w:pPr>
        <w:suppressAutoHyphens/>
        <w:spacing w:line="240" w:lineRule="auto"/>
        <w:jc w:val="right"/>
        <w:rPr>
          <w:rFonts w:ascii="Times New Roman" w:eastAsiaTheme="minorEastAsia" w:hAnsi="Times New Roman" w:cs="Times New Roman"/>
          <w:bCs/>
          <w:iCs/>
          <w:sz w:val="28"/>
          <w:szCs w:val="28"/>
        </w:rPr>
      </w:pPr>
      <m:oMath>
        <m:r>
          <w:rPr>
            <w:rFonts w:ascii="Cambria Math" w:hAnsi="Cambria Math" w:cs="Times New Roman"/>
            <w:sz w:val="28"/>
            <w:szCs w:val="28"/>
            <w:lang w:val="en-US"/>
          </w:rPr>
          <m:t>W</m:t>
        </m:r>
        <m:r>
          <w:rPr>
            <w:rFonts w:ascii="Cambria Math" w:hAnsi="Cambria Math" w:cs="Times New Roman"/>
            <w:sz w:val="28"/>
            <w:szCs w:val="28"/>
          </w:rPr>
          <m:t>=</m:t>
        </m:r>
        <m:f>
          <m:fPr>
            <m:ctrlPr>
              <w:rPr>
                <w:rFonts w:ascii="Cambria Math" w:hAnsi="Cambria Math" w:cs="Times New Roman"/>
                <w:i/>
                <w:sz w:val="28"/>
                <w:szCs w:val="28"/>
              </w:rPr>
            </m:ctrlPr>
          </m:fPr>
          <m:num>
            <m:r>
              <w:rPr>
                <w:rFonts w:ascii="Cambria Math" w:hAnsi="Cambria Math" w:cs="Times New Roman"/>
                <w:sz w:val="28"/>
                <w:szCs w:val="28"/>
              </w:rPr>
              <m:t>1</m:t>
            </m:r>
          </m:num>
          <m:den>
            <m:r>
              <w:rPr>
                <w:rFonts w:ascii="Cambria Math" w:hAnsi="Cambria Math" w:cs="Times New Roman"/>
                <w:sz w:val="28"/>
                <w:szCs w:val="28"/>
                <w:lang w:val="en-US"/>
              </w:rPr>
              <m:t>n</m:t>
            </m:r>
          </m:den>
        </m:f>
        <m:nary>
          <m:naryPr>
            <m:chr m:val="∑"/>
            <m:limLoc m:val="undOvr"/>
            <m:ctrlPr>
              <w:rPr>
                <w:rFonts w:ascii="Cambria Math" w:hAnsi="Cambria Math" w:cs="Times New Roman"/>
                <w:bCs/>
                <w:i/>
                <w:sz w:val="28"/>
                <w:szCs w:val="28"/>
                <w:lang w:val="en-US"/>
              </w:rPr>
            </m:ctrlPr>
          </m:naryPr>
          <m:sub>
            <m:r>
              <w:rPr>
                <w:rFonts w:ascii="Cambria Math" w:hAnsi="Cambria Math" w:cs="Times New Roman"/>
                <w:sz w:val="28"/>
                <w:szCs w:val="28"/>
                <w:lang w:val="en-US"/>
              </w:rPr>
              <m:t>i</m:t>
            </m:r>
            <m:r>
              <w:rPr>
                <w:rFonts w:ascii="Cambria Math" w:hAnsi="Cambria Math" w:cs="Times New Roman"/>
                <w:sz w:val="28"/>
                <w:szCs w:val="28"/>
              </w:rPr>
              <m:t>=1</m:t>
            </m:r>
          </m:sub>
          <m:sup>
            <m:r>
              <w:rPr>
                <w:rFonts w:ascii="Cambria Math" w:hAnsi="Cambria Math" w:cs="Times New Roman"/>
                <w:sz w:val="28"/>
                <w:szCs w:val="28"/>
                <w:lang w:val="en-US"/>
              </w:rPr>
              <m:t>i</m:t>
            </m:r>
            <m:r>
              <w:rPr>
                <w:rFonts w:ascii="Cambria Math" w:hAnsi="Cambria Math" w:cs="Times New Roman"/>
                <w:sz w:val="28"/>
                <w:szCs w:val="28"/>
              </w:rPr>
              <m:t>=n</m:t>
            </m:r>
          </m:sup>
          <m:e>
            <m:sSub>
              <m:sSubPr>
                <m:ctrlPr>
                  <w:rPr>
                    <w:rFonts w:ascii="Cambria Math" w:hAnsi="Cambria Math" w:cs="Times New Roman"/>
                    <w:bCs/>
                    <w:i/>
                    <w:sz w:val="28"/>
                    <w:szCs w:val="28"/>
                    <w:lang w:val="en-US"/>
                  </w:rPr>
                </m:ctrlPr>
              </m:sSubPr>
              <m:e>
                <m:r>
                  <w:rPr>
                    <w:rFonts w:ascii="Cambria Math" w:hAnsi="Cambria Math" w:cs="Times New Roman"/>
                    <w:sz w:val="28"/>
                    <w:szCs w:val="28"/>
                    <w:lang w:val="en-US"/>
                  </w:rPr>
                  <m:t>w</m:t>
                </m:r>
              </m:e>
              <m:sub>
                <m:r>
                  <w:rPr>
                    <w:rFonts w:ascii="Cambria Math" w:hAnsi="Cambria Math" w:cs="Times New Roman"/>
                    <w:sz w:val="28"/>
                    <w:szCs w:val="28"/>
                    <w:lang w:val="en-US"/>
                  </w:rPr>
                  <m:t>i</m:t>
                </m:r>
              </m:sub>
            </m:sSub>
          </m:e>
        </m:nary>
      </m:oMath>
      <w:r w:rsidRPr="00D60F22">
        <w:rPr>
          <w:rFonts w:ascii="Times New Roman" w:eastAsiaTheme="minorEastAsia" w:hAnsi="Times New Roman" w:cs="Times New Roman"/>
          <w:bCs/>
          <w:i/>
          <w:sz w:val="28"/>
          <w:szCs w:val="28"/>
        </w:rPr>
        <w:tab/>
      </w:r>
      <w:r w:rsidRPr="00D60F22">
        <w:rPr>
          <w:rFonts w:ascii="Times New Roman" w:eastAsiaTheme="minorEastAsia" w:hAnsi="Times New Roman" w:cs="Times New Roman"/>
          <w:bCs/>
          <w:i/>
          <w:sz w:val="28"/>
          <w:szCs w:val="28"/>
        </w:rPr>
        <w:tab/>
      </w:r>
      <w:r w:rsidRPr="00D60F22">
        <w:rPr>
          <w:rFonts w:ascii="Times New Roman" w:eastAsiaTheme="minorEastAsia" w:hAnsi="Times New Roman" w:cs="Times New Roman"/>
          <w:bCs/>
          <w:i/>
          <w:sz w:val="28"/>
          <w:szCs w:val="28"/>
        </w:rPr>
        <w:tab/>
      </w:r>
      <w:r w:rsidRPr="00D60F22">
        <w:rPr>
          <w:rFonts w:ascii="Times New Roman" w:eastAsiaTheme="minorEastAsia" w:hAnsi="Times New Roman" w:cs="Times New Roman"/>
          <w:bCs/>
          <w:i/>
          <w:sz w:val="28"/>
          <w:szCs w:val="28"/>
        </w:rPr>
        <w:tab/>
      </w:r>
      <w:r w:rsidRPr="00D60F22">
        <w:rPr>
          <w:rFonts w:ascii="Times New Roman" w:eastAsiaTheme="minorEastAsia" w:hAnsi="Times New Roman" w:cs="Times New Roman"/>
          <w:bCs/>
          <w:i/>
          <w:sz w:val="28"/>
          <w:szCs w:val="28"/>
        </w:rPr>
        <w:tab/>
      </w:r>
      <w:r w:rsidRPr="00D60F22">
        <w:rPr>
          <w:rFonts w:ascii="Times New Roman" w:eastAsiaTheme="minorEastAsia" w:hAnsi="Times New Roman" w:cs="Times New Roman"/>
          <w:bCs/>
          <w:i/>
          <w:sz w:val="28"/>
          <w:szCs w:val="28"/>
        </w:rPr>
        <w:tab/>
      </w:r>
      <w:r w:rsidRPr="00D60F22">
        <w:rPr>
          <w:rFonts w:ascii="Times New Roman" w:eastAsiaTheme="minorEastAsia" w:hAnsi="Times New Roman" w:cs="Times New Roman"/>
          <w:bCs/>
          <w:i/>
          <w:sz w:val="28"/>
          <w:szCs w:val="28"/>
        </w:rPr>
        <w:tab/>
      </w:r>
      <w:r w:rsidRPr="00D60F22">
        <w:rPr>
          <w:rFonts w:ascii="Times New Roman" w:eastAsiaTheme="minorEastAsia" w:hAnsi="Times New Roman" w:cs="Times New Roman"/>
          <w:bCs/>
          <w:iCs/>
          <w:sz w:val="28"/>
          <w:szCs w:val="28"/>
        </w:rPr>
        <w:t>(2)</w:t>
      </w:r>
    </w:p>
    <w:p w14:paraId="3D61ED4E" w14:textId="141F7A0E" w:rsidR="003428A3" w:rsidRPr="00D60F22" w:rsidRDefault="00804E22" w:rsidP="00813494">
      <w:pPr>
        <w:shd w:val="clear" w:color="auto" w:fill="FFFFFF"/>
        <w:spacing w:line="240" w:lineRule="auto"/>
        <w:jc w:val="both"/>
        <w:rPr>
          <w:rFonts w:ascii="Times New Roman" w:hAnsi="Times New Roman" w:cs="Times New Roman"/>
          <w:bCs/>
          <w:sz w:val="28"/>
          <w:szCs w:val="28"/>
        </w:rPr>
      </w:pPr>
      <w:r w:rsidRPr="00D60F22">
        <w:rPr>
          <w:rFonts w:ascii="Times New Roman" w:eastAsiaTheme="minorEastAsia" w:hAnsi="Times New Roman" w:cs="Times New Roman"/>
          <w:bCs/>
          <w:iCs/>
          <w:sz w:val="28"/>
          <w:szCs w:val="28"/>
        </w:rPr>
        <w:t xml:space="preserve">При </w:t>
      </w:r>
      <m:oMath>
        <m:r>
          <m:rPr>
            <m:sty m:val="p"/>
          </m:rPr>
          <w:rPr>
            <w:rFonts w:ascii="Cambria Math" w:hAnsi="Cambria Math" w:cs="Times New Roman"/>
            <w:sz w:val="28"/>
            <w:szCs w:val="28"/>
          </w:rPr>
          <m:t xml:space="preserve">равных значениях </m:t>
        </m:r>
        <m:sSub>
          <m:sSubPr>
            <m:ctrlPr>
              <w:rPr>
                <w:rFonts w:ascii="Cambria Math" w:hAnsi="Cambria Math" w:cs="Times New Roman"/>
                <w:bCs/>
                <w:i/>
                <w:sz w:val="28"/>
                <w:szCs w:val="28"/>
              </w:rPr>
            </m:ctrlPr>
          </m:sSubPr>
          <m:e>
            <m:r>
              <w:rPr>
                <w:rFonts w:ascii="Cambria Math" w:hAnsi="Cambria Math" w:cs="Times New Roman"/>
                <w:sz w:val="28"/>
                <w:szCs w:val="28"/>
              </w:rPr>
              <m:t>f</m:t>
            </m:r>
          </m:e>
          <m:sub>
            <m:r>
              <w:rPr>
                <w:rFonts w:ascii="Cambria Math" w:hAnsi="Cambria Math" w:cs="Times New Roman"/>
                <w:sz w:val="28"/>
                <w:szCs w:val="28"/>
              </w:rPr>
              <m:t>j</m:t>
            </m:r>
          </m:sub>
        </m:sSub>
      </m:oMath>
      <w:r w:rsidRPr="00D60F22">
        <w:rPr>
          <w:rFonts w:ascii="Times New Roman" w:eastAsiaTheme="minorEastAsia" w:hAnsi="Times New Roman" w:cs="Times New Roman"/>
          <w:bCs/>
          <w:sz w:val="28"/>
          <w:szCs w:val="28"/>
        </w:rPr>
        <w:t xml:space="preserve"> </w:t>
      </w:r>
      <w:r w:rsidR="00595E0D" w:rsidRPr="00D60F22">
        <w:rPr>
          <w:rFonts w:ascii="Times New Roman" w:eastAsiaTheme="minorEastAsia" w:hAnsi="Times New Roman" w:cs="Times New Roman"/>
          <w:bCs/>
          <w:sz w:val="28"/>
          <w:szCs w:val="28"/>
        </w:rPr>
        <w:t xml:space="preserve">критерий </w:t>
      </w:r>
      <w:r w:rsidRPr="00D60F22">
        <w:rPr>
          <w:rFonts w:ascii="Times New Roman" w:hAnsi="Times New Roman" w:cs="Times New Roman"/>
          <w:bCs/>
          <w:sz w:val="28"/>
          <w:szCs w:val="28"/>
          <w:lang w:val="en-US"/>
        </w:rPr>
        <w:t>W</w:t>
      </w:r>
      <w:r w:rsidRPr="00D60F22">
        <w:rPr>
          <w:rFonts w:ascii="Times New Roman" w:hAnsi="Times New Roman" w:cs="Times New Roman"/>
          <w:bCs/>
          <w:sz w:val="28"/>
          <w:szCs w:val="28"/>
        </w:rPr>
        <w:t xml:space="preserve"> будет рав</w:t>
      </w:r>
      <w:r w:rsidR="00595E0D" w:rsidRPr="00D60F22">
        <w:rPr>
          <w:rFonts w:ascii="Times New Roman" w:hAnsi="Times New Roman" w:cs="Times New Roman"/>
          <w:bCs/>
          <w:sz w:val="28"/>
          <w:szCs w:val="28"/>
        </w:rPr>
        <w:t>е</w:t>
      </w:r>
      <w:r w:rsidRPr="00D60F22">
        <w:rPr>
          <w:rFonts w:ascii="Times New Roman" w:hAnsi="Times New Roman" w:cs="Times New Roman"/>
          <w:bCs/>
          <w:sz w:val="28"/>
          <w:szCs w:val="28"/>
        </w:rPr>
        <w:t>н среднему арифметическому значений</w:t>
      </w:r>
      <w:r w:rsidR="003428A3" w:rsidRPr="00D60F22">
        <w:rPr>
          <w:rFonts w:ascii="Times New Roman" w:hAnsi="Times New Roman" w:cs="Times New Roman"/>
          <w:bCs/>
          <w:sz w:val="28"/>
          <w:szCs w:val="28"/>
        </w:rPr>
        <w:t xml:space="preserve"> количественных оценок индикаторов </w:t>
      </w:r>
      <w:r w:rsidR="00AB0F68" w:rsidRPr="00D60F22">
        <w:rPr>
          <w:rFonts w:ascii="Times New Roman" w:hAnsi="Times New Roman" w:cs="Times New Roman"/>
          <w:bCs/>
          <w:sz w:val="28"/>
          <w:szCs w:val="28"/>
        </w:rPr>
        <w:t>исторической памяти</w:t>
      </w:r>
      <w:r w:rsidR="003428A3" w:rsidRPr="00D60F22">
        <w:rPr>
          <w:rFonts w:ascii="Times New Roman" w:hAnsi="Times New Roman" w:cs="Times New Roman"/>
          <w:bCs/>
          <w:sz w:val="28"/>
          <w:szCs w:val="28"/>
        </w:rPr>
        <w:t xml:space="preserve"> подпроцессов развития по всей выборке.</w:t>
      </w:r>
    </w:p>
    <w:p w14:paraId="0BAD6169" w14:textId="714CC17C" w:rsidR="001F2EA4" w:rsidRPr="00D60F22" w:rsidRDefault="001F2EA4"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Рассмотрим методику построения количественной когнитивной модели.</w:t>
      </w:r>
    </w:p>
    <w:p w14:paraId="248EB31E" w14:textId="386637BD" w:rsidR="001D52DE" w:rsidRPr="00D60F22" w:rsidRDefault="001D52DE"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 xml:space="preserve">Цель построения количественной модели состоит в построении прогноза значений </w:t>
      </w:r>
      <w:r w:rsidRPr="00D60F22">
        <w:rPr>
          <w:rFonts w:ascii="Times New Roman" w:eastAsia="Calibri" w:hAnsi="Times New Roman" w:cs="Times New Roman"/>
          <w:color w:val="000000"/>
          <w:sz w:val="28"/>
          <w:szCs w:val="28"/>
        </w:rPr>
        <w:t xml:space="preserve">критерия сформированности исторической памяти молодежи </w:t>
      </w:r>
      <w:r w:rsidR="00F910F2" w:rsidRPr="00D60F22">
        <w:rPr>
          <w:rFonts w:ascii="Times New Roman" w:eastAsia="Calibri" w:hAnsi="Times New Roman" w:cs="Times New Roman"/>
          <w:i/>
          <w:color w:val="000000"/>
          <w:sz w:val="28"/>
          <w:szCs w:val="28"/>
          <w:lang w:val="en-US"/>
        </w:rPr>
        <w:t>W</w:t>
      </w:r>
      <w:r w:rsidR="00F910F2" w:rsidRPr="00D60F22">
        <w:rPr>
          <w:rFonts w:ascii="Times New Roman" w:eastAsia="Calibri" w:hAnsi="Times New Roman" w:cs="Times New Roman"/>
          <w:color w:val="000000"/>
          <w:sz w:val="28"/>
          <w:szCs w:val="28"/>
        </w:rPr>
        <w:t xml:space="preserve"> </w:t>
      </w:r>
      <w:r w:rsidRPr="00D60F22">
        <w:rPr>
          <w:rFonts w:ascii="Times New Roman" w:eastAsia="Calibri" w:hAnsi="Times New Roman" w:cs="Times New Roman"/>
          <w:color w:val="000000"/>
          <w:sz w:val="28"/>
          <w:szCs w:val="28"/>
        </w:rPr>
        <w:t xml:space="preserve">при реализации различных </w:t>
      </w:r>
      <w:r w:rsidRPr="00D60F22">
        <w:rPr>
          <w:rFonts w:ascii="Times New Roman" w:hAnsi="Times New Roman" w:cs="Times New Roman"/>
          <w:bCs/>
          <w:sz w:val="28"/>
          <w:szCs w:val="28"/>
        </w:rPr>
        <w:t>инновационных проектов. Это позволяет осуществлять выбор инновационных проектов, обеспечивающих максимальное повышение уровня исторической молодежи.</w:t>
      </w:r>
    </w:p>
    <w:p w14:paraId="371028AD" w14:textId="26F0D6DC" w:rsidR="001F2EA4" w:rsidRPr="00D60F22" w:rsidRDefault="001F2EA4"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В начале рассмотрим вариант модели с одним базовым подпроцессом (БП1), а затем распространим его на более общий случай.</w:t>
      </w:r>
    </w:p>
    <w:p w14:paraId="01F54ED7" w14:textId="623349FD" w:rsidR="001F2EA4" w:rsidRPr="00D60F22" w:rsidRDefault="001F2EA4"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К</w:t>
      </w:r>
      <w:r w:rsidR="0024760D" w:rsidRPr="00D60F22">
        <w:rPr>
          <w:rFonts w:ascii="Times New Roman" w:hAnsi="Times New Roman" w:cs="Times New Roman"/>
          <w:bCs/>
          <w:sz w:val="28"/>
          <w:szCs w:val="28"/>
        </w:rPr>
        <w:t>оличественную</w:t>
      </w:r>
      <w:r w:rsidRPr="00D60F22">
        <w:rPr>
          <w:rFonts w:ascii="Times New Roman" w:hAnsi="Times New Roman" w:cs="Times New Roman"/>
          <w:bCs/>
          <w:sz w:val="28"/>
          <w:szCs w:val="28"/>
        </w:rPr>
        <w:t xml:space="preserve"> когнитивн</w:t>
      </w:r>
      <w:r w:rsidR="0024760D" w:rsidRPr="00D60F22">
        <w:rPr>
          <w:rFonts w:ascii="Times New Roman" w:hAnsi="Times New Roman" w:cs="Times New Roman"/>
          <w:bCs/>
          <w:sz w:val="28"/>
          <w:szCs w:val="28"/>
        </w:rPr>
        <w:t>ую</w:t>
      </w:r>
      <w:r w:rsidRPr="00D60F22">
        <w:rPr>
          <w:rFonts w:ascii="Times New Roman" w:hAnsi="Times New Roman" w:cs="Times New Roman"/>
          <w:bCs/>
          <w:sz w:val="28"/>
          <w:szCs w:val="28"/>
        </w:rPr>
        <w:t xml:space="preserve"> модели можно получить из концептуальной модели при разворачивании </w:t>
      </w:r>
      <w:r w:rsidR="0024760D" w:rsidRPr="00D60F22">
        <w:rPr>
          <w:rFonts w:ascii="Times New Roman" w:hAnsi="Times New Roman" w:cs="Times New Roman"/>
          <w:bCs/>
          <w:sz w:val="28"/>
          <w:szCs w:val="28"/>
        </w:rPr>
        <w:t xml:space="preserve">каналов </w:t>
      </w:r>
      <w:r w:rsidR="0024760D" w:rsidRPr="00D60F22">
        <w:rPr>
          <w:rFonts w:ascii="Times New Roman" w:eastAsia="Calibri" w:hAnsi="Times New Roman" w:cs="Times New Roman"/>
          <w:color w:val="000000"/>
          <w:sz w:val="28"/>
          <w:szCs w:val="28"/>
        </w:rPr>
        <w:t>влияния</w:t>
      </w:r>
      <w:r w:rsidRPr="00D60F22">
        <w:rPr>
          <w:rFonts w:ascii="Times New Roman" w:hAnsi="Times New Roman" w:cs="Times New Roman"/>
          <w:bCs/>
          <w:sz w:val="28"/>
          <w:szCs w:val="28"/>
        </w:rPr>
        <w:t xml:space="preserve"> на уровень состояний. Всего в такой модели будет 54 связи. Поскольку полная схема такой модели достаточно громоздкая рассмотрим отдельный фрагмент такой модели (рис. </w:t>
      </w:r>
      <w:r w:rsidR="00303001" w:rsidRPr="00D60F22">
        <w:rPr>
          <w:rFonts w:ascii="Times New Roman" w:hAnsi="Times New Roman" w:cs="Times New Roman"/>
          <w:bCs/>
          <w:sz w:val="28"/>
          <w:szCs w:val="28"/>
        </w:rPr>
        <w:t>2</w:t>
      </w:r>
      <w:r w:rsidRPr="00D60F22">
        <w:rPr>
          <w:rFonts w:ascii="Times New Roman" w:hAnsi="Times New Roman" w:cs="Times New Roman"/>
          <w:bCs/>
          <w:sz w:val="28"/>
          <w:szCs w:val="28"/>
        </w:rPr>
        <w:t>).</w:t>
      </w:r>
      <w:r w:rsidR="00BF75F3" w:rsidRPr="00D60F22">
        <w:rPr>
          <w:rFonts w:ascii="Times New Roman" w:hAnsi="Times New Roman" w:cs="Times New Roman"/>
          <w:bCs/>
          <w:sz w:val="28"/>
          <w:szCs w:val="28"/>
        </w:rPr>
        <w:t xml:space="preserve"> </w:t>
      </w:r>
    </w:p>
    <w:p w14:paraId="0CF3FC00" w14:textId="77777777" w:rsidR="0024760D" w:rsidRPr="00D60F22" w:rsidRDefault="0024760D" w:rsidP="0024760D">
      <w:pPr>
        <w:shd w:val="clear" w:color="auto" w:fill="FFFFFF"/>
        <w:spacing w:line="240" w:lineRule="auto"/>
        <w:ind w:firstLine="0"/>
        <w:jc w:val="center"/>
        <w:rPr>
          <w:rFonts w:ascii="Times New Roman" w:hAnsi="Times New Roman" w:cs="Times New Roman"/>
          <w:bCs/>
          <w:sz w:val="24"/>
          <w:szCs w:val="24"/>
        </w:rPr>
      </w:pPr>
      <w:r w:rsidRPr="00D60F22">
        <w:rPr>
          <w:noProof/>
          <w:color w:val="000000" w:themeColor="text1"/>
          <w:lang w:eastAsia="ru-RU"/>
        </w:rPr>
        <w:lastRenderedPageBreak/>
        <mc:AlternateContent>
          <mc:Choice Requires="wpc">
            <w:drawing>
              <wp:inline distT="0" distB="0" distL="0" distR="0" wp14:anchorId="2471BFE5" wp14:editId="1A9C99D0">
                <wp:extent cx="5058410" cy="4536375"/>
                <wp:effectExtent l="0" t="0" r="8890" b="0"/>
                <wp:docPr id="1220404045" name="Полотно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208422978" name="Прямая со стрелкой 208422978"/>
                        <wps:cNvCnPr>
                          <a:stCxn id="1853200778" idx="0"/>
                          <a:endCxn id="1427213446" idx="5"/>
                        </wps:cNvCnPr>
                        <wps:spPr>
                          <a:xfrm flipH="1" flipV="1">
                            <a:off x="1539447" y="1340987"/>
                            <a:ext cx="2340938" cy="577813"/>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72445032" name="Прямая со стрелкой 1172445032"/>
                        <wps:cNvCnPr>
                          <a:stCxn id="888587068" idx="2"/>
                          <a:endCxn id="1427213446" idx="6"/>
                        </wps:cNvCnPr>
                        <wps:spPr>
                          <a:xfrm flipH="1">
                            <a:off x="1671091" y="1022652"/>
                            <a:ext cx="1758915" cy="137"/>
                          </a:xfrm>
                          <a:prstGeom prst="straightConnector1">
                            <a:avLst/>
                          </a:prstGeom>
                          <a:ln w="63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58937278" name="Прямая со стрелкой 1158937278"/>
                        <wps:cNvCnPr>
                          <a:stCxn id="888587068" idx="4"/>
                          <a:endCxn id="1884122778" idx="0"/>
                        </wps:cNvCnPr>
                        <wps:spPr>
                          <a:xfrm flipH="1">
                            <a:off x="1221249" y="1472652"/>
                            <a:ext cx="2659081" cy="1793648"/>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853200778" name="Овал 1853200778"/>
                        <wps:cNvSpPr/>
                        <wps:spPr>
                          <a:xfrm>
                            <a:off x="3430385" y="1918800"/>
                            <a:ext cx="900000" cy="900000"/>
                          </a:xfrm>
                          <a:prstGeom prst="ellipse">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08AB42E" w14:textId="5B36041C" w:rsidR="005D34AE" w:rsidRPr="00994B7E" w:rsidRDefault="005D34AE" w:rsidP="0024760D">
                              <w:pPr>
                                <w:spacing w:line="240" w:lineRule="auto"/>
                                <w:ind w:firstLine="0"/>
                                <w:jc w:val="center"/>
                                <w:rPr>
                                  <w:rFonts w:ascii="Times New Roman" w:eastAsia="Calibri" w:hAnsi="Times New Roman" w:cs="Times New Roman"/>
                                  <w:color w:val="000000"/>
                                  <w:sz w:val="26"/>
                                  <w:szCs w:val="26"/>
                                </w:rPr>
                              </w:pPr>
                              <w:r w:rsidRPr="00994B7E">
                                <w:rPr>
                                  <w:rFonts w:ascii="Times New Roman" w:eastAsia="Calibri" w:hAnsi="Times New Roman" w:cs="Times New Roman"/>
                                  <w:color w:val="000000"/>
                                  <w:sz w:val="26"/>
                                  <w:szCs w:val="26"/>
                                </w:rPr>
                                <w:t>БП1</w:t>
                              </w:r>
                            </w:p>
                            <w:p w14:paraId="042F07F4" w14:textId="486534F9" w:rsidR="005D34AE" w:rsidRPr="00994B7E" w:rsidRDefault="005D34AE" w:rsidP="002A3CCC">
                              <w:pPr>
                                <w:spacing w:line="240" w:lineRule="auto"/>
                                <w:ind w:firstLine="0"/>
                                <w:jc w:val="center"/>
                                <w:rPr>
                                  <w:rFonts w:ascii="Times New Roman" w:eastAsia="Calibri" w:hAnsi="Times New Roman" w:cs="Times New Roman"/>
                                  <w:color w:val="000000"/>
                                  <w:sz w:val="26"/>
                                  <w:szCs w:val="26"/>
                                  <w:lang w:val="en-US"/>
                                  <w14:ligatures w14:val="none"/>
                                </w:rPr>
                              </w:pPr>
                              <w:r w:rsidRPr="00994B7E">
                                <w:rPr>
                                  <w:rFonts w:ascii="Times New Roman" w:eastAsia="Calibri" w:hAnsi="Times New Roman" w:cs="Times New Roman"/>
                                  <w:color w:val="000000"/>
                                  <w:sz w:val="26"/>
                                  <w:szCs w:val="26"/>
                                  <w:lang w:val="en-US"/>
                                  <w14:ligatures w14:val="none"/>
                                </w:rPr>
                                <w:t>y=2</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888587068" name="Овал 888587068"/>
                        <wps:cNvSpPr/>
                        <wps:spPr>
                          <a:xfrm>
                            <a:off x="3430330" y="572652"/>
                            <a:ext cx="900000" cy="900000"/>
                          </a:xfrm>
                          <a:prstGeom prst="ellipse">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B50DACF" w14:textId="414C1EE6" w:rsidR="005D34AE" w:rsidRPr="00994B7E" w:rsidRDefault="005D34AE" w:rsidP="0024760D">
                              <w:pPr>
                                <w:spacing w:line="240" w:lineRule="auto"/>
                                <w:ind w:firstLine="0"/>
                                <w:jc w:val="center"/>
                                <w:rPr>
                                  <w:rFonts w:ascii="Times New Roman" w:eastAsia="Calibri" w:hAnsi="Times New Roman" w:cs="Times New Roman"/>
                                  <w:color w:val="000000"/>
                                  <w:sz w:val="26"/>
                                  <w:szCs w:val="26"/>
                                </w:rPr>
                              </w:pPr>
                              <w:r w:rsidRPr="00994B7E">
                                <w:rPr>
                                  <w:rFonts w:ascii="Times New Roman" w:eastAsia="Calibri" w:hAnsi="Times New Roman" w:cs="Times New Roman"/>
                                  <w:color w:val="000000"/>
                                  <w:sz w:val="26"/>
                                  <w:szCs w:val="26"/>
                                </w:rPr>
                                <w:t>БП1</w:t>
                              </w:r>
                            </w:p>
                            <w:p w14:paraId="07E6EF66" w14:textId="150F9A0C" w:rsidR="005D34AE" w:rsidRPr="00994B7E" w:rsidRDefault="005D34AE" w:rsidP="0024760D">
                              <w:pPr>
                                <w:spacing w:line="240" w:lineRule="auto"/>
                                <w:ind w:firstLine="0"/>
                                <w:jc w:val="center"/>
                                <w:rPr>
                                  <w:rFonts w:ascii="Times New Roman" w:eastAsia="Calibri" w:hAnsi="Times New Roman" w:cs="Times New Roman"/>
                                  <w:color w:val="000000" w:themeColor="text1"/>
                                  <w:sz w:val="26"/>
                                  <w:szCs w:val="26"/>
                                  <w:lang w:val="en-US"/>
                                  <w14:ligatures w14:val="none"/>
                                </w:rPr>
                              </w:pPr>
                              <w:r w:rsidRPr="00994B7E">
                                <w:rPr>
                                  <w:rFonts w:ascii="Times New Roman" w:eastAsia="Calibri" w:hAnsi="Times New Roman" w:cs="Times New Roman"/>
                                  <w:color w:val="000000" w:themeColor="text1"/>
                                  <w:sz w:val="26"/>
                                  <w:szCs w:val="26"/>
                                  <w:lang w:val="en-US"/>
                                  <w14:ligatures w14:val="none"/>
                                </w:rPr>
                                <w:t>y=1</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431898814" name="Овал 431898814"/>
                        <wps:cNvSpPr/>
                        <wps:spPr>
                          <a:xfrm>
                            <a:off x="3430385" y="3265301"/>
                            <a:ext cx="900000" cy="900000"/>
                          </a:xfrm>
                          <a:prstGeom prst="ellipse">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17AD85F" w14:textId="76157A36" w:rsidR="005D34AE" w:rsidRPr="00994B7E" w:rsidRDefault="005D34AE" w:rsidP="0024760D">
                              <w:pPr>
                                <w:spacing w:line="240" w:lineRule="auto"/>
                                <w:ind w:firstLine="0"/>
                                <w:jc w:val="center"/>
                                <w:rPr>
                                  <w:rFonts w:ascii="Times New Roman" w:eastAsia="Calibri" w:hAnsi="Times New Roman" w:cs="Times New Roman"/>
                                  <w:color w:val="000000"/>
                                  <w:sz w:val="26"/>
                                  <w:szCs w:val="26"/>
                                </w:rPr>
                              </w:pPr>
                              <w:r w:rsidRPr="00994B7E">
                                <w:rPr>
                                  <w:rFonts w:ascii="Times New Roman" w:eastAsia="Calibri" w:hAnsi="Times New Roman" w:cs="Times New Roman"/>
                                  <w:color w:val="000000"/>
                                  <w:sz w:val="26"/>
                                  <w:szCs w:val="26"/>
                                </w:rPr>
                                <w:t>БП1</w:t>
                              </w:r>
                            </w:p>
                            <w:p w14:paraId="20CB96D2" w14:textId="73DF4506" w:rsidR="005D34AE" w:rsidRPr="00994B7E" w:rsidRDefault="005D34AE" w:rsidP="002A3CCC">
                              <w:pPr>
                                <w:spacing w:line="240" w:lineRule="auto"/>
                                <w:ind w:firstLine="0"/>
                                <w:jc w:val="center"/>
                                <w:rPr>
                                  <w:rFonts w:ascii="Times New Roman" w:eastAsia="Calibri" w:hAnsi="Times New Roman" w:cs="Times New Roman"/>
                                  <w:color w:val="000000"/>
                                  <w:sz w:val="26"/>
                                  <w:szCs w:val="26"/>
                                  <w:lang w:val="en-US"/>
                                  <w14:ligatures w14:val="none"/>
                                </w:rPr>
                              </w:pPr>
                              <w:r w:rsidRPr="00994B7E">
                                <w:rPr>
                                  <w:rFonts w:ascii="Times New Roman" w:eastAsia="Calibri" w:hAnsi="Times New Roman" w:cs="Times New Roman"/>
                                  <w:color w:val="000000"/>
                                  <w:sz w:val="26"/>
                                  <w:szCs w:val="26"/>
                                  <w:lang w:val="en-US"/>
                                  <w14:ligatures w14:val="none"/>
                                </w:rPr>
                                <w:t>y=3</w:t>
                              </w:r>
                            </w:p>
                          </w:txbxContent>
                        </wps:txbx>
                        <wps:bodyPr rot="0" spcFirstLastPara="0" vert="horz" wrap="square" lIns="0" tIns="0" rIns="0" bIns="0" numCol="1" spcCol="0" rtlCol="0" fromWordArt="0" anchor="ctr" anchorCtr="0" forceAA="0" compatLnSpc="1">
                          <a:prstTxWarp prst="textNoShape">
                            <a:avLst/>
                          </a:prstTxWarp>
                          <a:noAutofit/>
                        </wps:bodyPr>
                      </wps:wsp>
                      <wps:wsp>
                        <wps:cNvPr id="911604901" name="Овал 911604901"/>
                        <wps:cNvSpPr/>
                        <wps:spPr>
                          <a:xfrm>
                            <a:off x="771249" y="1919655"/>
                            <a:ext cx="900000" cy="90000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D65B5C1" w14:textId="2A4A8518" w:rsidR="005D34AE" w:rsidRPr="00994B7E" w:rsidRDefault="005D34AE" w:rsidP="0024760D">
                              <w:pPr>
                                <w:spacing w:line="240" w:lineRule="auto"/>
                                <w:ind w:firstLine="0"/>
                                <w:jc w:val="center"/>
                                <w:rPr>
                                  <w:rFonts w:ascii="Times New Roman" w:eastAsia="Calibri" w:hAnsi="Times New Roman" w:cs="Times New Roman"/>
                                  <w:color w:val="000000"/>
                                  <w:sz w:val="26"/>
                                  <w:szCs w:val="26"/>
                                  <w:lang w:val="en-US"/>
                                </w:rPr>
                              </w:pPr>
                              <w:r w:rsidRPr="00994B7E">
                                <w:rPr>
                                  <w:rFonts w:ascii="Times New Roman" w:eastAsia="Calibri" w:hAnsi="Times New Roman" w:cs="Times New Roman"/>
                                  <w:color w:val="000000"/>
                                  <w:sz w:val="26"/>
                                  <w:szCs w:val="26"/>
                                </w:rPr>
                                <w:t>ПР</w:t>
                              </w:r>
                              <w:r w:rsidRPr="00994B7E">
                                <w:rPr>
                                  <w:rFonts w:ascii="Times New Roman" w:eastAsia="Calibri" w:hAnsi="Times New Roman" w:cs="Times New Roman"/>
                                  <w:color w:val="000000"/>
                                  <w:sz w:val="26"/>
                                  <w:szCs w:val="26"/>
                                  <w:lang w:val="en-US"/>
                                </w:rPr>
                                <w:t>1</w:t>
                              </w:r>
                            </w:p>
                            <w:p w14:paraId="01FA8130" w14:textId="77777777" w:rsidR="005D34AE" w:rsidRPr="00994B7E" w:rsidRDefault="005D34AE" w:rsidP="0024760D">
                              <w:pPr>
                                <w:spacing w:line="240" w:lineRule="auto"/>
                                <w:ind w:firstLine="0"/>
                                <w:jc w:val="center"/>
                                <w:rPr>
                                  <w:rFonts w:ascii="Times New Roman" w:eastAsia="Calibri" w:hAnsi="Times New Roman" w:cs="Times New Roman"/>
                                  <w:color w:val="000000"/>
                                  <w:sz w:val="26"/>
                                  <w:szCs w:val="26"/>
                                  <w:lang w:val="en-US"/>
                                  <w14:ligatures w14:val="none"/>
                                </w:rPr>
                              </w:pPr>
                              <w:r w:rsidRPr="00994B7E">
                                <w:rPr>
                                  <w:rFonts w:ascii="Times New Roman" w:eastAsia="Calibri" w:hAnsi="Times New Roman" w:cs="Times New Roman"/>
                                  <w:color w:val="000000"/>
                                  <w:sz w:val="26"/>
                                  <w:szCs w:val="26"/>
                                  <w:lang w:val="en-US"/>
                                </w:rPr>
                                <w:t>x=2</w:t>
                              </w:r>
                            </w:p>
                          </w:txbxContent>
                        </wps:txbx>
                        <wps:bodyPr rot="0" spcFirstLastPara="0" vert="horz" wrap="square" lIns="0" tIns="0" rIns="0" bIns="45720" numCol="1" spcCol="0" rtlCol="0" fromWordArt="0" anchor="ctr" anchorCtr="0" forceAA="0" compatLnSpc="1">
                          <a:prstTxWarp prst="textNoShape">
                            <a:avLst/>
                          </a:prstTxWarp>
                          <a:noAutofit/>
                        </wps:bodyPr>
                      </wps:wsp>
                      <wps:wsp>
                        <wps:cNvPr id="1427213446" name="Овал 1427213446"/>
                        <wps:cNvSpPr/>
                        <wps:spPr>
                          <a:xfrm>
                            <a:off x="771249" y="572789"/>
                            <a:ext cx="900000" cy="90000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23ABA46" w14:textId="257F7BC9" w:rsidR="005D34AE" w:rsidRPr="00994B7E" w:rsidRDefault="005D34AE" w:rsidP="0024760D">
                              <w:pPr>
                                <w:spacing w:line="240" w:lineRule="auto"/>
                                <w:ind w:firstLine="0"/>
                                <w:jc w:val="center"/>
                                <w:rPr>
                                  <w:rFonts w:ascii="Times New Roman" w:eastAsia="Calibri" w:hAnsi="Times New Roman" w:cs="Times New Roman"/>
                                  <w:color w:val="000000"/>
                                  <w:sz w:val="26"/>
                                  <w:szCs w:val="26"/>
                                  <w:lang w:val="en-US"/>
                                </w:rPr>
                              </w:pPr>
                              <w:r w:rsidRPr="00994B7E">
                                <w:rPr>
                                  <w:rFonts w:ascii="Times New Roman" w:eastAsia="Calibri" w:hAnsi="Times New Roman" w:cs="Times New Roman"/>
                                  <w:color w:val="000000"/>
                                  <w:sz w:val="26"/>
                                  <w:szCs w:val="26"/>
                                </w:rPr>
                                <w:t>ПР</w:t>
                              </w:r>
                              <w:r w:rsidRPr="00994B7E">
                                <w:rPr>
                                  <w:rFonts w:ascii="Times New Roman" w:eastAsia="Calibri" w:hAnsi="Times New Roman" w:cs="Times New Roman"/>
                                  <w:color w:val="000000"/>
                                  <w:sz w:val="26"/>
                                  <w:szCs w:val="26"/>
                                  <w:lang w:val="en-US"/>
                                </w:rPr>
                                <w:t>1</w:t>
                              </w:r>
                            </w:p>
                            <w:p w14:paraId="2208CCE0" w14:textId="77777777" w:rsidR="005D34AE" w:rsidRPr="00994B7E" w:rsidRDefault="005D34AE" w:rsidP="0024760D">
                              <w:pPr>
                                <w:spacing w:line="240" w:lineRule="auto"/>
                                <w:ind w:firstLine="0"/>
                                <w:jc w:val="center"/>
                                <w:rPr>
                                  <w:rFonts w:ascii="Times New Roman" w:eastAsia="Calibri" w:hAnsi="Times New Roman" w:cs="Times New Roman"/>
                                  <w:color w:val="000000"/>
                                  <w:sz w:val="26"/>
                                  <w:szCs w:val="26"/>
                                  <w14:ligatures w14:val="none"/>
                                </w:rPr>
                              </w:pPr>
                              <w:r w:rsidRPr="00994B7E">
                                <w:rPr>
                                  <w:rFonts w:ascii="Times New Roman" w:eastAsia="Calibri" w:hAnsi="Times New Roman" w:cs="Times New Roman"/>
                                  <w:color w:val="000000"/>
                                  <w:sz w:val="26"/>
                                  <w:szCs w:val="26"/>
                                  <w:lang w:val="en-US"/>
                                </w:rPr>
                                <w:t>x=</w:t>
                              </w:r>
                              <w:r w:rsidRPr="00994B7E">
                                <w:rPr>
                                  <w:rFonts w:ascii="Times New Roman" w:eastAsia="Calibri" w:hAnsi="Times New Roman" w:cs="Times New Roman"/>
                                  <w:color w:val="000000"/>
                                  <w:sz w:val="26"/>
                                  <w:szCs w:val="26"/>
                                </w:rPr>
                                <w:t>1</w:t>
                              </w:r>
                            </w:p>
                          </w:txbxContent>
                        </wps:txbx>
                        <wps:bodyPr rot="0" spcFirstLastPara="0" vert="horz" wrap="square" lIns="0" tIns="0" rIns="0" bIns="45720" numCol="1" spcCol="0" rtlCol="0" fromWordArt="0" anchor="ctr" anchorCtr="0" forceAA="0" compatLnSpc="1">
                          <a:prstTxWarp prst="textNoShape">
                            <a:avLst/>
                          </a:prstTxWarp>
                          <a:noAutofit/>
                        </wps:bodyPr>
                      </wps:wsp>
                      <wps:wsp>
                        <wps:cNvPr id="1884122778" name="Овал 1884122778"/>
                        <wps:cNvSpPr/>
                        <wps:spPr>
                          <a:xfrm>
                            <a:off x="771249" y="3266300"/>
                            <a:ext cx="900000" cy="900000"/>
                          </a:xfrm>
                          <a:prstGeom prst="ellipse">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6A875C0" w14:textId="508AE6DC" w:rsidR="005D34AE" w:rsidRPr="00994B7E" w:rsidRDefault="005D34AE" w:rsidP="0024760D">
                              <w:pPr>
                                <w:spacing w:line="240" w:lineRule="auto"/>
                                <w:ind w:firstLine="0"/>
                                <w:jc w:val="center"/>
                                <w:rPr>
                                  <w:rFonts w:ascii="Times New Roman" w:eastAsia="Calibri" w:hAnsi="Times New Roman" w:cs="Times New Roman"/>
                                  <w:color w:val="000000"/>
                                  <w:sz w:val="26"/>
                                  <w:szCs w:val="26"/>
                                  <w:lang w:val="en-US"/>
                                </w:rPr>
                              </w:pPr>
                              <w:r w:rsidRPr="00994B7E">
                                <w:rPr>
                                  <w:rFonts w:ascii="Times New Roman" w:eastAsia="Calibri" w:hAnsi="Times New Roman" w:cs="Times New Roman"/>
                                  <w:color w:val="000000"/>
                                  <w:sz w:val="26"/>
                                  <w:szCs w:val="26"/>
                                </w:rPr>
                                <w:t>ПР</w:t>
                              </w:r>
                              <w:r w:rsidRPr="00994B7E">
                                <w:rPr>
                                  <w:rFonts w:ascii="Times New Roman" w:eastAsia="Calibri" w:hAnsi="Times New Roman" w:cs="Times New Roman"/>
                                  <w:color w:val="000000"/>
                                  <w:sz w:val="26"/>
                                  <w:szCs w:val="26"/>
                                  <w:lang w:val="en-US"/>
                                </w:rPr>
                                <w:t>1</w:t>
                              </w:r>
                            </w:p>
                            <w:p w14:paraId="47BA2AC7" w14:textId="77777777" w:rsidR="005D34AE" w:rsidRPr="00994B7E" w:rsidRDefault="005D34AE" w:rsidP="0024760D">
                              <w:pPr>
                                <w:spacing w:line="240" w:lineRule="auto"/>
                                <w:ind w:firstLine="0"/>
                                <w:jc w:val="center"/>
                                <w:rPr>
                                  <w:rFonts w:ascii="Times New Roman" w:eastAsia="Calibri" w:hAnsi="Times New Roman" w:cs="Times New Roman"/>
                                  <w:color w:val="000000"/>
                                  <w:sz w:val="26"/>
                                  <w:szCs w:val="26"/>
                                  <w:lang w:val="en-US"/>
                                  <w14:ligatures w14:val="none"/>
                                </w:rPr>
                              </w:pPr>
                              <w:r w:rsidRPr="00994B7E">
                                <w:rPr>
                                  <w:rFonts w:ascii="Times New Roman" w:eastAsia="Calibri" w:hAnsi="Times New Roman" w:cs="Times New Roman"/>
                                  <w:color w:val="000000"/>
                                  <w:sz w:val="26"/>
                                  <w:szCs w:val="26"/>
                                  <w:lang w:val="en-US"/>
                                </w:rPr>
                                <w:t>x=3</w:t>
                              </w:r>
                            </w:p>
                          </w:txbxContent>
                        </wps:txbx>
                        <wps:bodyPr rot="0" spcFirstLastPara="0" vert="horz" wrap="square" lIns="0" tIns="0" rIns="0" bIns="45720" numCol="1" spcCol="0" rtlCol="0" fromWordArt="0" anchor="ctr" anchorCtr="0" forceAA="0" compatLnSpc="1">
                          <a:prstTxWarp prst="textNoShape">
                            <a:avLst/>
                          </a:prstTxWarp>
                          <a:noAutofit/>
                        </wps:bodyPr>
                      </wps:wsp>
                      <wps:wsp>
                        <wps:cNvPr id="223127372" name="Прямая со стрелкой 223127372"/>
                        <wps:cNvCnPr>
                          <a:stCxn id="431898814" idx="1"/>
                          <a:endCxn id="911604901" idx="5"/>
                        </wps:cNvCnPr>
                        <wps:spPr>
                          <a:xfrm flipH="1" flipV="1">
                            <a:off x="1539447" y="2687853"/>
                            <a:ext cx="2022740" cy="7092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44981536" name="Прямая со стрелкой 644981536"/>
                        <wps:cNvCnPr>
                          <a:stCxn id="431898814" idx="0"/>
                          <a:endCxn id="1427213446" idx="4"/>
                        </wps:cNvCnPr>
                        <wps:spPr>
                          <a:xfrm flipH="1" flipV="1">
                            <a:off x="1221134" y="1472789"/>
                            <a:ext cx="2658885" cy="1792512"/>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1832233" name="Прямая со стрелкой 51832233"/>
                        <wps:cNvCnPr>
                          <a:stCxn id="1853200778" idx="2"/>
                          <a:endCxn id="911604901" idx="6"/>
                        </wps:cNvCnPr>
                        <wps:spPr>
                          <a:xfrm flipH="1">
                            <a:off x="1671249" y="2368800"/>
                            <a:ext cx="1759136" cy="85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31747462" name="Прямая со стрелкой 431747462"/>
                        <wps:cNvCnPr>
                          <a:stCxn id="431898814" idx="2"/>
                          <a:endCxn id="1884122778" idx="6"/>
                        </wps:cNvCnPr>
                        <wps:spPr>
                          <a:xfrm flipH="1">
                            <a:off x="1671249" y="3715301"/>
                            <a:ext cx="1759136" cy="999"/>
                          </a:xfrm>
                          <a:prstGeom prst="straightConnector1">
                            <a:avLst/>
                          </a:prstGeom>
                          <a:ln w="63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79552466" name="Прямая со стрелкой 579552466"/>
                        <wps:cNvCnPr>
                          <a:stCxn id="888587068" idx="3"/>
                          <a:endCxn id="911604901" idx="7"/>
                        </wps:cNvCnPr>
                        <wps:spPr>
                          <a:xfrm flipH="1">
                            <a:off x="1539447" y="1340850"/>
                            <a:ext cx="2022685" cy="71060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56485080" name="Прямая со стрелкой 956485080"/>
                        <wps:cNvCnPr>
                          <a:stCxn id="1853200778" idx="3"/>
                          <a:endCxn id="1884122778" idx="7"/>
                        </wps:cNvCnPr>
                        <wps:spPr>
                          <a:xfrm flipH="1">
                            <a:off x="1539447" y="2686998"/>
                            <a:ext cx="2022740" cy="711104"/>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6539699" name="Прямоугольник 56539699"/>
                        <wps:cNvSpPr/>
                        <wps:spPr>
                          <a:xfrm>
                            <a:off x="379901" y="99381"/>
                            <a:ext cx="1584000" cy="4320000"/>
                          </a:xfrm>
                          <a:prstGeom prst="rect">
                            <a:avLst/>
                          </a:prstGeom>
                          <a:noFill/>
                          <a:ln>
                            <a:solidFill>
                              <a:schemeClr val="tx1"/>
                            </a:solidFill>
                            <a:prstDash val="lgDash"/>
                          </a:ln>
                        </wps:spPr>
                        <wps:style>
                          <a:lnRef idx="2">
                            <a:schemeClr val="accent1">
                              <a:shade val="15000"/>
                            </a:schemeClr>
                          </a:lnRef>
                          <a:fillRef idx="1">
                            <a:schemeClr val="accent1"/>
                          </a:fillRef>
                          <a:effectRef idx="0">
                            <a:schemeClr val="accent1"/>
                          </a:effectRef>
                          <a:fontRef idx="minor">
                            <a:schemeClr val="lt1"/>
                          </a:fontRef>
                        </wps:style>
                        <wps:txbx>
                          <w:txbxContent>
                            <w:p w14:paraId="4C0800F0" w14:textId="7BEC1398" w:rsidR="005D34AE" w:rsidRPr="00994B7E" w:rsidRDefault="005D34AE" w:rsidP="0024760D">
                              <w:pPr>
                                <w:spacing w:line="240" w:lineRule="auto"/>
                                <w:ind w:firstLine="0"/>
                                <w:jc w:val="center"/>
                                <w:rPr>
                                  <w:rFonts w:ascii="Times New Roman" w:eastAsia="Calibri" w:hAnsi="Times New Roman" w:cs="Times New Roman"/>
                                  <w:color w:val="000000"/>
                                  <w:sz w:val="26"/>
                                  <w:szCs w:val="26"/>
                                  <w14:ligatures w14:val="none"/>
                                </w:rPr>
                              </w:pPr>
                              <w:r w:rsidRPr="00994B7E">
                                <w:rPr>
                                  <w:rFonts w:ascii="Times New Roman" w:eastAsia="Calibri" w:hAnsi="Times New Roman" w:cs="Times New Roman"/>
                                  <w:color w:val="000000"/>
                                  <w:sz w:val="26"/>
                                  <w:szCs w:val="26"/>
                                </w:rPr>
                                <w:t>Состояния процесса ПР1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794357909" name="Прямоугольник 1794357909"/>
                        <wps:cNvSpPr/>
                        <wps:spPr>
                          <a:xfrm>
                            <a:off x="3265408" y="75850"/>
                            <a:ext cx="1584000" cy="4320000"/>
                          </a:xfrm>
                          <a:prstGeom prst="rect">
                            <a:avLst/>
                          </a:prstGeom>
                          <a:noFill/>
                          <a:ln>
                            <a:solidFill>
                              <a:schemeClr val="tx1"/>
                            </a:solidFill>
                            <a:prstDash val="lgDash"/>
                          </a:ln>
                        </wps:spPr>
                        <wps:style>
                          <a:lnRef idx="2">
                            <a:schemeClr val="accent1">
                              <a:shade val="15000"/>
                            </a:schemeClr>
                          </a:lnRef>
                          <a:fillRef idx="1">
                            <a:schemeClr val="accent1"/>
                          </a:fillRef>
                          <a:effectRef idx="0">
                            <a:schemeClr val="accent1"/>
                          </a:effectRef>
                          <a:fontRef idx="minor">
                            <a:schemeClr val="lt1"/>
                          </a:fontRef>
                        </wps:style>
                        <wps:txbx>
                          <w:txbxContent>
                            <w:p w14:paraId="6A18DF8F" w14:textId="74C15AF9" w:rsidR="005D34AE" w:rsidRPr="00994B7E" w:rsidRDefault="005D34AE" w:rsidP="0024760D">
                              <w:pPr>
                                <w:spacing w:line="240" w:lineRule="auto"/>
                                <w:ind w:firstLine="0"/>
                                <w:jc w:val="center"/>
                                <w:rPr>
                                  <w:rFonts w:ascii="Times New Roman" w:eastAsia="Calibri" w:hAnsi="Times New Roman" w:cs="Times New Roman"/>
                                  <w:color w:val="000000"/>
                                  <w:sz w:val="26"/>
                                  <w:szCs w:val="26"/>
                                  <w14:ligatures w14:val="none"/>
                                </w:rPr>
                              </w:pPr>
                              <w:r w:rsidRPr="00994B7E">
                                <w:rPr>
                                  <w:rFonts w:ascii="Times New Roman" w:eastAsia="Calibri" w:hAnsi="Times New Roman" w:cs="Times New Roman"/>
                                  <w:color w:val="000000"/>
                                  <w:sz w:val="26"/>
                                  <w:szCs w:val="26"/>
                                </w:rPr>
                                <w:t>Состояния процесса БП</w:t>
                              </w:r>
                              <w:r w:rsidRPr="00994B7E">
                                <w:rPr>
                                  <w:rFonts w:ascii="Times New Roman" w:eastAsia="Calibri" w:hAnsi="Times New Roman" w:cs="Times New Roman"/>
                                  <w:color w:val="000000"/>
                                  <w:sz w:val="26"/>
                                  <w:szCs w:val="26"/>
                                  <w:lang w:val="en-US"/>
                                </w:rPr>
                                <w:t>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747043390" name="Прямоугольник 1747043390"/>
                        <wps:cNvSpPr/>
                        <wps:spPr>
                          <a:xfrm>
                            <a:off x="1947553" y="692917"/>
                            <a:ext cx="1579955" cy="318977"/>
                          </a:xfrm>
                          <a:prstGeom prst="rect">
                            <a:avLst/>
                          </a:prstGeom>
                          <a:noFill/>
                          <a:ln>
                            <a:noFill/>
                            <a:prstDash val="solid"/>
                          </a:ln>
                        </wps:spPr>
                        <wps:style>
                          <a:lnRef idx="2">
                            <a:schemeClr val="accent1">
                              <a:shade val="15000"/>
                            </a:schemeClr>
                          </a:lnRef>
                          <a:fillRef idx="1">
                            <a:schemeClr val="accent1"/>
                          </a:fillRef>
                          <a:effectRef idx="0">
                            <a:schemeClr val="accent1"/>
                          </a:effectRef>
                          <a:fontRef idx="minor">
                            <a:schemeClr val="lt1"/>
                          </a:fontRef>
                        </wps:style>
                        <wps:txbx>
                          <w:txbxContent>
                            <w:p w14:paraId="57457220" w14:textId="4C4FC9C9" w:rsidR="005D34AE" w:rsidRPr="003B0926" w:rsidRDefault="005D34AE" w:rsidP="0024760D">
                              <w:pPr>
                                <w:spacing w:line="240" w:lineRule="auto"/>
                                <w:ind w:firstLine="0"/>
                                <w:jc w:val="both"/>
                                <w:rPr>
                                  <w:rFonts w:ascii="Times New Roman" w:eastAsia="Calibri" w:hAnsi="Times New Roman" w:cs="Times New Roman"/>
                                  <w:color w:val="000000"/>
                                  <w:sz w:val="26"/>
                                  <w:szCs w:val="26"/>
                                  <w:lang w:val="en-US"/>
                                  <w14:ligatures w14:val="none"/>
                                </w:rPr>
                              </w:pPr>
                              <w:r w:rsidRPr="003B0926">
                                <w:rPr>
                                  <w:rFonts w:ascii="Times New Roman" w:eastAsia="Calibri" w:hAnsi="Times New Roman" w:cs="Times New Roman"/>
                                  <w:color w:val="000000"/>
                                  <w:sz w:val="26"/>
                                  <w:szCs w:val="26"/>
                                  <w:lang w:val="en-US"/>
                                  <w14:ligatures w14:val="none"/>
                                </w:rPr>
                                <w:t>q(1,</w:t>
                              </w:r>
                              <w:proofErr w:type="gramStart"/>
                              <w:r w:rsidRPr="003B0926">
                                <w:rPr>
                                  <w:rFonts w:ascii="Times New Roman" w:eastAsia="Calibri" w:hAnsi="Times New Roman" w:cs="Times New Roman"/>
                                  <w:color w:val="000000"/>
                                  <w:sz w:val="26"/>
                                  <w:szCs w:val="26"/>
                                  <w:lang w:val="en-US"/>
                                  <w14:ligatures w14:val="none"/>
                                </w:rPr>
                                <w:t>1)=</w:t>
                              </w:r>
                              <w:proofErr w:type="gramEnd"/>
                              <w:r w:rsidRPr="003B0926">
                                <w:rPr>
                                  <w:rFonts w:ascii="Times New Roman" w:eastAsia="Calibri" w:hAnsi="Times New Roman" w:cs="Times New Roman"/>
                                  <w:color w:val="000000"/>
                                  <w:sz w:val="26"/>
                                  <w:szCs w:val="26"/>
                                  <w:lang w:val="en-US"/>
                                  <w14:ligatures w14:val="none"/>
                                </w:rPr>
                                <w:t>P(x=1/y=1)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668736980" name="Прямоугольник 1668736980"/>
                        <wps:cNvSpPr/>
                        <wps:spPr>
                          <a:xfrm rot="20463199">
                            <a:off x="1912695" y="1346422"/>
                            <a:ext cx="1620778" cy="318770"/>
                          </a:xfrm>
                          <a:prstGeom prst="rect">
                            <a:avLst/>
                          </a:prstGeom>
                          <a:noFill/>
                          <a:ln>
                            <a:noFill/>
                            <a:prstDash val="solid"/>
                          </a:ln>
                        </wps:spPr>
                        <wps:style>
                          <a:lnRef idx="2">
                            <a:schemeClr val="accent1">
                              <a:shade val="15000"/>
                            </a:schemeClr>
                          </a:lnRef>
                          <a:fillRef idx="1">
                            <a:schemeClr val="accent1"/>
                          </a:fillRef>
                          <a:effectRef idx="0">
                            <a:schemeClr val="accent1"/>
                          </a:effectRef>
                          <a:fontRef idx="minor">
                            <a:schemeClr val="lt1"/>
                          </a:fontRef>
                        </wps:style>
                        <wps:txbx>
                          <w:txbxContent>
                            <w:p w14:paraId="1E381529" w14:textId="249AE779" w:rsidR="005D34AE" w:rsidRPr="00994B7E" w:rsidRDefault="005D34AE" w:rsidP="0024760D">
                              <w:pPr>
                                <w:spacing w:line="240" w:lineRule="auto"/>
                                <w:ind w:firstLine="0"/>
                                <w:jc w:val="both"/>
                                <w:rPr>
                                  <w:rFonts w:ascii="Times New Roman" w:eastAsia="Calibri" w:hAnsi="Times New Roman" w:cs="Times New Roman"/>
                                  <w:color w:val="000000"/>
                                  <w:sz w:val="26"/>
                                  <w:szCs w:val="26"/>
                                  <w:lang w:val="en-US"/>
                                  <w14:ligatures w14:val="none"/>
                                </w:rPr>
                              </w:pPr>
                              <w:r w:rsidRPr="00994B7E">
                                <w:rPr>
                                  <w:rFonts w:ascii="Times New Roman" w:eastAsia="Calibri" w:hAnsi="Times New Roman" w:cs="Times New Roman"/>
                                  <w:color w:val="000000"/>
                                  <w:sz w:val="26"/>
                                  <w:szCs w:val="26"/>
                                  <w:lang w:val="en-US"/>
                                  <w14:ligatures w14:val="none"/>
                                </w:rPr>
                                <w:t>q(2,</w:t>
                              </w:r>
                              <w:proofErr w:type="gramStart"/>
                              <w:r w:rsidRPr="00994B7E">
                                <w:rPr>
                                  <w:rFonts w:ascii="Times New Roman" w:eastAsia="Calibri" w:hAnsi="Times New Roman" w:cs="Times New Roman"/>
                                  <w:color w:val="000000"/>
                                  <w:sz w:val="26"/>
                                  <w:szCs w:val="26"/>
                                  <w:lang w:val="en-US"/>
                                  <w14:ligatures w14:val="none"/>
                                </w:rPr>
                                <w:t>1)=</w:t>
                              </w:r>
                              <w:proofErr w:type="gramEnd"/>
                              <w:r w:rsidRPr="00994B7E">
                                <w:rPr>
                                  <w:rFonts w:ascii="Times New Roman" w:eastAsia="Calibri" w:hAnsi="Times New Roman" w:cs="Times New Roman"/>
                                  <w:color w:val="000000"/>
                                  <w:sz w:val="26"/>
                                  <w:szCs w:val="26"/>
                                  <w:lang w:val="en-US"/>
                                </w:rPr>
                                <w:t>P(x=2/y=1)</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272947074" name="Прямоугольник 272947074"/>
                        <wps:cNvSpPr/>
                        <wps:spPr>
                          <a:xfrm rot="19544102">
                            <a:off x="2024013" y="1922514"/>
                            <a:ext cx="1526821" cy="318770"/>
                          </a:xfrm>
                          <a:prstGeom prst="rect">
                            <a:avLst/>
                          </a:prstGeom>
                          <a:noFill/>
                          <a:ln>
                            <a:noFill/>
                            <a:prstDash val="solid"/>
                          </a:ln>
                        </wps:spPr>
                        <wps:style>
                          <a:lnRef idx="2">
                            <a:schemeClr val="accent1">
                              <a:shade val="15000"/>
                            </a:schemeClr>
                          </a:lnRef>
                          <a:fillRef idx="1">
                            <a:schemeClr val="accent1"/>
                          </a:fillRef>
                          <a:effectRef idx="0">
                            <a:schemeClr val="accent1"/>
                          </a:effectRef>
                          <a:fontRef idx="minor">
                            <a:schemeClr val="lt1"/>
                          </a:fontRef>
                        </wps:style>
                        <wps:txbx>
                          <w:txbxContent>
                            <w:p w14:paraId="68909012" w14:textId="00690257" w:rsidR="005D34AE" w:rsidRPr="00994B7E" w:rsidRDefault="005D34AE" w:rsidP="0024760D">
                              <w:pPr>
                                <w:spacing w:line="240" w:lineRule="auto"/>
                                <w:ind w:firstLine="0"/>
                                <w:jc w:val="both"/>
                                <w:rPr>
                                  <w:rFonts w:ascii="Times New Roman" w:eastAsia="Calibri" w:hAnsi="Times New Roman" w:cs="Times New Roman"/>
                                  <w:color w:val="000000"/>
                                  <w:sz w:val="26"/>
                                  <w:szCs w:val="26"/>
                                  <w:lang w:val="en-US"/>
                                  <w14:ligatures w14:val="none"/>
                                </w:rPr>
                              </w:pPr>
                              <w:r w:rsidRPr="00994B7E">
                                <w:rPr>
                                  <w:rFonts w:ascii="Times New Roman" w:eastAsia="Calibri" w:hAnsi="Times New Roman" w:cs="Times New Roman"/>
                                  <w:color w:val="000000"/>
                                  <w:sz w:val="26"/>
                                  <w:szCs w:val="26"/>
                                  <w:lang w:val="en-US"/>
                                  <w14:ligatures w14:val="none"/>
                                </w:rPr>
                                <w:t>q(3,</w:t>
                              </w:r>
                              <w:proofErr w:type="gramStart"/>
                              <w:r w:rsidRPr="00994B7E">
                                <w:rPr>
                                  <w:rFonts w:ascii="Times New Roman" w:eastAsia="Calibri" w:hAnsi="Times New Roman" w:cs="Times New Roman"/>
                                  <w:color w:val="000000"/>
                                  <w:sz w:val="26"/>
                                  <w:szCs w:val="26"/>
                                  <w:lang w:val="en-US"/>
                                  <w14:ligatures w14:val="none"/>
                                </w:rPr>
                                <w:t>1)=</w:t>
                              </w:r>
                              <w:proofErr w:type="gramEnd"/>
                              <w:r w:rsidRPr="00994B7E">
                                <w:rPr>
                                  <w:rFonts w:ascii="Times New Roman" w:eastAsia="Calibri" w:hAnsi="Times New Roman" w:cs="Times New Roman"/>
                                  <w:color w:val="000000"/>
                                  <w:sz w:val="26"/>
                                  <w:szCs w:val="26"/>
                                  <w:lang w:val="en-US"/>
                                </w:rPr>
                                <w:t>P(x=</w:t>
                              </w:r>
                              <w:r w:rsidRPr="00994B7E">
                                <w:rPr>
                                  <w:rFonts w:ascii="Times New Roman" w:eastAsia="Calibri" w:hAnsi="Times New Roman" w:cs="Times New Roman"/>
                                  <w:color w:val="000000"/>
                                  <w:sz w:val="26"/>
                                  <w:szCs w:val="26"/>
                                </w:rPr>
                                <w:t>3</w:t>
                              </w:r>
                              <w:r w:rsidRPr="00994B7E">
                                <w:rPr>
                                  <w:rFonts w:ascii="Times New Roman" w:eastAsia="Calibri" w:hAnsi="Times New Roman" w:cs="Times New Roman"/>
                                  <w:color w:val="000000"/>
                                  <w:sz w:val="26"/>
                                  <w:szCs w:val="26"/>
                                  <w:lang w:val="en-US"/>
                                </w:rPr>
                                <w:t>/y=1)</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inline>
            </w:drawing>
          </mc:Choice>
          <mc:Fallback>
            <w:pict>
              <v:group w14:anchorId="2471BFE5" id="_x0000_s1064" editas="canvas" style="width:398.3pt;height:357.2pt;mso-position-horizontal-relative:char;mso-position-vertical-relative:line" coordsize="50584,45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gn8owgAAJFKAAAOAAAAZHJzL2Uyb0RvYy54bWzsXN1u2zYUvh+wdxB0v1qkqB8adYogXbcB&#10;RRes3XrNyHIsQJY0SYmdXXXb7YC+wfYKxYYBW7v1Gew32iEpSrJlJ1biuUajXrhUxB+JPN/hd36o&#10;h49mk1C79NMsiKOBjh4YuuZHXjwMovOB/u2LJ5+5upblLBqyMI78gX7lZ/qjo08/eThN+j6Ox3E4&#10;9FMNOomy/jQZ6OM8T/q9XuaN/QnLHsSJH8HNUZxOWA6X6XlvmLIp9D4Je9gw7N40TodJGnt+lsFf&#10;H8ub+pHofzTyvfzr0Sjzcy0c6PBsufhNxe8Z/+0dPWT985Ql48ArHoPd4ikmLIhg0LKrxyxn2kUa&#10;NLqaBF4aZ/Eof+DFk148GgWeL94B3gYZK29zwqJLlomX8WB21ANCaYf9np3z587iMBg+CcKQXyRp&#10;lp+EqXbJYNam4yD3+Tz1lmr14Cn6vC3/fwrr6EOVaQKrmCXlemZ3e87nY5b44vWzvvfs8jTVguFA&#10;x4ZLMKYOSFbEJiBT898Wrxav5//M3yxea4sf5+/hZ/HT4tX8z/m7+dv5+/nfWtWmeEro7iQ6TcWr&#10;5yezSPSMXMsEoXJ418FwVsqHHw3LKgQ7GJmE2EUVS0wNf/GyS36RJbLz2SidaKMwSL4EdOii9B0v&#10;8YFh9TUYBFkmJcTRtSsom8SgriPF0p/lmgcVMP+jCc/kQQ0Lng6ZxXrw3tWCfeHHE42v3EDP8pQF&#10;5+P8JI4iQECcyvHY5dMslwvJ6/EGvHEYiVmoC4CAn1+KQD5DTQFg/ZwF4efRUMuvEliFPA1YdB4q&#10;UeG9goyomRCl/Cr05Yjf+CM5w/LJVsZjnudHuRozjKA2bzYC8SwbGmIKr21Y1OdNfaEK2jQuW4iR&#10;4ygvG0+CKE7XjV5N00jWVzMg35tPwVk8vDpN+RrwK4DKnjCDkIMJsQwTtwBNrdF1qHFd13Idw1ag&#10;wYX0XgMaW4gTn4ItQMMXQEHFdpBBAUccKgbGtqUGK6CCHMulyJJQQaYAEuitHeFEmw5027QK0esA&#10;swTTjw0wIEimg1vtMgiVjdoAhjQB47oEYbyyEQmd0RIwGCNMqAQMcZqAgb9QwwVE8b0FOdS0iSvA&#10;uTPQcPgusYsVnV1pzaVa3ebCKfC6PfjwNpcabSoY2a/z3+dv5u+0GqOqEPEcuFFxVadJNT1vEtMw&#10;XVDjXCgpcl2jYOqKElGD/5NSW5Shx82a3g+BgmWcS7L+BhoUxZz+Qi+cEXFNj7ADQ9xKfOFBtuQ/&#10;eB2RUPxHjD1mQ18ycWTxd5bvWYJIvPV6irQFt9o3RQpLVrdRivPZ2UyycaEXK9akpbE037LEexIA&#10;gX3KsvyUpWCvgSSADQp3x3H6g65NwZ4DFvz9BUt9XQu/isAO4cafKqSqcKYK0cXkJAZjBxQh9C6K&#10;0CDNQ1UcpfHkJZiax3wUuMUiD8Ya6F6eqouTXNqVYKx6/vGxqAZGXsLyp9FzbrLJ9eDU+8XsJUuT&#10;gq3nINTPYmXrNORT1uWiEMXHF3k8CgSHr+Zl72SyRvhW4F7dKfANu9WWaDdhUoV509yjOrCrreAj&#10;Bruwoyuh7sB+IGAnJnKp6yJSGo5qb6/utAZ7sbWbgHXTEHY+mOiFCdeh/R6gXTgAOrQLGnBIWztF&#10;yDYIBUwq36pCe3WnDdodpzI/KaK2JdT8/sDesfeaCanMCmlB3MJf04q9C9/bHiBOLAcDd+wY/HBd&#10;CEmZFXwhgIwXIRRUi2KsUPjarVsCHdbDcWnh09rTpt7h/IPhXLgLO5yXVv0hbefgOSv9yKs4r27d&#10;EufA3m1z3465DugfDOhCpXdAP0igY2yCuxriVSVv3yInomxTKYBmTkRl5auAPdQGAl9FdyvLQNbY&#10;bUYEtl0H4gvLdAJD7NchwPp41MoxKIaYLDzWZv9/lxEhZmff7v4qtrfR3f+hMiJsQqgLqTeQx1Ps&#10;jDcjpmrTBjEqdFUhpsaxJWREpGPb8O76JCII9ELyUBnobTBwcLVx73wZ6MUWErkTHWYgPK08bjLO&#10;tmwnd5gpzUYLuSbsNGYLyJRNrkNMLUos8aCyeirIrG4yd8kgUgkR2LSbkWXIIKKIawW+tbjSX9Vh&#10;pMNIMzt3vWsF+JJDHGK3YWJVm+tQssrEmiCpm3sif3UXKDEd2CVXgzRLKKFUmAa7Q0mXZ7eU+rO8&#10;H93Cb3vANMxyqGVhYrehYVWb6+BS5SLIPUWZEJv3FJktWnhKpSXEL+o5SlUqNzeCVFbqSgK3K62R&#10;KsrBzRVbcS/IYLWNHSem3sor0iVwrxK/A8YJtSAx0zJcHunY9tBD1eY6nDTIVxMojX1lF0gBRNiU&#10;Cu/xMlIqwx4hZEjTiO0qhbtDCj/T81HvKJBTQkGyGkB5v/h5/gecBnq3+GX+7/yv+VvNUlUrfGyR&#10;reZQER8H84DCqZyV7BXIACdlZirhp4nKlM0NhxBSOKGzdV7qLcWX5xw+ZtlY2rfhOS8XDrMuT3Vd&#10;Bm6bSDdEnwv5kb6su6WuUUS4Y1PmqhaxbZmvWtyROat3jXrn9y5rFQ43EBOoo7GNZqhVbqUbwMtG&#10;DDgIxd3SVoMHdsoBkqDvVxI7FvvDrqJmnXKAmfw/zhRzn41BTJM2+XWTNtQqt1EOiBLHgkgWVw42&#10;xRQJFl1xXwTKCYxh6XnkWbfODVZia+ZQO+KyzAjEyauOEAz0jWd7WxEC4ZnrML902vzwjrEgG0LL&#10;pk3X2NRrMF9VvhHzkgBig9gmAjuk7imiCNu0ONdmEhu+Y8BRV9MBNpafH+DRB9ABjnNDYLvTAeLT&#10;AKVTVPr6tvg4QNmCT38RnZaNd6MDhBel0wEHrgPgYx6wKxtOdbpFZQE0VUBVd0sNgKhFCHymoK4B&#10;wBVMDPh+hzzZiiEKr05/qy8YWOAYA9Yo4o+dBlh10S57rvYdm2/FAnZ6fPU+Mn9IiBGfPRKpS8U3&#10;mviHlerXUK5/SeroPwAAAP//AwBQSwMEFAAGAAgAAAAhAOfrsJ/cAAAABQEAAA8AAABkcnMvZG93&#10;bnJldi54bWxMj0FLAzEQhe+C/yGM4EVstlLXum62SEGvYiuF3qabMYndJMsmbdd/7+ilXoY3vOG9&#10;b+rF6DtxpCG5GBRMJwUICm3ULhgFH+uX2zmIlDFo7GIgBd+UYNFcXtRY6XgK73RcZSM4JKQKFdic&#10;+0rK1FrymCaxp8DeZxw8Zl4HI/WAJw73nbwrilJ6dIEbLPa0tNTuVwevwBiHbqPnNt1sXuPX8m27&#10;Xe/vlbq+Gp+fQGQa8/kYfvEZHRpm2sVD0El0CviR/DfZe3gsSxA7FtPZDGRTy//0zQ8AAAD//wMA&#10;UEsBAi0AFAAGAAgAAAAhALaDOJL+AAAA4QEAABMAAAAAAAAAAAAAAAAAAAAAAFtDb250ZW50X1R5&#10;cGVzXS54bWxQSwECLQAUAAYACAAAACEAOP0h/9YAAACUAQAACwAAAAAAAAAAAAAAAAAvAQAAX3Jl&#10;bHMvLnJlbHNQSwECLQAUAAYACAAAACEAPYoJ/KMIAACRSgAADgAAAAAAAAAAAAAAAAAuAgAAZHJz&#10;L2Uyb0RvYy54bWxQSwECLQAUAAYACAAAACEA5+uwn9wAAAAFAQAADwAAAAAAAAAAAAAAAAD9CgAA&#10;ZHJzL2Rvd25yZXYueG1sUEsFBgAAAAAEAAQA8wAAAAYMAAAAAA==&#10;">
                <v:shape id="_x0000_s1065" type="#_x0000_t75" style="position:absolute;width:50584;height:45358;visibility:visible;mso-wrap-style:square" filled="t">
                  <v:fill o:detectmouseclick="t"/>
                  <v:path o:connecttype="none"/>
                </v:shape>
                <v:shape id="Прямая со стрелкой 208422978" o:spid="_x0000_s1066" type="#_x0000_t32" style="position:absolute;left:15394;top:13409;width:23409;height:577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KWbXyQAAAOIAAAAPAAAAZHJzL2Rvd25yZXYueG1sRE/PS8Mw&#10;FL4L/g/hCbu51E7trMuGjAkeZGAd247P5tkUm5eaxLX615uD4PHj+71YjbYTJ/KhdazgapqBIK6d&#10;brlRsHt9vJyDCBFZY+eYFHxTgNXy/GyBpXYDv9Cpio1IIRxKVGBi7EspQ23IYpi6njhx785bjAn6&#10;RmqPQwq3ncyz7FZabDk1GOxpbaj+qL6sguOhOrDe3uyfPzfuWMx+vBneCqUmF+PDPYhIY/wX/7mf&#10;tII8m1/n+V2RNqdL6Q7I5S8AAAD//wMAUEsBAi0AFAAGAAgAAAAhANvh9svuAAAAhQEAABMAAAAA&#10;AAAAAAAAAAAAAAAAAFtDb250ZW50X1R5cGVzXS54bWxQSwECLQAUAAYACAAAACEAWvQsW78AAAAV&#10;AQAACwAAAAAAAAAAAAAAAAAfAQAAX3JlbHMvLnJlbHNQSwECLQAUAAYACAAAACEAUSlm18kAAADi&#10;AAAADwAAAAAAAAAAAAAAAAAHAgAAZHJzL2Rvd25yZXYueG1sUEsFBgAAAAADAAMAtwAAAP0CAAAA&#10;AA==&#10;" strokecolor="black [3213]" strokeweight=".5pt">
                  <v:stroke endarrow="block" joinstyle="miter"/>
                </v:shape>
                <v:shape id="Прямая со стрелкой 1172445032" o:spid="_x0000_s1067" type="#_x0000_t32" style="position:absolute;left:16710;top:10226;width:17590;height: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iYayAAAAOMAAAAPAAAAZHJzL2Rvd25yZXYueG1sRE/dasIw&#10;FL4XfIdwhN2IJnZOpRpljG0oQ8GfBzg0x7bYnHRNpvXtl8HAy/P9n8WqtZW4UuNLxxpGQwWCOHOm&#10;5FzD6fgxmIHwAdlg5Zg03MnDatntLDA17sZ7uh5CLmII+xQ1FCHUqZQ+K8iiH7qaOHJn11gM8Wxy&#10;aRq8xXBbyUSpibRYcmwosKa3grLL4cdqsO+f62nbv2/7tvo+mi+vNrugtH7qta9zEIHa8BD/u9cm&#10;zh9Nk/H4RT0n8PdTBEAufwEAAP//AwBQSwECLQAUAAYACAAAACEA2+H2y+4AAACFAQAAEwAAAAAA&#10;AAAAAAAAAAAAAAAAW0NvbnRlbnRfVHlwZXNdLnhtbFBLAQItABQABgAIAAAAIQBa9CxbvwAAABUB&#10;AAALAAAAAAAAAAAAAAAAAB8BAABfcmVscy8ucmVsc1BLAQItABQABgAIAAAAIQBa8iYayAAAAOMA&#10;AAAPAAAAAAAAAAAAAAAAAAcCAABkcnMvZG93bnJldi54bWxQSwUGAAAAAAMAAwC3AAAA/AIAAAAA&#10;" strokecolor="black [3213]" strokeweight=".5pt">
                  <v:stroke endarrow="block" joinstyle="miter"/>
                </v:shape>
                <v:shape id="Прямая со стрелкой 1158937278" o:spid="_x0000_s1068" type="#_x0000_t32" style="position:absolute;left:12212;top:14726;width:26591;height:1793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TbwzQAAAOMAAAAPAAAAZHJzL2Rvd25yZXYueG1sRI/dTsJA&#10;EIXvTXyHzZhwQ2AXDBYrCzFEDcZIws8DTLpj29idrd0Vyts7FyRezpwz53yzWPW+USfqYh3YwmRs&#10;QBEXwdVcWjgeXkdzUDEhO2wCk4ULRVgtb28WmLtw5h2d9qlUEsIxRwtVSm2udSwq8hjHoSUW7St0&#10;HpOMXaldh2cJ942eGvOgPdYsDRW2tK6o+N7/egv+5W2T9cPL59A3Pwf3Ec37NhlrB3f98xOoRH36&#10;N1+vN07wJ7P54302zQRafpIF6OUfAAAA//8DAFBLAQItABQABgAIAAAAIQDb4fbL7gAAAIUBAAAT&#10;AAAAAAAAAAAAAAAAAAAAAABbQ29udGVudF9UeXBlc10ueG1sUEsBAi0AFAAGAAgAAAAhAFr0LFu/&#10;AAAAFQEAAAsAAAAAAAAAAAAAAAAAHwEAAF9yZWxzLy5yZWxzUEsBAi0AFAAGAAgAAAAhAIidNvDN&#10;AAAA4wAAAA8AAAAAAAAAAAAAAAAABwIAAGRycy9kb3ducmV2LnhtbFBLBQYAAAAAAwADALcAAAAB&#10;AwAAAAA=&#10;" strokecolor="black [3213]" strokeweight=".5pt">
                  <v:stroke endarrow="block" joinstyle="miter"/>
                </v:shape>
                <v:oval id="Овал 1853200778" o:spid="_x0000_s1069" style="position:absolute;left:34303;top:19188;width:9000;height:9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iffygAAAOMAAAAPAAAAZHJzL2Rvd25yZXYueG1sRI/RSsNA&#10;EEXfhf7DMgXf7KYVbYjdliKpiFSkNR8wZMckmJ0N2W2z/r3zIPh4Z+6cuXezS65XVxpD59nAcpGB&#10;Iq697bgxUH0e7nJQISJb7D2TgR8KsNvObjZYWD/xia7n2CiBcCjQQBvjUGgd6pYchoUfiGX35UeH&#10;UeTYaDviJHDX61WWPWqHHcuHFgd6bqn+Pl+cgTytXqa3j0t5SuWh4ffqWHbV0Zjbedo/gYqU4r/5&#10;7/rVSvz84V6o67WElk4yAL39BQAA//8DAFBLAQItABQABgAIAAAAIQDb4fbL7gAAAIUBAAATAAAA&#10;AAAAAAAAAAAAAAAAAABbQ29udGVudF9UeXBlc10ueG1sUEsBAi0AFAAGAAgAAAAhAFr0LFu/AAAA&#10;FQEAAAsAAAAAAAAAAAAAAAAAHwEAAF9yZWxzLy5yZWxzUEsBAi0AFAAGAAgAAAAhAAeOJ9/KAAAA&#10;4wAAAA8AAAAAAAAAAAAAAAAABwIAAGRycy9kb3ducmV2LnhtbFBLBQYAAAAAAwADALcAAAD+AgAA&#10;AAA=&#10;" filled="f" strokecolor="black [3213]" strokeweight="1pt">
                  <v:stroke joinstyle="miter"/>
                  <v:textbox inset="0,0,0,0">
                    <w:txbxContent>
                      <w:p w14:paraId="208AB42E" w14:textId="5B36041C" w:rsidR="005D34AE" w:rsidRPr="00994B7E" w:rsidRDefault="005D34AE" w:rsidP="0024760D">
                        <w:pPr>
                          <w:spacing w:line="240" w:lineRule="auto"/>
                          <w:ind w:firstLine="0"/>
                          <w:jc w:val="center"/>
                          <w:rPr>
                            <w:rFonts w:ascii="Times New Roman" w:eastAsia="Calibri" w:hAnsi="Times New Roman" w:cs="Times New Roman"/>
                            <w:color w:val="000000"/>
                            <w:sz w:val="26"/>
                            <w:szCs w:val="26"/>
                          </w:rPr>
                        </w:pPr>
                        <w:r w:rsidRPr="00994B7E">
                          <w:rPr>
                            <w:rFonts w:ascii="Times New Roman" w:eastAsia="Calibri" w:hAnsi="Times New Roman" w:cs="Times New Roman"/>
                            <w:color w:val="000000"/>
                            <w:sz w:val="26"/>
                            <w:szCs w:val="26"/>
                          </w:rPr>
                          <w:t>БП1</w:t>
                        </w:r>
                      </w:p>
                      <w:p w14:paraId="042F07F4" w14:textId="486534F9" w:rsidR="005D34AE" w:rsidRPr="00994B7E" w:rsidRDefault="005D34AE" w:rsidP="002A3CCC">
                        <w:pPr>
                          <w:spacing w:line="240" w:lineRule="auto"/>
                          <w:ind w:firstLine="0"/>
                          <w:jc w:val="center"/>
                          <w:rPr>
                            <w:rFonts w:ascii="Times New Roman" w:eastAsia="Calibri" w:hAnsi="Times New Roman" w:cs="Times New Roman"/>
                            <w:color w:val="000000"/>
                            <w:sz w:val="26"/>
                            <w:szCs w:val="26"/>
                            <w:lang w:val="en-US"/>
                            <w14:ligatures w14:val="none"/>
                          </w:rPr>
                        </w:pPr>
                        <w:r w:rsidRPr="00994B7E">
                          <w:rPr>
                            <w:rFonts w:ascii="Times New Roman" w:eastAsia="Calibri" w:hAnsi="Times New Roman" w:cs="Times New Roman"/>
                            <w:color w:val="000000"/>
                            <w:sz w:val="26"/>
                            <w:szCs w:val="26"/>
                            <w:lang w:val="en-US"/>
                            <w14:ligatures w14:val="none"/>
                          </w:rPr>
                          <w:t>y=2</w:t>
                        </w:r>
                      </w:p>
                    </w:txbxContent>
                  </v:textbox>
                </v:oval>
                <v:oval id="Овал 888587068" o:spid="_x0000_s1070" style="position:absolute;left:34303;top:5726;width:9000;height:9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V2ixgAAAOIAAAAPAAAAZHJzL2Rvd25yZXYueG1sRE/dSsMw&#10;FL4XfIdwBO9c6sAZ6rIh0onIZGz2AQ7NsS02J6XJ1vj2ngvBy4/vf73NflAXmmIf2ML9ogBF3ATX&#10;c2uh/tzdGVAxITscApOFH4qw3VxfrbF0YeYjXU6pVRLCsUQLXUpjqXVsOvIYF2EkFu4rTB6TwKnV&#10;bsJZwv2gl0Wx0h57loYOR3rpqPk+nb0Fk5ev8/vhXB1ztWv5o95Xfb239vYmPz+BSpTTv/jP/ebE&#10;Z8yDeSxWslkuyR3Qm18AAAD//wMAUEsBAi0AFAAGAAgAAAAhANvh9svuAAAAhQEAABMAAAAAAAAA&#10;AAAAAAAAAAAAAFtDb250ZW50X1R5cGVzXS54bWxQSwECLQAUAAYACAAAACEAWvQsW78AAAAVAQAA&#10;CwAAAAAAAAAAAAAAAAAfAQAAX3JlbHMvLnJlbHNQSwECLQAUAAYACAAAACEAajFdosYAAADiAAAA&#10;DwAAAAAAAAAAAAAAAAAHAgAAZHJzL2Rvd25yZXYueG1sUEsFBgAAAAADAAMAtwAAAPoCAAAAAA==&#10;" filled="f" strokecolor="black [3213]" strokeweight="1pt">
                  <v:stroke joinstyle="miter"/>
                  <v:textbox inset="0,0,0,0">
                    <w:txbxContent>
                      <w:p w14:paraId="1B50DACF" w14:textId="414C1EE6" w:rsidR="005D34AE" w:rsidRPr="00994B7E" w:rsidRDefault="005D34AE" w:rsidP="0024760D">
                        <w:pPr>
                          <w:spacing w:line="240" w:lineRule="auto"/>
                          <w:ind w:firstLine="0"/>
                          <w:jc w:val="center"/>
                          <w:rPr>
                            <w:rFonts w:ascii="Times New Roman" w:eastAsia="Calibri" w:hAnsi="Times New Roman" w:cs="Times New Roman"/>
                            <w:color w:val="000000"/>
                            <w:sz w:val="26"/>
                            <w:szCs w:val="26"/>
                          </w:rPr>
                        </w:pPr>
                        <w:r w:rsidRPr="00994B7E">
                          <w:rPr>
                            <w:rFonts w:ascii="Times New Roman" w:eastAsia="Calibri" w:hAnsi="Times New Roman" w:cs="Times New Roman"/>
                            <w:color w:val="000000"/>
                            <w:sz w:val="26"/>
                            <w:szCs w:val="26"/>
                          </w:rPr>
                          <w:t>БП1</w:t>
                        </w:r>
                      </w:p>
                      <w:p w14:paraId="07E6EF66" w14:textId="150F9A0C" w:rsidR="005D34AE" w:rsidRPr="00994B7E" w:rsidRDefault="005D34AE" w:rsidP="0024760D">
                        <w:pPr>
                          <w:spacing w:line="240" w:lineRule="auto"/>
                          <w:ind w:firstLine="0"/>
                          <w:jc w:val="center"/>
                          <w:rPr>
                            <w:rFonts w:ascii="Times New Roman" w:eastAsia="Calibri" w:hAnsi="Times New Roman" w:cs="Times New Roman"/>
                            <w:color w:val="000000" w:themeColor="text1"/>
                            <w:sz w:val="26"/>
                            <w:szCs w:val="26"/>
                            <w:lang w:val="en-US"/>
                            <w14:ligatures w14:val="none"/>
                          </w:rPr>
                        </w:pPr>
                        <w:r w:rsidRPr="00994B7E">
                          <w:rPr>
                            <w:rFonts w:ascii="Times New Roman" w:eastAsia="Calibri" w:hAnsi="Times New Roman" w:cs="Times New Roman"/>
                            <w:color w:val="000000" w:themeColor="text1"/>
                            <w:sz w:val="26"/>
                            <w:szCs w:val="26"/>
                            <w:lang w:val="en-US"/>
                            <w14:ligatures w14:val="none"/>
                          </w:rPr>
                          <w:t>y=1</w:t>
                        </w:r>
                      </w:p>
                    </w:txbxContent>
                  </v:textbox>
                </v:oval>
                <v:oval id="Овал 431898814" o:spid="_x0000_s1071" style="position:absolute;left:34303;top:32653;width:9000;height:9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GAygAAAOIAAAAPAAAAZHJzL2Rvd25yZXYueG1sRI9RS8Mw&#10;FIXfBf9DuMLeXNo5JNZlQ6QbIhPZ7A+4NNe22NyUJlvjvzeDgY+Hc853OKtNtL040+g7xxryeQaC&#10;uHam40ZD9bW9VyB8QDbYOyYNv+Rhs769WWFh3MQHOh9DIxKEfYEa2hCGQkpft2TRz91AnLxvN1oM&#10;SY6NNCNOCW57uciyR2mx47TQ4kCvLdU/x5PVoOJiN71/nspDLLcNf1T7sqv2Ws/u4ssziEAx/Iev&#10;7TejYfmQqyel8iVcLqU7INd/AAAA//8DAFBLAQItABQABgAIAAAAIQDb4fbL7gAAAIUBAAATAAAA&#10;AAAAAAAAAAAAAAAAAABbQ29udGVudF9UeXBlc10ueG1sUEsBAi0AFAAGAAgAAAAhAFr0LFu/AAAA&#10;FQEAAAsAAAAAAAAAAAAAAAAAHwEAAF9yZWxzLy5yZWxzUEsBAi0AFAAGAAgAAAAhALEr4YDKAAAA&#10;4gAAAA8AAAAAAAAAAAAAAAAABwIAAGRycy9kb3ducmV2LnhtbFBLBQYAAAAAAwADALcAAAD+AgAA&#10;AAA=&#10;" filled="f" strokecolor="black [3213]" strokeweight="1pt">
                  <v:stroke joinstyle="miter"/>
                  <v:textbox inset="0,0,0,0">
                    <w:txbxContent>
                      <w:p w14:paraId="417AD85F" w14:textId="76157A36" w:rsidR="005D34AE" w:rsidRPr="00994B7E" w:rsidRDefault="005D34AE" w:rsidP="0024760D">
                        <w:pPr>
                          <w:spacing w:line="240" w:lineRule="auto"/>
                          <w:ind w:firstLine="0"/>
                          <w:jc w:val="center"/>
                          <w:rPr>
                            <w:rFonts w:ascii="Times New Roman" w:eastAsia="Calibri" w:hAnsi="Times New Roman" w:cs="Times New Roman"/>
                            <w:color w:val="000000"/>
                            <w:sz w:val="26"/>
                            <w:szCs w:val="26"/>
                          </w:rPr>
                        </w:pPr>
                        <w:r w:rsidRPr="00994B7E">
                          <w:rPr>
                            <w:rFonts w:ascii="Times New Roman" w:eastAsia="Calibri" w:hAnsi="Times New Roman" w:cs="Times New Roman"/>
                            <w:color w:val="000000"/>
                            <w:sz w:val="26"/>
                            <w:szCs w:val="26"/>
                          </w:rPr>
                          <w:t>БП1</w:t>
                        </w:r>
                      </w:p>
                      <w:p w14:paraId="20CB96D2" w14:textId="73DF4506" w:rsidR="005D34AE" w:rsidRPr="00994B7E" w:rsidRDefault="005D34AE" w:rsidP="002A3CCC">
                        <w:pPr>
                          <w:spacing w:line="240" w:lineRule="auto"/>
                          <w:ind w:firstLine="0"/>
                          <w:jc w:val="center"/>
                          <w:rPr>
                            <w:rFonts w:ascii="Times New Roman" w:eastAsia="Calibri" w:hAnsi="Times New Roman" w:cs="Times New Roman"/>
                            <w:color w:val="000000"/>
                            <w:sz w:val="26"/>
                            <w:szCs w:val="26"/>
                            <w:lang w:val="en-US"/>
                            <w14:ligatures w14:val="none"/>
                          </w:rPr>
                        </w:pPr>
                        <w:r w:rsidRPr="00994B7E">
                          <w:rPr>
                            <w:rFonts w:ascii="Times New Roman" w:eastAsia="Calibri" w:hAnsi="Times New Roman" w:cs="Times New Roman"/>
                            <w:color w:val="000000"/>
                            <w:sz w:val="26"/>
                            <w:szCs w:val="26"/>
                            <w:lang w:val="en-US"/>
                            <w14:ligatures w14:val="none"/>
                          </w:rPr>
                          <w:t>y=3</w:t>
                        </w:r>
                      </w:p>
                    </w:txbxContent>
                  </v:textbox>
                </v:oval>
                <v:oval id="Овал 911604901" o:spid="_x0000_s1072" style="position:absolute;left:7712;top:19196;width:9000;height:9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JnPywAAAOIAAAAPAAAAZHJzL2Rvd25yZXYueG1sRI9BSwMx&#10;FITvQv9DeIKXYpMVqe3atEhBEPRiFUtvz83r7trNy5rEbvrvG0HwOMzMN8xilWwnjuRD61hDMVEg&#10;iCtnWq41vL89Xs9AhIhssHNMGk4UYLUcXSywNG7gVzpuYi0yhEOJGpoY+1LKUDVkMUxcT5y9vfMW&#10;Y5a+lsbjkOG2kzdKTaXFlvNCgz2tG6oOmx+rYTveD3fr75DSbvzy9enouZ99eK2vLtPDPYhIKf6H&#10;/9pPRsO8KKbqdq4K+L2U74BcngEAAP//AwBQSwECLQAUAAYACAAAACEA2+H2y+4AAACFAQAAEwAA&#10;AAAAAAAAAAAAAAAAAAAAW0NvbnRlbnRfVHlwZXNdLnhtbFBLAQItABQABgAIAAAAIQBa9CxbvwAA&#10;ABUBAAALAAAAAAAAAAAAAAAAAB8BAABfcmVscy8ucmVsc1BLAQItABQABgAIAAAAIQDBHJnPywAA&#10;AOIAAAAPAAAAAAAAAAAAAAAAAAcCAABkcnMvZG93bnJldi54bWxQSwUGAAAAAAMAAwC3AAAA/wIA&#10;AAAA&#10;" filled="f" strokecolor="black [3213]" strokeweight="1pt">
                  <v:stroke joinstyle="miter"/>
                  <v:textbox inset="0,0,0">
                    <w:txbxContent>
                      <w:p w14:paraId="3D65B5C1" w14:textId="2A4A8518" w:rsidR="005D34AE" w:rsidRPr="00994B7E" w:rsidRDefault="005D34AE" w:rsidP="0024760D">
                        <w:pPr>
                          <w:spacing w:line="240" w:lineRule="auto"/>
                          <w:ind w:firstLine="0"/>
                          <w:jc w:val="center"/>
                          <w:rPr>
                            <w:rFonts w:ascii="Times New Roman" w:eastAsia="Calibri" w:hAnsi="Times New Roman" w:cs="Times New Roman"/>
                            <w:color w:val="000000"/>
                            <w:sz w:val="26"/>
                            <w:szCs w:val="26"/>
                            <w:lang w:val="en-US"/>
                          </w:rPr>
                        </w:pPr>
                        <w:r w:rsidRPr="00994B7E">
                          <w:rPr>
                            <w:rFonts w:ascii="Times New Roman" w:eastAsia="Calibri" w:hAnsi="Times New Roman" w:cs="Times New Roman"/>
                            <w:color w:val="000000"/>
                            <w:sz w:val="26"/>
                            <w:szCs w:val="26"/>
                          </w:rPr>
                          <w:t>ПР</w:t>
                        </w:r>
                        <w:r w:rsidRPr="00994B7E">
                          <w:rPr>
                            <w:rFonts w:ascii="Times New Roman" w:eastAsia="Calibri" w:hAnsi="Times New Roman" w:cs="Times New Roman"/>
                            <w:color w:val="000000"/>
                            <w:sz w:val="26"/>
                            <w:szCs w:val="26"/>
                            <w:lang w:val="en-US"/>
                          </w:rPr>
                          <w:t>1</w:t>
                        </w:r>
                      </w:p>
                      <w:p w14:paraId="01FA8130" w14:textId="77777777" w:rsidR="005D34AE" w:rsidRPr="00994B7E" w:rsidRDefault="005D34AE" w:rsidP="0024760D">
                        <w:pPr>
                          <w:spacing w:line="240" w:lineRule="auto"/>
                          <w:ind w:firstLine="0"/>
                          <w:jc w:val="center"/>
                          <w:rPr>
                            <w:rFonts w:ascii="Times New Roman" w:eastAsia="Calibri" w:hAnsi="Times New Roman" w:cs="Times New Roman"/>
                            <w:color w:val="000000"/>
                            <w:sz w:val="26"/>
                            <w:szCs w:val="26"/>
                            <w:lang w:val="en-US"/>
                            <w14:ligatures w14:val="none"/>
                          </w:rPr>
                        </w:pPr>
                        <w:r w:rsidRPr="00994B7E">
                          <w:rPr>
                            <w:rFonts w:ascii="Times New Roman" w:eastAsia="Calibri" w:hAnsi="Times New Roman" w:cs="Times New Roman"/>
                            <w:color w:val="000000"/>
                            <w:sz w:val="26"/>
                            <w:szCs w:val="26"/>
                            <w:lang w:val="en-US"/>
                          </w:rPr>
                          <w:t>x=2</w:t>
                        </w:r>
                      </w:p>
                    </w:txbxContent>
                  </v:textbox>
                </v:oval>
                <v:oval id="Овал 1427213446" o:spid="_x0000_s1073" style="position:absolute;left:7712;top:5727;width:9000;height:9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z8OyQAAAOMAAAAPAAAAZHJzL2Rvd25yZXYueG1sRE9fS8Mw&#10;EH8X9h3CCb4Ml66WbdRlQwaCoC9OceztbG5tXXOpSVzjt1+EgY/3+3/LdTSdOJHzrWUF00kGgriy&#10;uuVawfvb4+0ChA/IGjvLpOCXPKxXo6slltoO/EqnbahFCmFfooImhL6U0lcNGfQT2xMn7mCdwZBO&#10;V0vtcEjhppN5ls2kwZZTQ4M9bRqqjtsfo2A3PgzzzbePcT9++fq09NwvPpxSN9fx4R5EoBj+xRf3&#10;k07zi3yeT++KYgZ/PyUA5OoMAAD//wMAUEsBAi0AFAAGAAgAAAAhANvh9svuAAAAhQEAABMAAAAA&#10;AAAAAAAAAAAAAAAAAFtDb250ZW50X1R5cGVzXS54bWxQSwECLQAUAAYACAAAACEAWvQsW78AAAAV&#10;AQAACwAAAAAAAAAAAAAAAAAfAQAAX3JlbHMvLnJlbHNQSwECLQAUAAYACAAAACEAh7M/DskAAADj&#10;AAAADwAAAAAAAAAAAAAAAAAHAgAAZHJzL2Rvd25yZXYueG1sUEsFBgAAAAADAAMAtwAAAP0CAAAA&#10;AA==&#10;" filled="f" strokecolor="black [3213]" strokeweight="1pt">
                  <v:stroke joinstyle="miter"/>
                  <v:textbox inset="0,0,0">
                    <w:txbxContent>
                      <w:p w14:paraId="023ABA46" w14:textId="257F7BC9" w:rsidR="005D34AE" w:rsidRPr="00994B7E" w:rsidRDefault="005D34AE" w:rsidP="0024760D">
                        <w:pPr>
                          <w:spacing w:line="240" w:lineRule="auto"/>
                          <w:ind w:firstLine="0"/>
                          <w:jc w:val="center"/>
                          <w:rPr>
                            <w:rFonts w:ascii="Times New Roman" w:eastAsia="Calibri" w:hAnsi="Times New Roman" w:cs="Times New Roman"/>
                            <w:color w:val="000000"/>
                            <w:sz w:val="26"/>
                            <w:szCs w:val="26"/>
                            <w:lang w:val="en-US"/>
                          </w:rPr>
                        </w:pPr>
                        <w:r w:rsidRPr="00994B7E">
                          <w:rPr>
                            <w:rFonts w:ascii="Times New Roman" w:eastAsia="Calibri" w:hAnsi="Times New Roman" w:cs="Times New Roman"/>
                            <w:color w:val="000000"/>
                            <w:sz w:val="26"/>
                            <w:szCs w:val="26"/>
                          </w:rPr>
                          <w:t>ПР</w:t>
                        </w:r>
                        <w:r w:rsidRPr="00994B7E">
                          <w:rPr>
                            <w:rFonts w:ascii="Times New Roman" w:eastAsia="Calibri" w:hAnsi="Times New Roman" w:cs="Times New Roman"/>
                            <w:color w:val="000000"/>
                            <w:sz w:val="26"/>
                            <w:szCs w:val="26"/>
                            <w:lang w:val="en-US"/>
                          </w:rPr>
                          <w:t>1</w:t>
                        </w:r>
                      </w:p>
                      <w:p w14:paraId="2208CCE0" w14:textId="77777777" w:rsidR="005D34AE" w:rsidRPr="00994B7E" w:rsidRDefault="005D34AE" w:rsidP="0024760D">
                        <w:pPr>
                          <w:spacing w:line="240" w:lineRule="auto"/>
                          <w:ind w:firstLine="0"/>
                          <w:jc w:val="center"/>
                          <w:rPr>
                            <w:rFonts w:ascii="Times New Roman" w:eastAsia="Calibri" w:hAnsi="Times New Roman" w:cs="Times New Roman"/>
                            <w:color w:val="000000"/>
                            <w:sz w:val="26"/>
                            <w:szCs w:val="26"/>
                            <w14:ligatures w14:val="none"/>
                          </w:rPr>
                        </w:pPr>
                        <w:r w:rsidRPr="00994B7E">
                          <w:rPr>
                            <w:rFonts w:ascii="Times New Roman" w:eastAsia="Calibri" w:hAnsi="Times New Roman" w:cs="Times New Roman"/>
                            <w:color w:val="000000"/>
                            <w:sz w:val="26"/>
                            <w:szCs w:val="26"/>
                            <w:lang w:val="en-US"/>
                          </w:rPr>
                          <w:t>x=</w:t>
                        </w:r>
                        <w:r w:rsidRPr="00994B7E">
                          <w:rPr>
                            <w:rFonts w:ascii="Times New Roman" w:eastAsia="Calibri" w:hAnsi="Times New Roman" w:cs="Times New Roman"/>
                            <w:color w:val="000000"/>
                            <w:sz w:val="26"/>
                            <w:szCs w:val="26"/>
                          </w:rPr>
                          <w:t>1</w:t>
                        </w:r>
                      </w:p>
                    </w:txbxContent>
                  </v:textbox>
                </v:oval>
                <v:oval id="Овал 1884122778" o:spid="_x0000_s1074" style="position:absolute;left:7712;top:32663;width:9000;height:9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5qmhywAAAOMAAAAPAAAAZHJzL2Rvd25yZXYueG1sRI9BS8Qw&#10;EIXvgv8hjOBlcdMtYkvd7CILgqAXV1G8jc1sW20mNYnb+O+dg+Bx5r1575v1NrtRHSnEwbOB1bIA&#10;Rdx6O3Bn4Pnp9qIGFROyxdEzGfihCNvN6ckaG+tnfqTjPnVKQjg2aKBPaWq0jm1PDuPST8SiHXxw&#10;mGQMnbYBZwl3oy6L4ko7HFgaepxo11P7uf92Bl4Xh7nafcWc3xYPH++e7qf6JRhzfpZvrkElyunf&#10;/Hd9ZwW/ri9XZVlVAi0/yQL05hcAAP//AwBQSwECLQAUAAYACAAAACEA2+H2y+4AAACFAQAAEwAA&#10;AAAAAAAAAAAAAAAAAAAAW0NvbnRlbnRfVHlwZXNdLnhtbFBLAQItABQABgAIAAAAIQBa9CxbvwAA&#10;ABUBAAALAAAAAAAAAAAAAAAAAB8BAABfcmVscy8ucmVsc1BLAQItABQABgAIAAAAIQDv5qmhywAA&#10;AOMAAAAPAAAAAAAAAAAAAAAAAAcCAABkcnMvZG93bnJldi54bWxQSwUGAAAAAAMAAwC3AAAA/wIA&#10;AAAA&#10;" filled="f" strokecolor="black [3213]" strokeweight="1pt">
                  <v:stroke joinstyle="miter"/>
                  <v:textbox inset="0,0,0">
                    <w:txbxContent>
                      <w:p w14:paraId="46A875C0" w14:textId="508AE6DC" w:rsidR="005D34AE" w:rsidRPr="00994B7E" w:rsidRDefault="005D34AE" w:rsidP="0024760D">
                        <w:pPr>
                          <w:spacing w:line="240" w:lineRule="auto"/>
                          <w:ind w:firstLine="0"/>
                          <w:jc w:val="center"/>
                          <w:rPr>
                            <w:rFonts w:ascii="Times New Roman" w:eastAsia="Calibri" w:hAnsi="Times New Roman" w:cs="Times New Roman"/>
                            <w:color w:val="000000"/>
                            <w:sz w:val="26"/>
                            <w:szCs w:val="26"/>
                            <w:lang w:val="en-US"/>
                          </w:rPr>
                        </w:pPr>
                        <w:r w:rsidRPr="00994B7E">
                          <w:rPr>
                            <w:rFonts w:ascii="Times New Roman" w:eastAsia="Calibri" w:hAnsi="Times New Roman" w:cs="Times New Roman"/>
                            <w:color w:val="000000"/>
                            <w:sz w:val="26"/>
                            <w:szCs w:val="26"/>
                          </w:rPr>
                          <w:t>ПР</w:t>
                        </w:r>
                        <w:r w:rsidRPr="00994B7E">
                          <w:rPr>
                            <w:rFonts w:ascii="Times New Roman" w:eastAsia="Calibri" w:hAnsi="Times New Roman" w:cs="Times New Roman"/>
                            <w:color w:val="000000"/>
                            <w:sz w:val="26"/>
                            <w:szCs w:val="26"/>
                            <w:lang w:val="en-US"/>
                          </w:rPr>
                          <w:t>1</w:t>
                        </w:r>
                      </w:p>
                      <w:p w14:paraId="47BA2AC7" w14:textId="77777777" w:rsidR="005D34AE" w:rsidRPr="00994B7E" w:rsidRDefault="005D34AE" w:rsidP="0024760D">
                        <w:pPr>
                          <w:spacing w:line="240" w:lineRule="auto"/>
                          <w:ind w:firstLine="0"/>
                          <w:jc w:val="center"/>
                          <w:rPr>
                            <w:rFonts w:ascii="Times New Roman" w:eastAsia="Calibri" w:hAnsi="Times New Roman" w:cs="Times New Roman"/>
                            <w:color w:val="000000"/>
                            <w:sz w:val="26"/>
                            <w:szCs w:val="26"/>
                            <w:lang w:val="en-US"/>
                            <w14:ligatures w14:val="none"/>
                          </w:rPr>
                        </w:pPr>
                        <w:r w:rsidRPr="00994B7E">
                          <w:rPr>
                            <w:rFonts w:ascii="Times New Roman" w:eastAsia="Calibri" w:hAnsi="Times New Roman" w:cs="Times New Roman"/>
                            <w:color w:val="000000"/>
                            <w:sz w:val="26"/>
                            <w:szCs w:val="26"/>
                            <w:lang w:val="en-US"/>
                          </w:rPr>
                          <w:t>x=3</w:t>
                        </w:r>
                      </w:p>
                    </w:txbxContent>
                  </v:textbox>
                </v:oval>
                <v:shape id="Прямая со стрелкой 223127372" o:spid="_x0000_s1075" type="#_x0000_t32" style="position:absolute;left:15394;top:26878;width:20227;height:7093;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CyhygAAAOIAAAAPAAAAZHJzL2Rvd25yZXYueG1sRI9BS8Qw&#10;FITvgv8hPMGbm26KVupmFxEFDyJYxd3js3k2xealJnFb/fVmQfA4zMw3zGozu0HsKcTes4blogBB&#10;3HrTc6fh5fnu7BJETMgGB8+k4ZsibNbHRyusjZ/4ifZN6kSGcKxRg01prKWMrSWHceFH4uy9++Aw&#10;ZRk6aQJOGe4GqYriQjrsOS9YHOnGUvvRfDkNu22zZfN4/vrweet3VfkT7PRWaX16Ml9fgUg0p//w&#10;X/veaFCqXKqqrBQcLuU7INe/AAAA//8DAFBLAQItABQABgAIAAAAIQDb4fbL7gAAAIUBAAATAAAA&#10;AAAAAAAAAAAAAAAAAABbQ29udGVudF9UeXBlc10ueG1sUEsBAi0AFAAGAAgAAAAhAFr0LFu/AAAA&#10;FQEAAAsAAAAAAAAAAAAAAAAAHwEAAF9yZWxzLy5yZWxzUEsBAi0AFAAGAAgAAAAhADM8LKHKAAAA&#10;4gAAAA8AAAAAAAAAAAAAAAAABwIAAGRycy9kb3ducmV2LnhtbFBLBQYAAAAAAwADALcAAAD+AgAA&#10;AAA=&#10;" strokecolor="black [3213]" strokeweight=".5pt">
                  <v:stroke endarrow="block" joinstyle="miter"/>
                </v:shape>
                <v:shape id="Прямая со стрелкой 644981536" o:spid="_x0000_s1076" type="#_x0000_t32" style="position:absolute;left:12211;top:14727;width:26589;height:1792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ReYzAAAAOIAAAAPAAAAZHJzL2Rvd25yZXYueG1sRI9BSwMx&#10;FITvQv9DeAVvNlvbbuvatIgoeBChq9gen5vnZnHzsiaxu/rrjVDwOMzMN8x6O9hWHMmHxrGC6SQD&#10;QVw53XCt4OX5/mIFIkRkja1jUvBNAbab0dkaC+163tGxjLVIEA4FKjAxdoWUoTJkMUxcR5y8d+ct&#10;xiR9LbXHPsFtKy+zLJcWG04LBju6NVR9lF9WwWFf7lk/LV4fP+/cYTn78aZ/Wyp1Ph5urkFEGuJ/&#10;+NR+0Ary+fxqNV3Mcvi7lO6A3PwCAAD//wMAUEsBAi0AFAAGAAgAAAAhANvh9svuAAAAhQEAABMA&#10;AAAAAAAAAAAAAAAAAAAAAFtDb250ZW50X1R5cGVzXS54bWxQSwECLQAUAAYACAAAACEAWvQsW78A&#10;AAAVAQAACwAAAAAAAAAAAAAAAAAfAQAAX3JlbHMvLnJlbHNQSwECLQAUAAYACAAAACEAAu0XmMwA&#10;AADiAAAADwAAAAAAAAAAAAAAAAAHAgAAZHJzL2Rvd25yZXYueG1sUEsFBgAAAAADAAMAtwAAAAAD&#10;AAAAAA==&#10;" strokecolor="black [3213]" strokeweight=".5pt">
                  <v:stroke endarrow="block" joinstyle="miter"/>
                </v:shape>
                <v:shape id="Прямая со стрелкой 51832233" o:spid="_x0000_s1077" type="#_x0000_t32" style="position:absolute;left:16712;top:23688;width:17591;height: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nrSyQAAAOEAAAAPAAAAZHJzL2Rvd25yZXYueG1sRI/RasJA&#10;FETfBf9huYIvorsmtJXUVUS0WEoLVT/gkr1Ngtm7Mbtq/PtuoeDjMDNnmPmys7W4UusrxxqmEwWC&#10;OHem4kLD8bAdz0D4gGywdkwa7uRhuej35pgZd+Nvuu5DISKEfYYayhCaTEqfl2TRT1xDHL0f11oM&#10;UbaFNC3eItzWMlHqWVqsOC6U2NC6pPy0v1gNdvO2e+lG98+Rrc8H8+HV+1dQWg8H3eoVRKAuPML/&#10;7Z3R8DSdpUmSpvD3KL4BufgFAAD//wMAUEsBAi0AFAAGAAgAAAAhANvh9svuAAAAhQEAABMAAAAA&#10;AAAAAAAAAAAAAAAAAFtDb250ZW50X1R5cGVzXS54bWxQSwECLQAUAAYACAAAACEAWvQsW78AAAAV&#10;AQAACwAAAAAAAAAAAAAAAAAfAQAAX3JlbHMvLnJlbHNQSwECLQAUAAYACAAAACEAkyJ60skAAADh&#10;AAAADwAAAAAAAAAAAAAAAAAHAgAAZHJzL2Rvd25yZXYueG1sUEsFBgAAAAADAAMAtwAAAP0CAAAA&#10;AA==&#10;" strokecolor="black [3213]" strokeweight=".5pt">
                  <v:stroke endarrow="block" joinstyle="miter"/>
                </v:shape>
                <v:shape id="Прямая со стрелкой 431747462" o:spid="_x0000_s1078" type="#_x0000_t32" style="position:absolute;left:16712;top:37153;width:17591;height:1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viFygAAAOIAAAAPAAAAZHJzL2Rvd25yZXYueG1sRI/RasJA&#10;FETfhf7Dcgu+iO6qwUjqKkVsUaSFaj/gkr0mwezdNLtq/PuuUOjjMDNnmMWqs7W4UusrxxrGIwWC&#10;OHem4kLD9/FtOAfhA7LB2jFpuJOH1fKpt8DMuBt/0fUQChEh7DPUUIbQZFL6vCSLfuQa4uidXGsx&#10;RNkW0rR4i3Bby4lSM2mx4rhQYkPrkvLz4WI12M37Nu0G94+BrX+OZu/V7jMorfvP3esLiEBd+A//&#10;tbdGQzIdp0mazCbwuBTvgFz+AgAA//8DAFBLAQItABQABgAIAAAAIQDb4fbL7gAAAIUBAAATAAAA&#10;AAAAAAAAAAAAAAAAAABbQ29udGVudF9UeXBlc10ueG1sUEsBAi0AFAAGAAgAAAAhAFr0LFu/AAAA&#10;FQEAAAsAAAAAAAAAAAAAAAAAHwEAAF9yZWxzLy5yZWxzUEsBAi0AFAAGAAgAAAAhANly+IXKAAAA&#10;4gAAAA8AAAAAAAAAAAAAAAAABwIAAGRycy9kb3ducmV2LnhtbFBLBQYAAAAAAwADALcAAAD+AgAA&#10;AAA=&#10;" strokecolor="black [3213]" strokeweight=".5pt">
                  <v:stroke endarrow="block" joinstyle="miter"/>
                </v:shape>
                <v:shape id="Прямая со стрелкой 579552466" o:spid="_x0000_s1079" type="#_x0000_t32" style="position:absolute;left:15394;top:13408;width:20227;height:710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nNUywAAAOIAAAAPAAAAZHJzL2Rvd25yZXYueG1sRI/dasJA&#10;FITvC77DcgreiO5WmqjRVUrRopQW/HmAQ/Y0CWbPptlV49t3C4VeDjPzDbNYdbYWV2p95VjD00iB&#10;IM6dqbjQcDpuhlMQPiAbrB2Thjt5WC17DwvMjLvxnq6HUIgIYZ+hhjKEJpPS5yVZ9CPXEEfvy7UW&#10;Q5RtIU2Ltwi3tRwrlUqLFceFEht6LSk/Hy5Wg12/bSfd4P4xsPX30bx7tfsMSuv+Y/cyBxGoC//h&#10;v/bWaEgmsyQZP6cp/F6Kd0AufwAAAP//AwBQSwECLQAUAAYACAAAACEA2+H2y+4AAACFAQAAEwAA&#10;AAAAAAAAAAAAAAAAAAAAW0NvbnRlbnRfVHlwZXNdLnhtbFBLAQItABQABgAIAAAAIQBa9CxbvwAA&#10;ABUBAAALAAAAAAAAAAAAAAAAAB8BAABfcmVscy8ucmVsc1BLAQItABQABgAIAAAAIQDTbnNUywAA&#10;AOIAAAAPAAAAAAAAAAAAAAAAAAcCAABkcnMvZG93bnJldi54bWxQSwUGAAAAAAMAAwC3AAAA/wIA&#10;AAAA&#10;" strokecolor="black [3213]" strokeweight=".5pt">
                  <v:stroke endarrow="block" joinstyle="miter"/>
                </v:shape>
                <v:shape id="Прямая со стрелкой 956485080" o:spid="_x0000_s1080" type="#_x0000_t32" style="position:absolute;left:15394;top:26869;width:20227;height:711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RQcyQAAAOIAAAAPAAAAZHJzL2Rvd25yZXYueG1sRI/basJA&#10;EIbvC32HZQreiO5WPMToKkW0KEXBwwMM2WkSmp2N2VXj23cvCr38+U9882VrK3GnxpeONbz3FQji&#10;zJmScw2X86aXgPAB2WDlmDQ8ycNy8foyx9S4Bx/pfgq5iCPsU9RQhFCnUvqsIIu+72ri6H27xmKI&#10;ssmlafARx20lB0qNpcWS40OBNa0Kyn5ON6vBrj+3k7b73HdtdT2bL692h6C07ry1HzMQgdrwH/5r&#10;b42G6Wg8TEYqiRARKeKAXPwCAAD//wMAUEsBAi0AFAAGAAgAAAAhANvh9svuAAAAhQEAABMAAAAA&#10;AAAAAAAAAAAAAAAAAFtDb250ZW50X1R5cGVzXS54bWxQSwECLQAUAAYACAAAACEAWvQsW78AAAAV&#10;AQAACwAAAAAAAAAAAAAAAAAfAQAAX3JlbHMvLnJlbHNQSwECLQAUAAYACAAAACEA6lEUHMkAAADi&#10;AAAADwAAAAAAAAAAAAAAAAAHAgAAZHJzL2Rvd25yZXYueG1sUEsFBgAAAAADAAMAtwAAAP0CAAAA&#10;AA==&#10;" strokecolor="black [3213]" strokeweight=".5pt">
                  <v:stroke endarrow="block" joinstyle="miter"/>
                </v:shape>
                <v:rect id="Прямоугольник 56539699" o:spid="_x0000_s1081" style="position:absolute;left:3799;top:993;width:15840;height:43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EDJzAAAAOEAAAAPAAAAZHJzL2Rvd25yZXYueG1sRI9ba8JA&#10;FITfhf6H5RR8kbqpl9BEVykFoaAP1V708ZA9JqHZs2F31dhf3y0UfBxm5htmvuxMI87kfG1ZweMw&#10;AUFcWF1zqeDjffXwBMIHZI2NZVJwJQ/LxV1vjrm2F97SeRdKESHsc1RQhdDmUvqiIoN+aFvi6B2t&#10;MxiidKXUDi8Rbho5SpJUGqw5LlTY0ktFxffuZBR8jr6ceVulzX5yxJ/1YHzYZxurVP++e56BCNSF&#10;W/i//aoVTNPpOEuzDP4exTcgF78AAAD//wMAUEsBAi0AFAAGAAgAAAAhANvh9svuAAAAhQEAABMA&#10;AAAAAAAAAAAAAAAAAAAAAFtDb250ZW50X1R5cGVzXS54bWxQSwECLQAUAAYACAAAACEAWvQsW78A&#10;AAAVAQAACwAAAAAAAAAAAAAAAAAfAQAAX3JlbHMvLnJlbHNQSwECLQAUAAYACAAAACEA5ORAycwA&#10;AADhAAAADwAAAAAAAAAAAAAAAAAHAgAAZHJzL2Rvd25yZXYueG1sUEsFBgAAAAADAAMAtwAAAAAD&#10;AAAAAA==&#10;" filled="f" strokecolor="black [3213]" strokeweight="1pt">
                  <v:stroke dashstyle="longDash"/>
                  <v:textbox>
                    <w:txbxContent>
                      <w:p w14:paraId="4C0800F0" w14:textId="7BEC1398" w:rsidR="005D34AE" w:rsidRPr="00994B7E" w:rsidRDefault="005D34AE" w:rsidP="0024760D">
                        <w:pPr>
                          <w:spacing w:line="240" w:lineRule="auto"/>
                          <w:ind w:firstLine="0"/>
                          <w:jc w:val="center"/>
                          <w:rPr>
                            <w:rFonts w:ascii="Times New Roman" w:eastAsia="Calibri" w:hAnsi="Times New Roman" w:cs="Times New Roman"/>
                            <w:color w:val="000000"/>
                            <w:sz w:val="26"/>
                            <w:szCs w:val="26"/>
                            <w14:ligatures w14:val="none"/>
                          </w:rPr>
                        </w:pPr>
                        <w:r w:rsidRPr="00994B7E">
                          <w:rPr>
                            <w:rFonts w:ascii="Times New Roman" w:eastAsia="Calibri" w:hAnsi="Times New Roman" w:cs="Times New Roman"/>
                            <w:color w:val="000000"/>
                            <w:sz w:val="26"/>
                            <w:szCs w:val="26"/>
                          </w:rPr>
                          <w:t>Состояния процесса ПР1</w:t>
                        </w:r>
                      </w:p>
                    </w:txbxContent>
                  </v:textbox>
                </v:rect>
                <v:rect id="Прямоугольник 1794357909" o:spid="_x0000_s1082" style="position:absolute;left:32654;top:758;width:15840;height:43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ONQyQAAAOMAAAAPAAAAZHJzL2Rvd25yZXYueG1sRE9LawIx&#10;EL4X/A9hCr2Umq3v3RqlCEJBD9Y+9Dhsxt3FzWRJUt3215uC4HG+90znranFiZyvLCt47iYgiHOr&#10;Ky4UfH4snyYgfEDWWFsmBb/kYT7r3E0x0/bM73TahkLEEPYZKihDaDIpfV6SQd+1DXHkDtYZDPF0&#10;hdQOzzHc1LKXJCNpsOLYUGJDi5Ly4/bHKPjqfTuzWY7q3eCAf6vH/n6Xrq1SD/ft6wuIQG24ia/u&#10;Nx3nj9NBfzhOkxT+f4oAyNkFAAD//wMAUEsBAi0AFAAGAAgAAAAhANvh9svuAAAAhQEAABMAAAAA&#10;AAAAAAAAAAAAAAAAAFtDb250ZW50X1R5cGVzXS54bWxQSwECLQAUAAYACAAAACEAWvQsW78AAAAV&#10;AQAACwAAAAAAAAAAAAAAAAAfAQAAX3JlbHMvLnJlbHNQSwECLQAUAAYACAAAACEAZfTjUMkAAADj&#10;AAAADwAAAAAAAAAAAAAAAAAHAgAAZHJzL2Rvd25yZXYueG1sUEsFBgAAAAADAAMAtwAAAP0CAAAA&#10;AA==&#10;" filled="f" strokecolor="black [3213]" strokeweight="1pt">
                  <v:stroke dashstyle="longDash"/>
                  <v:textbox>
                    <w:txbxContent>
                      <w:p w14:paraId="6A18DF8F" w14:textId="74C15AF9" w:rsidR="005D34AE" w:rsidRPr="00994B7E" w:rsidRDefault="005D34AE" w:rsidP="0024760D">
                        <w:pPr>
                          <w:spacing w:line="240" w:lineRule="auto"/>
                          <w:ind w:firstLine="0"/>
                          <w:jc w:val="center"/>
                          <w:rPr>
                            <w:rFonts w:ascii="Times New Roman" w:eastAsia="Calibri" w:hAnsi="Times New Roman" w:cs="Times New Roman"/>
                            <w:color w:val="000000"/>
                            <w:sz w:val="26"/>
                            <w:szCs w:val="26"/>
                            <w14:ligatures w14:val="none"/>
                          </w:rPr>
                        </w:pPr>
                        <w:r w:rsidRPr="00994B7E">
                          <w:rPr>
                            <w:rFonts w:ascii="Times New Roman" w:eastAsia="Calibri" w:hAnsi="Times New Roman" w:cs="Times New Roman"/>
                            <w:color w:val="000000"/>
                            <w:sz w:val="26"/>
                            <w:szCs w:val="26"/>
                          </w:rPr>
                          <w:t>Состояния процесса БП</w:t>
                        </w:r>
                        <w:r w:rsidRPr="00994B7E">
                          <w:rPr>
                            <w:rFonts w:ascii="Times New Roman" w:eastAsia="Calibri" w:hAnsi="Times New Roman" w:cs="Times New Roman"/>
                            <w:color w:val="000000"/>
                            <w:sz w:val="26"/>
                            <w:szCs w:val="26"/>
                            <w:lang w:val="en-US"/>
                          </w:rPr>
                          <w:t>1</w:t>
                        </w:r>
                      </w:p>
                    </w:txbxContent>
                  </v:textbox>
                </v:rect>
                <v:rect id="Прямоугольник 1747043390" o:spid="_x0000_s1083" style="position:absolute;left:19475;top:6929;width:15800;height:31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apywAAAOMAAAAPAAAAZHJzL2Rvd25yZXYueG1sRI9Pa8Mw&#10;DMXvg30Ho8Fuq902pGtWt5SOwWB/YO3YWcRaEhrLwfba9NtPh8GOkp7ee7/VZvS9OlFMXWAL04kB&#10;RVwH13Fj4fPwdHcPKmVkh31gsnChBJv19dUKKxfO/EGnfW6UmHCq0EKb81BpneqWPKZJGIjl9h2i&#10;xyxjbLSLeBZz3+uZMaX22LEktDjQrqX6uP/xFpZv8et1213qskyheHHvj9ngwdrbm3H7ACrTmP/F&#10;f9/PTuovioUp5vOlUAiTLECvfwEAAP//AwBQSwECLQAUAAYACAAAACEA2+H2y+4AAACFAQAAEwAA&#10;AAAAAAAAAAAAAAAAAAAAW0NvbnRlbnRfVHlwZXNdLnhtbFBLAQItABQABgAIAAAAIQBa9CxbvwAA&#10;ABUBAAALAAAAAAAAAAAAAAAAAB8BAABfcmVscy8ucmVsc1BLAQItABQABgAIAAAAIQA+9yapywAA&#10;AOMAAAAPAAAAAAAAAAAAAAAAAAcCAABkcnMvZG93bnJldi54bWxQSwUGAAAAAAMAAwC3AAAA/wIA&#10;AAAA&#10;" filled="f" stroked="f" strokeweight="1pt">
                  <v:textbox>
                    <w:txbxContent>
                      <w:p w14:paraId="57457220" w14:textId="4C4FC9C9" w:rsidR="005D34AE" w:rsidRPr="003B0926" w:rsidRDefault="005D34AE" w:rsidP="0024760D">
                        <w:pPr>
                          <w:spacing w:line="240" w:lineRule="auto"/>
                          <w:ind w:firstLine="0"/>
                          <w:jc w:val="both"/>
                          <w:rPr>
                            <w:rFonts w:ascii="Times New Roman" w:eastAsia="Calibri" w:hAnsi="Times New Roman" w:cs="Times New Roman"/>
                            <w:color w:val="000000"/>
                            <w:sz w:val="26"/>
                            <w:szCs w:val="26"/>
                            <w:lang w:val="en-US"/>
                            <w14:ligatures w14:val="none"/>
                          </w:rPr>
                        </w:pPr>
                        <w:r w:rsidRPr="003B0926">
                          <w:rPr>
                            <w:rFonts w:ascii="Times New Roman" w:eastAsia="Calibri" w:hAnsi="Times New Roman" w:cs="Times New Roman"/>
                            <w:color w:val="000000"/>
                            <w:sz w:val="26"/>
                            <w:szCs w:val="26"/>
                            <w:lang w:val="en-US"/>
                            <w14:ligatures w14:val="none"/>
                          </w:rPr>
                          <w:t>q(1,</w:t>
                        </w:r>
                        <w:proofErr w:type="gramStart"/>
                        <w:r w:rsidRPr="003B0926">
                          <w:rPr>
                            <w:rFonts w:ascii="Times New Roman" w:eastAsia="Calibri" w:hAnsi="Times New Roman" w:cs="Times New Roman"/>
                            <w:color w:val="000000"/>
                            <w:sz w:val="26"/>
                            <w:szCs w:val="26"/>
                            <w:lang w:val="en-US"/>
                            <w14:ligatures w14:val="none"/>
                          </w:rPr>
                          <w:t>1)=</w:t>
                        </w:r>
                        <w:proofErr w:type="gramEnd"/>
                        <w:r w:rsidRPr="003B0926">
                          <w:rPr>
                            <w:rFonts w:ascii="Times New Roman" w:eastAsia="Calibri" w:hAnsi="Times New Roman" w:cs="Times New Roman"/>
                            <w:color w:val="000000"/>
                            <w:sz w:val="26"/>
                            <w:szCs w:val="26"/>
                            <w:lang w:val="en-US"/>
                            <w14:ligatures w14:val="none"/>
                          </w:rPr>
                          <w:t>P(x=1/y=1)</w:t>
                        </w:r>
                      </w:p>
                    </w:txbxContent>
                  </v:textbox>
                </v:rect>
                <v:rect id="Прямоугольник 1668736980" o:spid="_x0000_s1084" style="position:absolute;left:19126;top:13464;width:16208;height:3187;rotation:-1241690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ibtEygAAAOMAAAAPAAAAZHJzL2Rvd25yZXYueG1sRI/BTsMw&#10;EETvlfoP1lbigqhDESYJdasIhERPiMIHmHhJIuK1sU0T/p49IPW4u7Mz87b72Y3ihDENnjRcrwsQ&#10;SK23A3Ua3t+erkoQKRuyZvSEGn4xwX63XGxNbf1Er3g65k6wCaXaaOhzDrWUqe3RmbT2AYlvnz46&#10;k3mMnbTRTGzuRrkpCiWdGYgTehPwocf26/jjNLxUl5vpNse2Ud+Nj+Hj8FiFg9YXq7m5B5Fxzmfx&#10;//ez5fpKlXc3qiqZgpl4AXL3BwAA//8DAFBLAQItABQABgAIAAAAIQDb4fbL7gAAAIUBAAATAAAA&#10;AAAAAAAAAAAAAAAAAABbQ29udGVudF9UeXBlc10ueG1sUEsBAi0AFAAGAAgAAAAhAFr0LFu/AAAA&#10;FQEAAAsAAAAAAAAAAAAAAAAAHwEAAF9yZWxzLy5yZWxzUEsBAi0AFAAGAAgAAAAhAISJu0TKAAAA&#10;4wAAAA8AAAAAAAAAAAAAAAAABwIAAGRycy9kb3ducmV2LnhtbFBLBQYAAAAAAwADALcAAAD+AgAA&#10;AAA=&#10;" filled="f" stroked="f" strokeweight="1pt">
                  <v:textbox>
                    <w:txbxContent>
                      <w:p w14:paraId="1E381529" w14:textId="249AE779" w:rsidR="005D34AE" w:rsidRPr="00994B7E" w:rsidRDefault="005D34AE" w:rsidP="0024760D">
                        <w:pPr>
                          <w:spacing w:line="240" w:lineRule="auto"/>
                          <w:ind w:firstLine="0"/>
                          <w:jc w:val="both"/>
                          <w:rPr>
                            <w:rFonts w:ascii="Times New Roman" w:eastAsia="Calibri" w:hAnsi="Times New Roman" w:cs="Times New Roman"/>
                            <w:color w:val="000000"/>
                            <w:sz w:val="26"/>
                            <w:szCs w:val="26"/>
                            <w:lang w:val="en-US"/>
                            <w14:ligatures w14:val="none"/>
                          </w:rPr>
                        </w:pPr>
                        <w:r w:rsidRPr="00994B7E">
                          <w:rPr>
                            <w:rFonts w:ascii="Times New Roman" w:eastAsia="Calibri" w:hAnsi="Times New Roman" w:cs="Times New Roman"/>
                            <w:color w:val="000000"/>
                            <w:sz w:val="26"/>
                            <w:szCs w:val="26"/>
                            <w:lang w:val="en-US"/>
                            <w14:ligatures w14:val="none"/>
                          </w:rPr>
                          <w:t>q(2,</w:t>
                        </w:r>
                        <w:proofErr w:type="gramStart"/>
                        <w:r w:rsidRPr="00994B7E">
                          <w:rPr>
                            <w:rFonts w:ascii="Times New Roman" w:eastAsia="Calibri" w:hAnsi="Times New Roman" w:cs="Times New Roman"/>
                            <w:color w:val="000000"/>
                            <w:sz w:val="26"/>
                            <w:szCs w:val="26"/>
                            <w:lang w:val="en-US"/>
                            <w14:ligatures w14:val="none"/>
                          </w:rPr>
                          <w:t>1)=</w:t>
                        </w:r>
                        <w:proofErr w:type="gramEnd"/>
                        <w:r w:rsidRPr="00994B7E">
                          <w:rPr>
                            <w:rFonts w:ascii="Times New Roman" w:eastAsia="Calibri" w:hAnsi="Times New Roman" w:cs="Times New Roman"/>
                            <w:color w:val="000000"/>
                            <w:sz w:val="26"/>
                            <w:szCs w:val="26"/>
                            <w:lang w:val="en-US"/>
                          </w:rPr>
                          <w:t>P(x=2/y=1)</w:t>
                        </w:r>
                      </w:p>
                    </w:txbxContent>
                  </v:textbox>
                </v:rect>
                <v:rect id="Прямоугольник 272947074" o:spid="_x0000_s1085" style="position:absolute;left:20240;top:19225;width:15268;height:3187;rotation:-224558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FzN6ygAAAOIAAAAPAAAAZHJzL2Rvd25yZXYueG1sRI/NasMw&#10;EITvhb6D2EJuiVznx60bJRSFQKCnpDnkuFgby9RauZaSOG9fFQo9DjPzDbNcD64VV+pD41nB8yQD&#10;QVx503Ct4Pi5Hb+ACBHZYOuZFNwpwHr1+LDE0vgb7+l6iLVIEA4lKrAxdqWUobLkMEx8R5y8s+8d&#10;xiT7WpoebwnuWpln2UI6bDgtWOxIW6q+DhenoPne6c18Oz19GDwd9aXWZxu1UqOn4f0NRKQh/of/&#10;2jujIC/y11mRFTP4vZTugFz9AAAA//8DAFBLAQItABQABgAIAAAAIQDb4fbL7gAAAIUBAAATAAAA&#10;AAAAAAAAAAAAAAAAAABbQ29udGVudF9UeXBlc10ueG1sUEsBAi0AFAAGAAgAAAAhAFr0LFu/AAAA&#10;FQEAAAsAAAAAAAAAAAAAAAAAHwEAAF9yZWxzLy5yZWxzUEsBAi0AFAAGAAgAAAAhAFkXM3rKAAAA&#10;4gAAAA8AAAAAAAAAAAAAAAAABwIAAGRycy9kb3ducmV2LnhtbFBLBQYAAAAAAwADALcAAAD+AgAA&#10;AAA=&#10;" filled="f" stroked="f" strokeweight="1pt">
                  <v:textbox>
                    <w:txbxContent>
                      <w:p w14:paraId="68909012" w14:textId="00690257" w:rsidR="005D34AE" w:rsidRPr="00994B7E" w:rsidRDefault="005D34AE" w:rsidP="0024760D">
                        <w:pPr>
                          <w:spacing w:line="240" w:lineRule="auto"/>
                          <w:ind w:firstLine="0"/>
                          <w:jc w:val="both"/>
                          <w:rPr>
                            <w:rFonts w:ascii="Times New Roman" w:eastAsia="Calibri" w:hAnsi="Times New Roman" w:cs="Times New Roman"/>
                            <w:color w:val="000000"/>
                            <w:sz w:val="26"/>
                            <w:szCs w:val="26"/>
                            <w:lang w:val="en-US"/>
                            <w14:ligatures w14:val="none"/>
                          </w:rPr>
                        </w:pPr>
                        <w:r w:rsidRPr="00994B7E">
                          <w:rPr>
                            <w:rFonts w:ascii="Times New Roman" w:eastAsia="Calibri" w:hAnsi="Times New Roman" w:cs="Times New Roman"/>
                            <w:color w:val="000000"/>
                            <w:sz w:val="26"/>
                            <w:szCs w:val="26"/>
                            <w:lang w:val="en-US"/>
                            <w14:ligatures w14:val="none"/>
                          </w:rPr>
                          <w:t>q(3,</w:t>
                        </w:r>
                        <w:proofErr w:type="gramStart"/>
                        <w:r w:rsidRPr="00994B7E">
                          <w:rPr>
                            <w:rFonts w:ascii="Times New Roman" w:eastAsia="Calibri" w:hAnsi="Times New Roman" w:cs="Times New Roman"/>
                            <w:color w:val="000000"/>
                            <w:sz w:val="26"/>
                            <w:szCs w:val="26"/>
                            <w:lang w:val="en-US"/>
                            <w14:ligatures w14:val="none"/>
                          </w:rPr>
                          <w:t>1)=</w:t>
                        </w:r>
                        <w:proofErr w:type="gramEnd"/>
                        <w:r w:rsidRPr="00994B7E">
                          <w:rPr>
                            <w:rFonts w:ascii="Times New Roman" w:eastAsia="Calibri" w:hAnsi="Times New Roman" w:cs="Times New Roman"/>
                            <w:color w:val="000000"/>
                            <w:sz w:val="26"/>
                            <w:szCs w:val="26"/>
                            <w:lang w:val="en-US"/>
                          </w:rPr>
                          <w:t>P(x=</w:t>
                        </w:r>
                        <w:r w:rsidRPr="00994B7E">
                          <w:rPr>
                            <w:rFonts w:ascii="Times New Roman" w:eastAsia="Calibri" w:hAnsi="Times New Roman" w:cs="Times New Roman"/>
                            <w:color w:val="000000"/>
                            <w:sz w:val="26"/>
                            <w:szCs w:val="26"/>
                          </w:rPr>
                          <w:t>3</w:t>
                        </w:r>
                        <w:r w:rsidRPr="00994B7E">
                          <w:rPr>
                            <w:rFonts w:ascii="Times New Roman" w:eastAsia="Calibri" w:hAnsi="Times New Roman" w:cs="Times New Roman"/>
                            <w:color w:val="000000"/>
                            <w:sz w:val="26"/>
                            <w:szCs w:val="26"/>
                            <w:lang w:val="en-US"/>
                          </w:rPr>
                          <w:t>/y=1)</w:t>
                        </w:r>
                      </w:p>
                    </w:txbxContent>
                  </v:textbox>
                </v:rect>
                <w10:anchorlock/>
              </v:group>
            </w:pict>
          </mc:Fallback>
        </mc:AlternateContent>
      </w:r>
    </w:p>
    <w:p w14:paraId="07175057" w14:textId="0EAC23C1" w:rsidR="0024760D" w:rsidRPr="00D60F22" w:rsidRDefault="0024760D" w:rsidP="00B748C1">
      <w:pPr>
        <w:shd w:val="clear" w:color="auto" w:fill="FFFFFF"/>
        <w:spacing w:before="120" w:line="240" w:lineRule="auto"/>
        <w:ind w:firstLine="0"/>
        <w:jc w:val="center"/>
        <w:rPr>
          <w:rFonts w:ascii="Times New Roman" w:hAnsi="Times New Roman" w:cs="Times New Roman"/>
          <w:color w:val="000000" w:themeColor="text1"/>
          <w:sz w:val="28"/>
          <w:szCs w:val="28"/>
        </w:rPr>
      </w:pPr>
      <w:r w:rsidRPr="00D60F22">
        <w:rPr>
          <w:rFonts w:ascii="Times New Roman" w:hAnsi="Times New Roman" w:cs="Times New Roman"/>
          <w:color w:val="000000" w:themeColor="text1"/>
          <w:sz w:val="28"/>
          <w:szCs w:val="28"/>
        </w:rPr>
        <w:t xml:space="preserve">Рис. </w:t>
      </w:r>
      <w:r w:rsidR="00303001" w:rsidRPr="00D60F22">
        <w:rPr>
          <w:rFonts w:ascii="Times New Roman" w:hAnsi="Times New Roman" w:cs="Times New Roman"/>
          <w:color w:val="000000" w:themeColor="text1"/>
          <w:sz w:val="28"/>
          <w:szCs w:val="28"/>
        </w:rPr>
        <w:t>2</w:t>
      </w:r>
      <w:r w:rsidRPr="00D60F22">
        <w:rPr>
          <w:rFonts w:ascii="Times New Roman" w:hAnsi="Times New Roman" w:cs="Times New Roman"/>
          <w:color w:val="000000" w:themeColor="text1"/>
          <w:sz w:val="28"/>
          <w:szCs w:val="28"/>
        </w:rPr>
        <w:t>. Фрагмент количественной когнитивной модели</w:t>
      </w:r>
    </w:p>
    <w:p w14:paraId="60FC824E" w14:textId="77777777" w:rsidR="00B748C1" w:rsidRPr="00D60F22" w:rsidRDefault="00B748C1" w:rsidP="00813494">
      <w:pPr>
        <w:spacing w:line="240" w:lineRule="auto"/>
        <w:rPr>
          <w:rFonts w:ascii="Times New Roman" w:hAnsi="Times New Roman" w:cs="Times New Roman"/>
          <w:bCs/>
          <w:sz w:val="28"/>
          <w:szCs w:val="28"/>
        </w:rPr>
      </w:pPr>
      <w:r w:rsidRPr="00D60F22">
        <w:rPr>
          <w:rFonts w:ascii="Times New Roman" w:hAnsi="Times New Roman" w:cs="Times New Roman"/>
          <w:bCs/>
          <w:sz w:val="28"/>
          <w:szCs w:val="28"/>
        </w:rPr>
        <w:t>Источник</w:t>
      </w:r>
      <w:r w:rsidRPr="00D60F22">
        <w:rPr>
          <w:rFonts w:ascii="Times New Roman" w:hAnsi="Times New Roman" w:cs="Times New Roman"/>
          <w:bCs/>
          <w:sz w:val="28"/>
          <w:szCs w:val="28"/>
          <w:lang w:val="en-US"/>
        </w:rPr>
        <w:t xml:space="preserve">: </w:t>
      </w:r>
      <w:r w:rsidRPr="00D60F22">
        <w:rPr>
          <w:rFonts w:ascii="Times New Roman" w:hAnsi="Times New Roman" w:cs="Times New Roman"/>
          <w:bCs/>
          <w:sz w:val="28"/>
          <w:szCs w:val="28"/>
        </w:rPr>
        <w:t>составлено автором</w:t>
      </w:r>
    </w:p>
    <w:p w14:paraId="4F571573" w14:textId="7141CA2F" w:rsidR="0058128B" w:rsidRPr="00D60F22" w:rsidRDefault="0058128B" w:rsidP="00813494">
      <w:pPr>
        <w:shd w:val="clear" w:color="auto" w:fill="FFFFFF"/>
        <w:spacing w:line="240" w:lineRule="auto"/>
        <w:jc w:val="both"/>
        <w:rPr>
          <w:rFonts w:ascii="Times New Roman" w:eastAsiaTheme="minorEastAsia" w:hAnsi="Times New Roman" w:cs="Times New Roman"/>
          <w:sz w:val="28"/>
          <w:szCs w:val="28"/>
        </w:rPr>
      </w:pPr>
      <w:r w:rsidRPr="00D60F22">
        <w:rPr>
          <w:rFonts w:ascii="Times New Roman" w:eastAsiaTheme="minorEastAsia" w:hAnsi="Times New Roman" w:cs="Times New Roman"/>
          <w:sz w:val="28"/>
          <w:szCs w:val="28"/>
        </w:rPr>
        <w:t xml:space="preserve">Введем в рассмотрение </w:t>
      </w:r>
      <w:r w:rsidRPr="00D60F22">
        <w:rPr>
          <w:rFonts w:ascii="Times New Roman" w:hAnsi="Times New Roman" w:cs="Times New Roman"/>
          <w:bCs/>
          <w:sz w:val="28"/>
          <w:szCs w:val="28"/>
        </w:rPr>
        <w:t xml:space="preserve">матрицу </w:t>
      </w:r>
      <m:oMath>
        <m:sSub>
          <m:sSubPr>
            <m:ctrlPr>
              <w:rPr>
                <w:rFonts w:ascii="Cambria Math" w:hAnsi="Cambria Math" w:cs="Times New Roman"/>
                <w:bCs/>
                <w:i/>
                <w:sz w:val="28"/>
                <w:szCs w:val="28"/>
                <w:lang w:val="en-US"/>
              </w:rPr>
            </m:ctrlPr>
          </m:sSubPr>
          <m:e>
            <m:r>
              <w:rPr>
                <w:rFonts w:ascii="Cambria Math" w:hAnsi="Cambria Math" w:cs="Times New Roman"/>
                <w:sz w:val="28"/>
                <w:szCs w:val="28"/>
                <w:lang w:val="en-US"/>
              </w:rPr>
              <m:t>D</m:t>
            </m:r>
          </m:e>
          <m:sub>
            <m:r>
              <w:rPr>
                <w:rFonts w:ascii="Cambria Math" w:hAnsi="Cambria Math" w:cs="Times New Roman"/>
                <w:sz w:val="28"/>
                <w:szCs w:val="28"/>
                <w:lang w:val="en-US"/>
              </w:rPr>
              <m:t>j</m:t>
            </m:r>
          </m:sub>
        </m:sSub>
        <m:r>
          <w:rPr>
            <w:rFonts w:ascii="Cambria Math" w:hAnsi="Cambria Math" w:cs="Times New Roman"/>
            <w:sz w:val="28"/>
            <w:szCs w:val="28"/>
          </w:rPr>
          <m:t>(</m:t>
        </m:r>
        <m:r>
          <w:rPr>
            <w:rFonts w:ascii="Cambria Math" w:hAnsi="Cambria Math" w:cs="Times New Roman"/>
            <w:sz w:val="28"/>
            <w:szCs w:val="28"/>
            <w:lang w:val="en-US"/>
          </w:rPr>
          <m:t>j</m:t>
        </m:r>
        <m:r>
          <w:rPr>
            <w:rFonts w:ascii="Cambria Math" w:hAnsi="Cambria Math" w:cs="Times New Roman"/>
            <w:sz w:val="28"/>
            <w:szCs w:val="28"/>
          </w:rPr>
          <m:t>=</m:t>
        </m:r>
        <m:bar>
          <m:barPr>
            <m:pos m:val="top"/>
            <m:ctrlPr>
              <w:rPr>
                <w:rFonts w:ascii="Cambria Math" w:hAnsi="Cambria Math" w:cs="Times New Roman"/>
                <w:bCs/>
                <w:i/>
                <w:sz w:val="28"/>
                <w:szCs w:val="28"/>
                <w:lang w:val="en-US"/>
              </w:rPr>
            </m:ctrlPr>
          </m:barPr>
          <m:e>
            <m:r>
              <w:rPr>
                <w:rFonts w:ascii="Cambria Math" w:hAnsi="Cambria Math" w:cs="Times New Roman"/>
                <w:sz w:val="28"/>
                <w:szCs w:val="28"/>
              </w:rPr>
              <m:t>1,6</m:t>
            </m:r>
          </m:e>
        </m:bar>
        <m:r>
          <w:rPr>
            <w:rFonts w:ascii="Cambria Math" w:hAnsi="Cambria Math" w:cs="Times New Roman"/>
            <w:sz w:val="28"/>
            <w:szCs w:val="28"/>
          </w:rPr>
          <m:t>)</m:t>
        </m:r>
      </m:oMath>
      <w:r w:rsidR="00A941E5" w:rsidRPr="00D60F22">
        <w:rPr>
          <w:rFonts w:ascii="Times New Roman" w:hAnsi="Times New Roman" w:cs="Times New Roman"/>
          <w:bCs/>
          <w:sz w:val="28"/>
          <w:szCs w:val="28"/>
        </w:rPr>
        <w:t xml:space="preserve"> </w:t>
      </w:r>
      <w:r w:rsidRPr="00D60F22">
        <w:rPr>
          <w:rFonts w:ascii="Times New Roman" w:hAnsi="Times New Roman" w:cs="Times New Roman"/>
          <w:bCs/>
          <w:sz w:val="28"/>
          <w:szCs w:val="28"/>
        </w:rPr>
        <w:t xml:space="preserve">условных переходов из состояний базового подпроцесса в состояния </w:t>
      </w:r>
      <w:r w:rsidRPr="00D60F22">
        <w:rPr>
          <w:rFonts w:ascii="Times New Roman" w:hAnsi="Times New Roman" w:cs="Times New Roman"/>
          <w:bCs/>
          <w:i/>
          <w:iCs/>
          <w:sz w:val="28"/>
          <w:szCs w:val="28"/>
          <w:lang w:val="en-US"/>
        </w:rPr>
        <w:t>j</w:t>
      </w:r>
      <w:r w:rsidRPr="00D60F22">
        <w:rPr>
          <w:rFonts w:ascii="Times New Roman" w:hAnsi="Times New Roman" w:cs="Times New Roman"/>
          <w:bCs/>
          <w:sz w:val="28"/>
          <w:szCs w:val="28"/>
        </w:rPr>
        <w:t>-</w:t>
      </w:r>
      <w:r w:rsidR="00A941E5" w:rsidRPr="00D60F22">
        <w:rPr>
          <w:rFonts w:ascii="Times New Roman" w:hAnsi="Times New Roman" w:cs="Times New Roman"/>
          <w:bCs/>
          <w:sz w:val="28"/>
          <w:szCs w:val="28"/>
        </w:rPr>
        <w:t>го подпроцесса развития</w:t>
      </w:r>
      <w:r w:rsidR="00E455B7" w:rsidRPr="00D60F22">
        <w:rPr>
          <w:rFonts w:ascii="Times New Roman" w:hAnsi="Times New Roman" w:cs="Times New Roman"/>
          <w:bCs/>
          <w:sz w:val="28"/>
          <w:szCs w:val="28"/>
        </w:rPr>
        <w:t xml:space="preserve"> (3)</w:t>
      </w:r>
      <w:r w:rsidRPr="00D60F22">
        <w:rPr>
          <w:rFonts w:ascii="Times New Roman" w:eastAsiaTheme="minorEastAsia" w:hAnsi="Times New Roman" w:cs="Times New Roman"/>
          <w:sz w:val="28"/>
          <w:szCs w:val="28"/>
        </w:rPr>
        <w:t>:</w:t>
      </w:r>
    </w:p>
    <w:p w14:paraId="1FFFE336" w14:textId="595D03A5" w:rsidR="00EB786A" w:rsidRPr="00D60F22" w:rsidRDefault="00000000" w:rsidP="00813494">
      <w:pPr>
        <w:shd w:val="clear" w:color="auto" w:fill="FFFFFF"/>
        <w:spacing w:line="240" w:lineRule="auto"/>
        <w:jc w:val="right"/>
        <w:rPr>
          <w:rFonts w:ascii="Times New Roman" w:eastAsiaTheme="minorEastAsia" w:hAnsi="Times New Roman" w:cs="Times New Roman"/>
          <w:bCs/>
          <w:iCs/>
          <w:sz w:val="28"/>
          <w:szCs w:val="28"/>
        </w:rPr>
      </w:pPr>
      <m:oMath>
        <m:sSub>
          <m:sSubPr>
            <m:ctrlPr>
              <w:rPr>
                <w:rFonts w:ascii="Cambria Math" w:hAnsi="Cambria Math" w:cs="Times New Roman"/>
                <w:bCs/>
                <w:i/>
                <w:sz w:val="28"/>
                <w:szCs w:val="28"/>
                <w:lang w:val="en-US"/>
              </w:rPr>
            </m:ctrlPr>
          </m:sSubPr>
          <m:e>
            <m:r>
              <w:rPr>
                <w:rFonts w:ascii="Cambria Math" w:hAnsi="Cambria Math" w:cs="Times New Roman"/>
                <w:sz w:val="28"/>
                <w:szCs w:val="28"/>
                <w:lang w:val="en-US"/>
              </w:rPr>
              <m:t>D</m:t>
            </m:r>
          </m:e>
          <m:sub>
            <m:r>
              <w:rPr>
                <w:rFonts w:ascii="Cambria Math" w:hAnsi="Cambria Math" w:cs="Times New Roman"/>
                <w:sz w:val="28"/>
                <w:szCs w:val="28"/>
                <w:lang w:val="en-US"/>
              </w:rPr>
              <m:t>j</m:t>
            </m:r>
          </m:sub>
        </m:sSub>
        <m:r>
          <w:rPr>
            <w:rFonts w:ascii="Cambria Math" w:hAnsi="Cambria Math" w:cs="Times New Roman"/>
            <w:sz w:val="28"/>
            <w:szCs w:val="28"/>
          </w:rPr>
          <m:t>=</m:t>
        </m:r>
        <m:d>
          <m:dPr>
            <m:begChr m:val="["/>
            <m:endChr m:val="]"/>
            <m:ctrlPr>
              <w:rPr>
                <w:rFonts w:ascii="Cambria Math" w:hAnsi="Cambria Math" w:cs="Times New Roman"/>
                <w:bCs/>
                <w:i/>
                <w:sz w:val="28"/>
                <w:szCs w:val="28"/>
              </w:rPr>
            </m:ctrlPr>
          </m:dPr>
          <m:e>
            <m:m>
              <m:mPr>
                <m:mcs>
                  <m:mc>
                    <m:mcPr>
                      <m:count m:val="3"/>
                      <m:mcJc m:val="center"/>
                    </m:mcPr>
                  </m:mc>
                </m:mcs>
                <m:ctrlPr>
                  <w:rPr>
                    <w:rFonts w:ascii="Cambria Math" w:hAnsi="Cambria Math" w:cs="Times New Roman"/>
                    <w:bCs/>
                    <w:i/>
                    <w:sz w:val="28"/>
                    <w:szCs w:val="28"/>
                  </w:rPr>
                </m:ctrlPr>
              </m:mPr>
              <m:mr>
                <m:e>
                  <m:sSub>
                    <m:sSubPr>
                      <m:ctrlPr>
                        <w:rPr>
                          <w:rFonts w:ascii="Cambria Math" w:hAnsi="Cambria Math" w:cs="Times New Roman"/>
                          <w:bCs/>
                          <w:i/>
                          <w:sz w:val="28"/>
                          <w:szCs w:val="28"/>
                        </w:rPr>
                      </m:ctrlPr>
                    </m:sSubPr>
                    <m:e>
                      <m:r>
                        <w:rPr>
                          <w:rFonts w:ascii="Cambria Math" w:hAnsi="Cambria Math" w:cs="Times New Roman"/>
                          <w:sz w:val="28"/>
                          <w:szCs w:val="28"/>
                        </w:rPr>
                        <m:t>d</m:t>
                      </m:r>
                    </m:e>
                    <m:sub>
                      <m:r>
                        <w:rPr>
                          <w:rFonts w:ascii="Cambria Math" w:hAnsi="Cambria Math" w:cs="Times New Roman"/>
                          <w:sz w:val="28"/>
                          <w:szCs w:val="28"/>
                        </w:rPr>
                        <m:t>11</m:t>
                      </m:r>
                    </m:sub>
                  </m:sSub>
                </m:e>
                <m:e>
                  <m:sSub>
                    <m:sSubPr>
                      <m:ctrlPr>
                        <w:rPr>
                          <w:rFonts w:ascii="Cambria Math" w:hAnsi="Cambria Math" w:cs="Times New Roman"/>
                          <w:bCs/>
                          <w:i/>
                          <w:sz w:val="28"/>
                          <w:szCs w:val="28"/>
                        </w:rPr>
                      </m:ctrlPr>
                    </m:sSubPr>
                    <m:e>
                      <m:r>
                        <w:rPr>
                          <w:rFonts w:ascii="Cambria Math" w:hAnsi="Cambria Math" w:cs="Times New Roman"/>
                          <w:sz w:val="28"/>
                          <w:szCs w:val="28"/>
                        </w:rPr>
                        <m:t>d</m:t>
                      </m:r>
                    </m:e>
                    <m:sub>
                      <m:r>
                        <w:rPr>
                          <w:rFonts w:ascii="Cambria Math" w:hAnsi="Cambria Math" w:cs="Times New Roman"/>
                          <w:sz w:val="28"/>
                          <w:szCs w:val="28"/>
                        </w:rPr>
                        <m:t>12</m:t>
                      </m:r>
                    </m:sub>
                  </m:sSub>
                </m:e>
                <m:e>
                  <m:sSub>
                    <m:sSubPr>
                      <m:ctrlPr>
                        <w:rPr>
                          <w:rFonts w:ascii="Cambria Math" w:hAnsi="Cambria Math" w:cs="Times New Roman"/>
                          <w:bCs/>
                          <w:i/>
                          <w:sz w:val="28"/>
                          <w:szCs w:val="28"/>
                        </w:rPr>
                      </m:ctrlPr>
                    </m:sSubPr>
                    <m:e>
                      <m:r>
                        <w:rPr>
                          <w:rFonts w:ascii="Cambria Math" w:hAnsi="Cambria Math" w:cs="Times New Roman"/>
                          <w:sz w:val="28"/>
                          <w:szCs w:val="28"/>
                        </w:rPr>
                        <m:t>d</m:t>
                      </m:r>
                    </m:e>
                    <m:sub>
                      <m:r>
                        <w:rPr>
                          <w:rFonts w:ascii="Cambria Math" w:hAnsi="Cambria Math" w:cs="Times New Roman"/>
                          <w:sz w:val="28"/>
                          <w:szCs w:val="28"/>
                        </w:rPr>
                        <m:t>13</m:t>
                      </m:r>
                    </m:sub>
                  </m:sSub>
                </m:e>
              </m:mr>
              <m:mr>
                <m:e>
                  <m:sSub>
                    <m:sSubPr>
                      <m:ctrlPr>
                        <w:rPr>
                          <w:rFonts w:ascii="Cambria Math" w:hAnsi="Cambria Math" w:cs="Times New Roman"/>
                          <w:bCs/>
                          <w:i/>
                          <w:sz w:val="28"/>
                          <w:szCs w:val="28"/>
                        </w:rPr>
                      </m:ctrlPr>
                    </m:sSubPr>
                    <m:e>
                      <m:r>
                        <w:rPr>
                          <w:rFonts w:ascii="Cambria Math" w:hAnsi="Cambria Math" w:cs="Times New Roman"/>
                          <w:sz w:val="28"/>
                          <w:szCs w:val="28"/>
                        </w:rPr>
                        <m:t>d</m:t>
                      </m:r>
                    </m:e>
                    <m:sub>
                      <m:r>
                        <w:rPr>
                          <w:rFonts w:ascii="Cambria Math" w:hAnsi="Cambria Math" w:cs="Times New Roman"/>
                          <w:sz w:val="28"/>
                          <w:szCs w:val="28"/>
                        </w:rPr>
                        <m:t>21</m:t>
                      </m:r>
                    </m:sub>
                  </m:sSub>
                </m:e>
                <m:e>
                  <m:sSub>
                    <m:sSubPr>
                      <m:ctrlPr>
                        <w:rPr>
                          <w:rFonts w:ascii="Cambria Math" w:hAnsi="Cambria Math" w:cs="Times New Roman"/>
                          <w:bCs/>
                          <w:i/>
                          <w:sz w:val="28"/>
                          <w:szCs w:val="28"/>
                        </w:rPr>
                      </m:ctrlPr>
                    </m:sSubPr>
                    <m:e>
                      <m:r>
                        <w:rPr>
                          <w:rFonts w:ascii="Cambria Math" w:hAnsi="Cambria Math" w:cs="Times New Roman"/>
                          <w:sz w:val="28"/>
                          <w:szCs w:val="28"/>
                        </w:rPr>
                        <m:t>d</m:t>
                      </m:r>
                    </m:e>
                    <m:sub>
                      <m:r>
                        <w:rPr>
                          <w:rFonts w:ascii="Cambria Math" w:hAnsi="Cambria Math" w:cs="Times New Roman"/>
                          <w:sz w:val="28"/>
                          <w:szCs w:val="28"/>
                        </w:rPr>
                        <m:t>22</m:t>
                      </m:r>
                    </m:sub>
                  </m:sSub>
                </m:e>
                <m:e>
                  <m:sSub>
                    <m:sSubPr>
                      <m:ctrlPr>
                        <w:rPr>
                          <w:rFonts w:ascii="Cambria Math" w:hAnsi="Cambria Math" w:cs="Times New Roman"/>
                          <w:bCs/>
                          <w:i/>
                          <w:sz w:val="28"/>
                          <w:szCs w:val="28"/>
                        </w:rPr>
                      </m:ctrlPr>
                    </m:sSubPr>
                    <m:e>
                      <m:r>
                        <w:rPr>
                          <w:rFonts w:ascii="Cambria Math" w:hAnsi="Cambria Math" w:cs="Times New Roman"/>
                          <w:sz w:val="28"/>
                          <w:szCs w:val="28"/>
                        </w:rPr>
                        <m:t>d</m:t>
                      </m:r>
                    </m:e>
                    <m:sub>
                      <m:r>
                        <w:rPr>
                          <w:rFonts w:ascii="Cambria Math" w:hAnsi="Cambria Math" w:cs="Times New Roman"/>
                          <w:sz w:val="28"/>
                          <w:szCs w:val="28"/>
                        </w:rPr>
                        <m:t>23</m:t>
                      </m:r>
                    </m:sub>
                  </m:sSub>
                </m:e>
              </m:mr>
              <m:mr>
                <m:e>
                  <m:sSub>
                    <m:sSubPr>
                      <m:ctrlPr>
                        <w:rPr>
                          <w:rFonts w:ascii="Cambria Math" w:hAnsi="Cambria Math" w:cs="Times New Roman"/>
                          <w:bCs/>
                          <w:i/>
                          <w:sz w:val="28"/>
                          <w:szCs w:val="28"/>
                        </w:rPr>
                      </m:ctrlPr>
                    </m:sSubPr>
                    <m:e>
                      <m:r>
                        <w:rPr>
                          <w:rFonts w:ascii="Cambria Math" w:hAnsi="Cambria Math" w:cs="Times New Roman"/>
                          <w:sz w:val="28"/>
                          <w:szCs w:val="28"/>
                        </w:rPr>
                        <m:t>d</m:t>
                      </m:r>
                    </m:e>
                    <m:sub>
                      <m:r>
                        <w:rPr>
                          <w:rFonts w:ascii="Cambria Math" w:hAnsi="Cambria Math" w:cs="Times New Roman"/>
                          <w:sz w:val="28"/>
                          <w:szCs w:val="28"/>
                        </w:rPr>
                        <m:t>31</m:t>
                      </m:r>
                    </m:sub>
                  </m:sSub>
                </m:e>
                <m:e>
                  <m:sSub>
                    <m:sSubPr>
                      <m:ctrlPr>
                        <w:rPr>
                          <w:rFonts w:ascii="Cambria Math" w:hAnsi="Cambria Math" w:cs="Times New Roman"/>
                          <w:bCs/>
                          <w:i/>
                          <w:sz w:val="28"/>
                          <w:szCs w:val="28"/>
                        </w:rPr>
                      </m:ctrlPr>
                    </m:sSubPr>
                    <m:e>
                      <m:r>
                        <w:rPr>
                          <w:rFonts w:ascii="Cambria Math" w:hAnsi="Cambria Math" w:cs="Times New Roman"/>
                          <w:sz w:val="28"/>
                          <w:szCs w:val="28"/>
                        </w:rPr>
                        <m:t>d</m:t>
                      </m:r>
                    </m:e>
                    <m:sub>
                      <m:r>
                        <w:rPr>
                          <w:rFonts w:ascii="Cambria Math" w:hAnsi="Cambria Math" w:cs="Times New Roman"/>
                          <w:sz w:val="28"/>
                          <w:szCs w:val="28"/>
                        </w:rPr>
                        <m:t>32</m:t>
                      </m:r>
                    </m:sub>
                  </m:sSub>
                </m:e>
                <m:e>
                  <m:sSub>
                    <m:sSubPr>
                      <m:ctrlPr>
                        <w:rPr>
                          <w:rFonts w:ascii="Cambria Math" w:hAnsi="Cambria Math" w:cs="Times New Roman"/>
                          <w:bCs/>
                          <w:i/>
                          <w:sz w:val="28"/>
                          <w:szCs w:val="28"/>
                        </w:rPr>
                      </m:ctrlPr>
                    </m:sSubPr>
                    <m:e>
                      <m:r>
                        <w:rPr>
                          <w:rFonts w:ascii="Cambria Math" w:hAnsi="Cambria Math" w:cs="Times New Roman"/>
                          <w:sz w:val="28"/>
                          <w:szCs w:val="28"/>
                        </w:rPr>
                        <m:t>d</m:t>
                      </m:r>
                    </m:e>
                    <m:sub>
                      <m:r>
                        <w:rPr>
                          <w:rFonts w:ascii="Cambria Math" w:hAnsi="Cambria Math" w:cs="Times New Roman"/>
                          <w:sz w:val="28"/>
                          <w:szCs w:val="28"/>
                        </w:rPr>
                        <m:t>33</m:t>
                      </m:r>
                    </m:sub>
                  </m:sSub>
                </m:e>
              </m:mr>
            </m:m>
          </m:e>
        </m:d>
      </m:oMath>
      <w:r w:rsidR="00ED6285" w:rsidRPr="00D60F22">
        <w:rPr>
          <w:rFonts w:ascii="Times New Roman" w:eastAsiaTheme="minorEastAsia" w:hAnsi="Times New Roman" w:cs="Times New Roman"/>
          <w:bCs/>
          <w:i/>
          <w:sz w:val="28"/>
          <w:szCs w:val="28"/>
        </w:rPr>
        <w:tab/>
      </w:r>
      <w:r w:rsidR="00ED6285" w:rsidRPr="00D60F22">
        <w:rPr>
          <w:rFonts w:ascii="Times New Roman" w:eastAsiaTheme="minorEastAsia" w:hAnsi="Times New Roman" w:cs="Times New Roman"/>
          <w:bCs/>
          <w:i/>
          <w:sz w:val="28"/>
          <w:szCs w:val="28"/>
        </w:rPr>
        <w:tab/>
      </w:r>
      <w:r w:rsidR="00ED6285" w:rsidRPr="00D60F22">
        <w:rPr>
          <w:rFonts w:ascii="Times New Roman" w:eastAsiaTheme="minorEastAsia" w:hAnsi="Times New Roman" w:cs="Times New Roman"/>
          <w:bCs/>
          <w:i/>
          <w:sz w:val="28"/>
          <w:szCs w:val="28"/>
        </w:rPr>
        <w:tab/>
      </w:r>
      <w:r w:rsidR="00ED6285" w:rsidRPr="00D60F22">
        <w:rPr>
          <w:rFonts w:ascii="Times New Roman" w:eastAsiaTheme="minorEastAsia" w:hAnsi="Times New Roman" w:cs="Times New Roman"/>
          <w:bCs/>
          <w:i/>
          <w:sz w:val="28"/>
          <w:szCs w:val="28"/>
        </w:rPr>
        <w:tab/>
      </w:r>
      <w:r w:rsidR="00ED6285" w:rsidRPr="00D60F22">
        <w:rPr>
          <w:rFonts w:ascii="Times New Roman" w:eastAsiaTheme="minorEastAsia" w:hAnsi="Times New Roman" w:cs="Times New Roman"/>
          <w:bCs/>
          <w:i/>
          <w:sz w:val="28"/>
          <w:szCs w:val="28"/>
        </w:rPr>
        <w:tab/>
      </w:r>
      <w:r w:rsidR="00ED6285" w:rsidRPr="00D60F22">
        <w:rPr>
          <w:rFonts w:ascii="Times New Roman" w:eastAsiaTheme="minorEastAsia" w:hAnsi="Times New Roman" w:cs="Times New Roman"/>
          <w:bCs/>
          <w:iCs/>
          <w:sz w:val="28"/>
          <w:szCs w:val="28"/>
        </w:rPr>
        <w:t>(</w:t>
      </w:r>
      <w:r w:rsidR="001E1A30" w:rsidRPr="00D60F22">
        <w:rPr>
          <w:rFonts w:ascii="Times New Roman" w:eastAsiaTheme="minorEastAsia" w:hAnsi="Times New Roman" w:cs="Times New Roman"/>
          <w:bCs/>
          <w:iCs/>
          <w:sz w:val="28"/>
          <w:szCs w:val="28"/>
        </w:rPr>
        <w:t>3</w:t>
      </w:r>
      <w:r w:rsidR="00ED6285" w:rsidRPr="00D60F22">
        <w:rPr>
          <w:rFonts w:ascii="Times New Roman" w:eastAsiaTheme="minorEastAsia" w:hAnsi="Times New Roman" w:cs="Times New Roman"/>
          <w:bCs/>
          <w:iCs/>
          <w:sz w:val="28"/>
          <w:szCs w:val="28"/>
        </w:rPr>
        <w:t>)</w:t>
      </w:r>
    </w:p>
    <w:p w14:paraId="0F90B57A" w14:textId="77E73486" w:rsidR="0024760D" w:rsidRPr="00D60F22" w:rsidRDefault="00B869FA" w:rsidP="00813494">
      <w:pPr>
        <w:shd w:val="clear" w:color="auto" w:fill="FFFFFF"/>
        <w:spacing w:before="120" w:line="240" w:lineRule="auto"/>
        <w:jc w:val="both"/>
        <w:rPr>
          <w:rFonts w:ascii="Times New Roman" w:eastAsiaTheme="minorEastAsia" w:hAnsi="Times New Roman" w:cs="Times New Roman"/>
          <w:bCs/>
          <w:sz w:val="28"/>
          <w:szCs w:val="28"/>
        </w:rPr>
      </w:pPr>
      <w:r w:rsidRPr="00D60F22">
        <w:rPr>
          <w:rFonts w:ascii="Times New Roman" w:eastAsiaTheme="minorEastAsia" w:hAnsi="Times New Roman" w:cs="Times New Roman"/>
          <w:bCs/>
          <w:sz w:val="28"/>
          <w:szCs w:val="28"/>
        </w:rPr>
        <w:t xml:space="preserve">Элементы матрицы определяют количество респондентов, для которых </w:t>
      </w:r>
      <w:r w:rsidR="001D01ED" w:rsidRPr="00D60F22">
        <w:rPr>
          <w:rFonts w:ascii="Times New Roman" w:hAnsi="Times New Roman" w:cs="Times New Roman"/>
          <w:bCs/>
          <w:sz w:val="28"/>
          <w:szCs w:val="28"/>
        </w:rPr>
        <w:t>оценки индикаторов</w:t>
      </w:r>
      <w:r w:rsidRPr="00D60F22">
        <w:rPr>
          <w:rFonts w:ascii="Times New Roman" w:eastAsiaTheme="minorEastAsia" w:hAnsi="Times New Roman" w:cs="Times New Roman"/>
          <w:bCs/>
          <w:sz w:val="28"/>
          <w:szCs w:val="28"/>
        </w:rPr>
        <w:t xml:space="preserve"> базового подпроцесса принимает значение </w:t>
      </w:r>
      <w:r w:rsidRPr="00D60F22">
        <w:rPr>
          <w:rFonts w:ascii="Times New Roman" w:eastAsiaTheme="minorEastAsia" w:hAnsi="Times New Roman" w:cs="Times New Roman"/>
          <w:bCs/>
          <w:i/>
          <w:iCs/>
          <w:sz w:val="28"/>
          <w:szCs w:val="28"/>
          <w:lang w:val="en-US"/>
        </w:rPr>
        <w:t>k</w:t>
      </w:r>
      <w:r w:rsidRPr="00D60F22">
        <w:rPr>
          <w:rFonts w:ascii="Times New Roman" w:eastAsiaTheme="minorEastAsia" w:hAnsi="Times New Roman" w:cs="Times New Roman"/>
          <w:bCs/>
          <w:i/>
          <w:iCs/>
          <w:sz w:val="28"/>
          <w:szCs w:val="28"/>
        </w:rPr>
        <w:t xml:space="preserve">, </w:t>
      </w:r>
      <w:r w:rsidRPr="00D60F22">
        <w:rPr>
          <w:rFonts w:ascii="Times New Roman" w:eastAsiaTheme="minorEastAsia" w:hAnsi="Times New Roman" w:cs="Times New Roman"/>
          <w:bCs/>
          <w:sz w:val="28"/>
          <w:szCs w:val="28"/>
        </w:rPr>
        <w:t xml:space="preserve">а </w:t>
      </w:r>
      <w:r w:rsidR="001D01ED" w:rsidRPr="00D60F22">
        <w:rPr>
          <w:rFonts w:ascii="Times New Roman" w:hAnsi="Times New Roman" w:cs="Times New Roman"/>
          <w:bCs/>
          <w:sz w:val="28"/>
          <w:szCs w:val="28"/>
        </w:rPr>
        <w:t>оценки индикатора</w:t>
      </w:r>
      <w:r w:rsidRPr="00D60F22">
        <w:rPr>
          <w:rFonts w:ascii="Times New Roman" w:eastAsiaTheme="minorEastAsia" w:hAnsi="Times New Roman" w:cs="Times New Roman"/>
          <w:bCs/>
          <w:sz w:val="28"/>
          <w:szCs w:val="28"/>
        </w:rPr>
        <w:t xml:space="preserve"> </w:t>
      </w:r>
      <w:r w:rsidRPr="00D60F22">
        <w:rPr>
          <w:rFonts w:ascii="Times New Roman" w:eastAsiaTheme="minorEastAsia" w:hAnsi="Times New Roman" w:cs="Times New Roman"/>
          <w:bCs/>
          <w:i/>
          <w:iCs/>
          <w:sz w:val="28"/>
          <w:szCs w:val="28"/>
          <w:lang w:val="en-US"/>
        </w:rPr>
        <w:t>j</w:t>
      </w:r>
      <w:r w:rsidRPr="00D60F22">
        <w:rPr>
          <w:rFonts w:ascii="Times New Roman" w:eastAsiaTheme="minorEastAsia" w:hAnsi="Times New Roman" w:cs="Times New Roman"/>
          <w:bCs/>
          <w:sz w:val="28"/>
          <w:szCs w:val="28"/>
        </w:rPr>
        <w:t xml:space="preserve">-го подпроцесса </w:t>
      </w:r>
      <w:r w:rsidR="00283664" w:rsidRPr="00D60F22">
        <w:rPr>
          <w:rFonts w:ascii="Times New Roman" w:eastAsiaTheme="minorEastAsia" w:hAnsi="Times New Roman" w:cs="Times New Roman"/>
          <w:bCs/>
          <w:sz w:val="28"/>
          <w:szCs w:val="28"/>
        </w:rPr>
        <w:t xml:space="preserve">развития </w:t>
      </w:r>
      <w:r w:rsidRPr="00D60F22">
        <w:rPr>
          <w:rFonts w:ascii="Times New Roman" w:eastAsiaTheme="minorEastAsia" w:hAnsi="Times New Roman" w:cs="Times New Roman"/>
          <w:bCs/>
          <w:sz w:val="28"/>
          <w:szCs w:val="28"/>
        </w:rPr>
        <w:t xml:space="preserve">принимает значение </w:t>
      </w:r>
      <w:r w:rsidRPr="00D60F22">
        <w:rPr>
          <w:rFonts w:ascii="Times New Roman" w:eastAsiaTheme="minorEastAsia" w:hAnsi="Times New Roman" w:cs="Times New Roman"/>
          <w:bCs/>
          <w:i/>
          <w:iCs/>
          <w:sz w:val="28"/>
          <w:szCs w:val="28"/>
          <w:lang w:val="en-US"/>
        </w:rPr>
        <w:t>r</w:t>
      </w:r>
      <w:r w:rsidRPr="00D60F22">
        <w:rPr>
          <w:rFonts w:ascii="Times New Roman" w:eastAsiaTheme="minorEastAsia" w:hAnsi="Times New Roman" w:cs="Times New Roman"/>
          <w:bCs/>
          <w:sz w:val="28"/>
          <w:szCs w:val="28"/>
        </w:rPr>
        <w:t>. То есть, э</w:t>
      </w:r>
      <w:r w:rsidR="007613CE" w:rsidRPr="00D60F22">
        <w:rPr>
          <w:rFonts w:ascii="Times New Roman" w:hAnsi="Times New Roman" w:cs="Times New Roman"/>
          <w:bCs/>
          <w:iCs/>
          <w:sz w:val="28"/>
          <w:szCs w:val="28"/>
        </w:rPr>
        <w:t xml:space="preserve">лемент матрицы </w:t>
      </w:r>
      <m:oMath>
        <m:sSub>
          <m:sSubPr>
            <m:ctrlPr>
              <w:rPr>
                <w:rFonts w:ascii="Cambria Math" w:hAnsi="Cambria Math" w:cs="Times New Roman"/>
                <w:bCs/>
                <w:i/>
                <w:iCs/>
                <w:sz w:val="28"/>
                <w:szCs w:val="28"/>
              </w:rPr>
            </m:ctrlPr>
          </m:sSubPr>
          <m:e>
            <m:r>
              <w:rPr>
                <w:rFonts w:ascii="Cambria Math" w:hAnsi="Cambria Math" w:cs="Times New Roman"/>
                <w:sz w:val="28"/>
                <w:szCs w:val="28"/>
                <w:lang w:val="en-US"/>
              </w:rPr>
              <m:t>d</m:t>
            </m:r>
          </m:e>
          <m:sub>
            <m:r>
              <w:rPr>
                <w:rFonts w:ascii="Cambria Math" w:hAnsi="Cambria Math" w:cs="Times New Roman"/>
                <w:sz w:val="28"/>
                <w:szCs w:val="28"/>
                <w:lang w:val="en-US"/>
              </w:rPr>
              <m:t>kr</m:t>
            </m:r>
          </m:sub>
        </m:sSub>
      </m:oMath>
      <w:r w:rsidR="00020D1A" w:rsidRPr="00D60F22">
        <w:rPr>
          <w:rFonts w:ascii="Times New Roman" w:eastAsiaTheme="minorEastAsia" w:hAnsi="Times New Roman" w:cs="Times New Roman"/>
          <w:bCs/>
          <w:iCs/>
          <w:sz w:val="28"/>
          <w:szCs w:val="28"/>
        </w:rPr>
        <w:t xml:space="preserve"> </w:t>
      </w:r>
      <w:r w:rsidR="002A3CCC" w:rsidRPr="00D60F22">
        <w:rPr>
          <w:rFonts w:ascii="Times New Roman" w:hAnsi="Times New Roman" w:cs="Times New Roman"/>
          <w:bCs/>
          <w:sz w:val="28"/>
          <w:szCs w:val="28"/>
        </w:rPr>
        <w:t xml:space="preserve">– </w:t>
      </w:r>
      <w:r w:rsidR="0054257E" w:rsidRPr="00D60F22">
        <w:rPr>
          <w:rFonts w:ascii="Times New Roman" w:hAnsi="Times New Roman" w:cs="Times New Roman"/>
          <w:bCs/>
          <w:sz w:val="28"/>
          <w:szCs w:val="28"/>
        </w:rPr>
        <w:t xml:space="preserve">абсолютная </w:t>
      </w:r>
      <w:r w:rsidR="00020D1A" w:rsidRPr="00D60F22">
        <w:rPr>
          <w:rFonts w:ascii="Times New Roman" w:eastAsiaTheme="minorEastAsia" w:hAnsi="Times New Roman" w:cs="Times New Roman"/>
          <w:bCs/>
          <w:iCs/>
          <w:sz w:val="28"/>
          <w:szCs w:val="28"/>
        </w:rPr>
        <w:t xml:space="preserve">частота встречаемости </w:t>
      </w:r>
      <w:r w:rsidR="00B2331D" w:rsidRPr="00D60F22">
        <w:rPr>
          <w:rFonts w:ascii="Times New Roman" w:eastAsiaTheme="minorEastAsia" w:hAnsi="Times New Roman" w:cs="Times New Roman"/>
          <w:bCs/>
          <w:iCs/>
          <w:sz w:val="28"/>
          <w:szCs w:val="28"/>
        </w:rPr>
        <w:t xml:space="preserve">в выборке </w:t>
      </w:r>
      <w:r w:rsidR="00020D1A" w:rsidRPr="00D60F22">
        <w:rPr>
          <w:rFonts w:ascii="Times New Roman" w:eastAsiaTheme="minorEastAsia" w:hAnsi="Times New Roman" w:cs="Times New Roman"/>
          <w:bCs/>
          <w:iCs/>
          <w:sz w:val="28"/>
          <w:szCs w:val="28"/>
        </w:rPr>
        <w:t>пары значений</w:t>
      </w:r>
      <w:r w:rsidR="0054257E" w:rsidRPr="00D60F22">
        <w:rPr>
          <w:rFonts w:ascii="Times New Roman" w:eastAsiaTheme="minorEastAsia" w:hAnsi="Times New Roman" w:cs="Times New Roman"/>
          <w:bCs/>
          <w:iCs/>
          <w:sz w:val="28"/>
          <w:szCs w:val="28"/>
        </w:rPr>
        <w:t xml:space="preserve"> </w:t>
      </w:r>
      <m:oMath>
        <m:r>
          <w:rPr>
            <w:rFonts w:ascii="Cambria Math" w:eastAsiaTheme="minorEastAsia" w:hAnsi="Cambria Math" w:cs="Times New Roman"/>
            <w:sz w:val="28"/>
            <w:szCs w:val="28"/>
          </w:rPr>
          <m:t>(</m:t>
        </m:r>
        <m:sSubSup>
          <m:sSubSupPr>
            <m:ctrlPr>
              <w:rPr>
                <w:rFonts w:ascii="Cambria Math" w:hAnsi="Cambria Math" w:cs="Times New Roman"/>
                <w:bCs/>
                <w:i/>
                <w:sz w:val="28"/>
                <w:szCs w:val="28"/>
                <w:lang w:val="en-US"/>
              </w:rPr>
            </m:ctrlPr>
          </m:sSubSupPr>
          <m:e>
            <m:r>
              <w:rPr>
                <w:rFonts w:ascii="Cambria Math" w:hAnsi="Cambria Math" w:cs="Times New Roman"/>
                <w:sz w:val="28"/>
                <w:szCs w:val="28"/>
                <w:lang w:val="en-US"/>
              </w:rPr>
              <m:t>y</m:t>
            </m:r>
          </m:e>
          <m:sub>
            <m:r>
              <w:rPr>
                <w:rFonts w:ascii="Cambria Math" w:hAnsi="Cambria Math" w:cs="Times New Roman"/>
                <w:sz w:val="28"/>
                <w:szCs w:val="28"/>
                <w:lang w:val="en-US"/>
              </w:rPr>
              <m:t>i</m:t>
            </m:r>
          </m:sub>
          <m:sup>
            <m:r>
              <w:rPr>
                <w:rFonts w:ascii="Cambria Math" w:hAnsi="Cambria Math" w:cs="Times New Roman"/>
                <w:sz w:val="28"/>
                <w:szCs w:val="28"/>
              </w:rPr>
              <m:t>1</m:t>
            </m:r>
          </m:sup>
        </m:sSubSup>
        <m:sSubSup>
          <m:sSubSupPr>
            <m:ctrlPr>
              <w:rPr>
                <w:rFonts w:ascii="Cambria Math" w:hAnsi="Cambria Math" w:cs="Times New Roman"/>
                <w:bCs/>
                <w:i/>
                <w:sz w:val="28"/>
                <w:szCs w:val="28"/>
                <w:lang w:val="en-US"/>
              </w:rPr>
            </m:ctrlPr>
          </m:sSubSupPr>
          <m:e>
            <m:r>
              <w:rPr>
                <w:rFonts w:ascii="Cambria Math" w:hAnsi="Cambria Math" w:cs="Times New Roman"/>
                <w:sz w:val="28"/>
                <w:szCs w:val="28"/>
              </w:rPr>
              <m:t>=</m:t>
            </m:r>
            <m:r>
              <w:rPr>
                <w:rFonts w:ascii="Cambria Math" w:hAnsi="Cambria Math" w:cs="Times New Roman"/>
                <w:sz w:val="28"/>
                <w:szCs w:val="28"/>
                <w:lang w:val="en-US"/>
              </w:rPr>
              <m:t>k</m:t>
            </m:r>
            <m:r>
              <w:rPr>
                <w:rFonts w:ascii="Cambria Math" w:hAnsi="Cambria Math" w:cs="Times New Roman"/>
                <w:sz w:val="28"/>
                <w:szCs w:val="28"/>
              </w:rPr>
              <m:t>,</m:t>
            </m:r>
            <m:r>
              <w:rPr>
                <w:rFonts w:ascii="Cambria Math" w:hAnsi="Cambria Math" w:cs="Times New Roman"/>
                <w:sz w:val="28"/>
                <w:szCs w:val="28"/>
                <w:lang w:val="en-US"/>
              </w:rPr>
              <m:t>x</m:t>
            </m:r>
          </m:e>
          <m:sub>
            <m:r>
              <w:rPr>
                <w:rFonts w:ascii="Cambria Math" w:hAnsi="Cambria Math" w:cs="Times New Roman"/>
                <w:sz w:val="28"/>
                <w:szCs w:val="28"/>
                <w:lang w:val="en-US"/>
              </w:rPr>
              <m:t>i</m:t>
            </m:r>
          </m:sub>
          <m:sup>
            <m:r>
              <w:rPr>
                <w:rFonts w:ascii="Cambria Math" w:hAnsi="Cambria Math" w:cs="Times New Roman"/>
                <w:sz w:val="28"/>
                <w:szCs w:val="28"/>
                <w:lang w:val="en-US"/>
              </w:rPr>
              <m:t>j</m:t>
            </m:r>
          </m:sup>
        </m:sSubSup>
        <m:r>
          <w:rPr>
            <w:rFonts w:ascii="Cambria Math" w:hAnsi="Cambria Math" w:cs="Times New Roman"/>
            <w:sz w:val="28"/>
            <w:szCs w:val="28"/>
          </w:rPr>
          <m:t>=</m:t>
        </m:r>
        <m:r>
          <w:rPr>
            <w:rFonts w:ascii="Cambria Math" w:hAnsi="Cambria Math" w:cs="Times New Roman"/>
            <w:sz w:val="28"/>
            <w:szCs w:val="28"/>
            <w:lang w:val="en-US"/>
          </w:rPr>
          <m:t>r</m:t>
        </m:r>
        <m:r>
          <w:rPr>
            <w:rFonts w:ascii="Cambria Math" w:hAnsi="Cambria Math" w:cs="Times New Roman"/>
            <w:sz w:val="28"/>
            <w:szCs w:val="28"/>
          </w:rPr>
          <m:t>)</m:t>
        </m:r>
      </m:oMath>
      <w:r w:rsidR="0054257E" w:rsidRPr="00D60F22">
        <w:rPr>
          <w:rFonts w:ascii="Times New Roman" w:eastAsiaTheme="minorEastAsia" w:hAnsi="Times New Roman" w:cs="Times New Roman"/>
          <w:sz w:val="28"/>
          <w:szCs w:val="28"/>
        </w:rPr>
        <w:t xml:space="preserve">, </w:t>
      </w:r>
      <m:oMath>
        <m:r>
          <w:rPr>
            <w:rFonts w:ascii="Cambria Math" w:eastAsiaTheme="minorEastAsia" w:hAnsi="Cambria Math" w:cs="Times New Roman"/>
            <w:sz w:val="28"/>
            <w:szCs w:val="28"/>
            <w:lang w:val="en-US"/>
          </w:rPr>
          <m:t>k</m:t>
        </m:r>
        <m:r>
          <w:rPr>
            <w:rFonts w:ascii="Cambria Math" w:hAnsi="Cambria Math" w:cs="Times New Roman"/>
            <w:sz w:val="28"/>
            <w:szCs w:val="28"/>
          </w:rPr>
          <m:t>=</m:t>
        </m:r>
        <m:acc>
          <m:accPr>
            <m:chr m:val="̅"/>
            <m:ctrlPr>
              <w:rPr>
                <w:rFonts w:ascii="Cambria Math" w:hAnsi="Cambria Math" w:cs="Times New Roman"/>
                <w:bCs/>
                <w:i/>
                <w:sz w:val="28"/>
                <w:szCs w:val="28"/>
                <w:lang w:val="en-US"/>
              </w:rPr>
            </m:ctrlPr>
          </m:accPr>
          <m:e>
            <m:r>
              <w:rPr>
                <w:rFonts w:ascii="Cambria Math" w:hAnsi="Cambria Math" w:cs="Times New Roman"/>
                <w:sz w:val="28"/>
                <w:szCs w:val="28"/>
              </w:rPr>
              <m:t>1,3</m:t>
            </m:r>
          </m:e>
        </m:acc>
      </m:oMath>
      <w:r w:rsidR="0054257E" w:rsidRPr="00D60F22">
        <w:rPr>
          <w:rFonts w:ascii="Times New Roman" w:eastAsiaTheme="minorEastAsia" w:hAnsi="Times New Roman" w:cs="Times New Roman"/>
          <w:bCs/>
          <w:sz w:val="28"/>
          <w:szCs w:val="28"/>
        </w:rPr>
        <w:t xml:space="preserve">; </w:t>
      </w:r>
      <m:oMath>
        <m:r>
          <w:rPr>
            <w:rFonts w:ascii="Cambria Math" w:hAnsi="Cambria Math" w:cs="Times New Roman"/>
            <w:sz w:val="28"/>
            <w:szCs w:val="28"/>
          </w:rPr>
          <m:t>r=</m:t>
        </m:r>
        <m:acc>
          <m:accPr>
            <m:chr m:val="̅"/>
            <m:ctrlPr>
              <w:rPr>
                <w:rFonts w:ascii="Cambria Math" w:hAnsi="Cambria Math" w:cs="Times New Roman"/>
                <w:bCs/>
                <w:i/>
                <w:sz w:val="28"/>
                <w:szCs w:val="28"/>
                <w:lang w:val="en-US"/>
              </w:rPr>
            </m:ctrlPr>
          </m:accPr>
          <m:e>
            <m:r>
              <w:rPr>
                <w:rFonts w:ascii="Cambria Math" w:hAnsi="Cambria Math" w:cs="Times New Roman"/>
                <w:sz w:val="28"/>
                <w:szCs w:val="28"/>
              </w:rPr>
              <m:t>1,3</m:t>
            </m:r>
          </m:e>
        </m:acc>
      </m:oMath>
      <w:r w:rsidR="0054257E" w:rsidRPr="00D60F22">
        <w:rPr>
          <w:rFonts w:ascii="Times New Roman" w:eastAsiaTheme="minorEastAsia" w:hAnsi="Times New Roman" w:cs="Times New Roman"/>
          <w:bCs/>
          <w:sz w:val="28"/>
          <w:szCs w:val="28"/>
        </w:rPr>
        <w:t>.</w:t>
      </w:r>
      <w:r w:rsidR="0058128B" w:rsidRPr="00D60F22">
        <w:rPr>
          <w:rFonts w:ascii="Times New Roman" w:eastAsiaTheme="minorEastAsia" w:hAnsi="Times New Roman" w:cs="Times New Roman"/>
          <w:bCs/>
          <w:sz w:val="28"/>
          <w:szCs w:val="28"/>
        </w:rPr>
        <w:t xml:space="preserve"> </w:t>
      </w:r>
      <w:r w:rsidRPr="00D60F22">
        <w:rPr>
          <w:rFonts w:ascii="Times New Roman" w:eastAsiaTheme="minorEastAsia" w:hAnsi="Times New Roman" w:cs="Times New Roman"/>
          <w:bCs/>
          <w:sz w:val="28"/>
          <w:szCs w:val="28"/>
        </w:rPr>
        <w:t xml:space="preserve">Сумма всех элементов матрицы </w:t>
      </w:r>
      <m:oMath>
        <m:sSub>
          <m:sSubPr>
            <m:ctrlPr>
              <w:rPr>
                <w:rFonts w:ascii="Cambria Math" w:hAnsi="Cambria Math" w:cs="Times New Roman"/>
                <w:bCs/>
                <w:i/>
                <w:sz w:val="28"/>
                <w:szCs w:val="28"/>
                <w:lang w:val="en-US"/>
              </w:rPr>
            </m:ctrlPr>
          </m:sSubPr>
          <m:e>
            <m:r>
              <w:rPr>
                <w:rFonts w:ascii="Cambria Math" w:hAnsi="Cambria Math" w:cs="Times New Roman"/>
                <w:sz w:val="28"/>
                <w:szCs w:val="28"/>
                <w:lang w:val="en-US"/>
              </w:rPr>
              <m:t>D</m:t>
            </m:r>
          </m:e>
          <m:sub>
            <m:r>
              <w:rPr>
                <w:rFonts w:ascii="Cambria Math" w:hAnsi="Cambria Math" w:cs="Times New Roman"/>
                <w:sz w:val="28"/>
                <w:szCs w:val="28"/>
                <w:lang w:val="en-US"/>
              </w:rPr>
              <m:t>j</m:t>
            </m:r>
          </m:sub>
        </m:sSub>
      </m:oMath>
      <w:r w:rsidRPr="00D60F22">
        <w:rPr>
          <w:rFonts w:ascii="Times New Roman" w:eastAsiaTheme="minorEastAsia" w:hAnsi="Times New Roman" w:cs="Times New Roman"/>
          <w:bCs/>
          <w:sz w:val="28"/>
          <w:szCs w:val="28"/>
        </w:rPr>
        <w:t xml:space="preserve"> равна объему выборки </w:t>
      </w:r>
      <w:r w:rsidRPr="00D60F22">
        <w:rPr>
          <w:rFonts w:ascii="Times New Roman" w:eastAsiaTheme="minorEastAsia" w:hAnsi="Times New Roman" w:cs="Times New Roman"/>
          <w:bCs/>
          <w:i/>
          <w:iCs/>
          <w:sz w:val="28"/>
          <w:szCs w:val="28"/>
          <w:lang w:val="en-US"/>
        </w:rPr>
        <w:t>n</w:t>
      </w:r>
      <w:r w:rsidR="00267CE4" w:rsidRPr="00D60F22">
        <w:rPr>
          <w:rFonts w:ascii="Times New Roman" w:eastAsiaTheme="minorEastAsia" w:hAnsi="Times New Roman" w:cs="Times New Roman"/>
          <w:bCs/>
          <w:i/>
          <w:iCs/>
          <w:sz w:val="28"/>
          <w:szCs w:val="28"/>
        </w:rPr>
        <w:t xml:space="preserve"> </w:t>
      </w:r>
      <w:r w:rsidR="00267CE4" w:rsidRPr="00D60F22">
        <w:rPr>
          <w:rFonts w:ascii="Times New Roman" w:eastAsiaTheme="minorEastAsia" w:hAnsi="Times New Roman" w:cs="Times New Roman"/>
          <w:bCs/>
          <w:sz w:val="28"/>
          <w:szCs w:val="28"/>
        </w:rPr>
        <w:t>(4)</w:t>
      </w:r>
      <w:r w:rsidRPr="00D60F22">
        <w:rPr>
          <w:rFonts w:ascii="Times New Roman" w:eastAsiaTheme="minorEastAsia" w:hAnsi="Times New Roman" w:cs="Times New Roman"/>
          <w:bCs/>
          <w:sz w:val="28"/>
          <w:szCs w:val="28"/>
        </w:rPr>
        <w:t>:</w:t>
      </w:r>
    </w:p>
    <w:p w14:paraId="0E732A9C" w14:textId="529B3104" w:rsidR="0054257E" w:rsidRPr="00D60F22" w:rsidRDefault="00000000" w:rsidP="00813494">
      <w:pPr>
        <w:shd w:val="clear" w:color="auto" w:fill="FFFFFF"/>
        <w:spacing w:before="120" w:line="240" w:lineRule="auto"/>
        <w:jc w:val="right"/>
        <w:rPr>
          <w:rFonts w:ascii="Times New Roman" w:eastAsiaTheme="minorEastAsia" w:hAnsi="Times New Roman" w:cs="Times New Roman"/>
          <w:bCs/>
          <w:iCs/>
          <w:sz w:val="28"/>
          <w:szCs w:val="28"/>
        </w:rPr>
      </w:pPr>
      <m:oMath>
        <m:nary>
          <m:naryPr>
            <m:chr m:val="∑"/>
            <m:limLoc m:val="undOvr"/>
            <m:ctrlPr>
              <w:rPr>
                <w:rFonts w:ascii="Cambria Math" w:eastAsiaTheme="minorEastAsia" w:hAnsi="Cambria Math" w:cs="Times New Roman"/>
                <w:bCs/>
                <w:i/>
                <w:sz w:val="28"/>
                <w:szCs w:val="28"/>
                <w:lang w:val="en-US"/>
              </w:rPr>
            </m:ctrlPr>
          </m:naryPr>
          <m:sub>
            <m:r>
              <w:rPr>
                <w:rFonts w:ascii="Cambria Math" w:eastAsiaTheme="minorEastAsia" w:hAnsi="Cambria Math" w:cs="Times New Roman"/>
                <w:sz w:val="28"/>
                <w:szCs w:val="28"/>
                <w:lang w:val="en-US"/>
              </w:rPr>
              <m:t>k</m:t>
            </m:r>
            <m:r>
              <w:rPr>
                <w:rFonts w:ascii="Cambria Math" w:eastAsiaTheme="minorEastAsia" w:hAnsi="Cambria Math" w:cs="Times New Roman"/>
                <w:sz w:val="28"/>
                <w:szCs w:val="28"/>
              </w:rPr>
              <m:t>=1</m:t>
            </m:r>
          </m:sub>
          <m:sup>
            <m:r>
              <w:rPr>
                <w:rFonts w:ascii="Cambria Math" w:eastAsiaTheme="minorEastAsia" w:hAnsi="Cambria Math" w:cs="Times New Roman"/>
                <w:sz w:val="28"/>
                <w:szCs w:val="28"/>
              </w:rPr>
              <m:t>3</m:t>
            </m:r>
          </m:sup>
          <m:e>
            <m:nary>
              <m:naryPr>
                <m:chr m:val="∑"/>
                <m:limLoc m:val="undOvr"/>
                <m:ctrlPr>
                  <w:rPr>
                    <w:rFonts w:ascii="Cambria Math" w:eastAsiaTheme="minorEastAsia" w:hAnsi="Cambria Math" w:cs="Times New Roman"/>
                    <w:bCs/>
                    <w:i/>
                    <w:sz w:val="28"/>
                    <w:szCs w:val="28"/>
                    <w:lang w:val="en-US"/>
                  </w:rPr>
                </m:ctrlPr>
              </m:naryPr>
              <m:sub>
                <m:r>
                  <w:rPr>
                    <w:rFonts w:ascii="Cambria Math" w:eastAsiaTheme="minorEastAsia" w:hAnsi="Cambria Math" w:cs="Times New Roman"/>
                    <w:sz w:val="28"/>
                    <w:szCs w:val="28"/>
                    <w:lang w:val="en-US"/>
                  </w:rPr>
                  <m:t>r</m:t>
                </m:r>
                <m:r>
                  <w:rPr>
                    <w:rFonts w:ascii="Cambria Math" w:eastAsiaTheme="minorEastAsia" w:hAnsi="Cambria Math" w:cs="Times New Roman"/>
                    <w:sz w:val="28"/>
                    <w:szCs w:val="28"/>
                  </w:rPr>
                  <m:t>=1</m:t>
                </m:r>
              </m:sub>
              <m:sup>
                <m:r>
                  <w:rPr>
                    <w:rFonts w:ascii="Cambria Math" w:eastAsiaTheme="minorEastAsia" w:hAnsi="Cambria Math" w:cs="Times New Roman"/>
                    <w:sz w:val="28"/>
                    <w:szCs w:val="28"/>
                  </w:rPr>
                  <m:t>3</m:t>
                </m:r>
              </m:sup>
              <m:e>
                <m:sSub>
                  <m:sSubPr>
                    <m:ctrlPr>
                      <w:rPr>
                        <w:rFonts w:ascii="Cambria Math" w:eastAsiaTheme="minorEastAsia" w:hAnsi="Cambria Math" w:cs="Times New Roman"/>
                        <w:bCs/>
                        <w:i/>
                        <w:sz w:val="28"/>
                        <w:szCs w:val="28"/>
                        <w:lang w:val="en-US"/>
                      </w:rPr>
                    </m:ctrlPr>
                  </m:sSubPr>
                  <m:e>
                    <m:r>
                      <w:rPr>
                        <w:rFonts w:ascii="Cambria Math" w:eastAsiaTheme="minorEastAsia" w:hAnsi="Cambria Math" w:cs="Times New Roman"/>
                        <w:sz w:val="28"/>
                        <w:szCs w:val="28"/>
                        <w:lang w:val="en-US"/>
                      </w:rPr>
                      <m:t>d</m:t>
                    </m:r>
                  </m:e>
                  <m:sub>
                    <m:r>
                      <w:rPr>
                        <w:rFonts w:ascii="Cambria Math" w:eastAsiaTheme="minorEastAsia" w:hAnsi="Cambria Math" w:cs="Times New Roman"/>
                        <w:sz w:val="28"/>
                        <w:szCs w:val="28"/>
                        <w:lang w:val="en-US"/>
                      </w:rPr>
                      <m:t>kr</m:t>
                    </m:r>
                  </m:sub>
                </m:sSub>
              </m:e>
            </m:nary>
          </m:e>
        </m:nary>
        <m:r>
          <w:rPr>
            <w:rFonts w:ascii="Cambria Math" w:eastAsiaTheme="minorEastAsia" w:hAnsi="Cambria Math" w:cs="Times New Roman"/>
            <w:sz w:val="28"/>
            <w:szCs w:val="28"/>
          </w:rPr>
          <m:t>=n</m:t>
        </m:r>
      </m:oMath>
      <w:r w:rsidR="0054257E" w:rsidRPr="00D60F22">
        <w:rPr>
          <w:rFonts w:ascii="Times New Roman" w:eastAsiaTheme="minorEastAsia" w:hAnsi="Times New Roman" w:cs="Times New Roman"/>
          <w:bCs/>
          <w:i/>
          <w:sz w:val="28"/>
          <w:szCs w:val="28"/>
        </w:rPr>
        <w:tab/>
      </w:r>
      <w:r w:rsidR="0054257E" w:rsidRPr="00D60F22">
        <w:rPr>
          <w:rFonts w:ascii="Times New Roman" w:eastAsiaTheme="minorEastAsia" w:hAnsi="Times New Roman" w:cs="Times New Roman"/>
          <w:bCs/>
          <w:i/>
          <w:sz w:val="28"/>
          <w:szCs w:val="28"/>
        </w:rPr>
        <w:tab/>
      </w:r>
      <w:r w:rsidR="0054257E" w:rsidRPr="00D60F22">
        <w:rPr>
          <w:rFonts w:ascii="Times New Roman" w:eastAsiaTheme="minorEastAsia" w:hAnsi="Times New Roman" w:cs="Times New Roman"/>
          <w:bCs/>
          <w:i/>
          <w:sz w:val="28"/>
          <w:szCs w:val="28"/>
        </w:rPr>
        <w:tab/>
      </w:r>
      <w:r w:rsidR="0054257E" w:rsidRPr="00D60F22">
        <w:rPr>
          <w:rFonts w:ascii="Times New Roman" w:eastAsiaTheme="minorEastAsia" w:hAnsi="Times New Roman" w:cs="Times New Roman"/>
          <w:bCs/>
          <w:i/>
          <w:sz w:val="28"/>
          <w:szCs w:val="28"/>
        </w:rPr>
        <w:tab/>
      </w:r>
      <w:r w:rsidR="0054257E" w:rsidRPr="00D60F22">
        <w:rPr>
          <w:rFonts w:ascii="Times New Roman" w:eastAsiaTheme="minorEastAsia" w:hAnsi="Times New Roman" w:cs="Times New Roman"/>
          <w:bCs/>
          <w:i/>
          <w:sz w:val="28"/>
          <w:szCs w:val="28"/>
        </w:rPr>
        <w:tab/>
      </w:r>
      <w:r w:rsidR="0054257E" w:rsidRPr="00D60F22">
        <w:rPr>
          <w:rFonts w:ascii="Times New Roman" w:eastAsiaTheme="minorEastAsia" w:hAnsi="Times New Roman" w:cs="Times New Roman"/>
          <w:bCs/>
          <w:i/>
          <w:sz w:val="28"/>
          <w:szCs w:val="28"/>
        </w:rPr>
        <w:tab/>
      </w:r>
      <w:r w:rsidR="0054257E" w:rsidRPr="00D60F22">
        <w:rPr>
          <w:rFonts w:ascii="Times New Roman" w:eastAsiaTheme="minorEastAsia" w:hAnsi="Times New Roman" w:cs="Times New Roman"/>
          <w:bCs/>
          <w:iCs/>
          <w:sz w:val="28"/>
          <w:szCs w:val="28"/>
        </w:rPr>
        <w:t>(4)</w:t>
      </w:r>
    </w:p>
    <w:p w14:paraId="1410AD0B" w14:textId="5A8F1862" w:rsidR="00B2331D" w:rsidRPr="00D60F22" w:rsidRDefault="00B2331D" w:rsidP="00813494">
      <w:pPr>
        <w:shd w:val="clear" w:color="auto" w:fill="FFFFFF"/>
        <w:spacing w:before="120" w:line="240" w:lineRule="auto"/>
        <w:jc w:val="both"/>
        <w:rPr>
          <w:rFonts w:ascii="Times New Roman" w:eastAsiaTheme="minorEastAsia" w:hAnsi="Times New Roman" w:cs="Times New Roman"/>
          <w:bCs/>
          <w:sz w:val="28"/>
          <w:szCs w:val="28"/>
        </w:rPr>
      </w:pPr>
      <w:r w:rsidRPr="00D60F22">
        <w:rPr>
          <w:rFonts w:ascii="Times New Roman" w:eastAsiaTheme="minorEastAsia" w:hAnsi="Times New Roman" w:cs="Times New Roman"/>
          <w:bCs/>
          <w:iCs/>
          <w:sz w:val="28"/>
          <w:szCs w:val="28"/>
        </w:rPr>
        <w:t xml:space="preserve">Количество </w:t>
      </w:r>
      <w:r w:rsidR="001D01ED" w:rsidRPr="00D60F22">
        <w:rPr>
          <w:rFonts w:ascii="Times New Roman" w:eastAsiaTheme="minorEastAsia" w:hAnsi="Times New Roman" w:cs="Times New Roman"/>
          <w:bCs/>
          <w:iCs/>
          <w:sz w:val="28"/>
          <w:szCs w:val="28"/>
        </w:rPr>
        <w:t>респондентов, имеющих</w:t>
      </w:r>
      <w:r w:rsidR="001D01ED" w:rsidRPr="00D60F22">
        <w:rPr>
          <w:rFonts w:ascii="Times New Roman" w:hAnsi="Times New Roman" w:cs="Times New Roman"/>
          <w:bCs/>
          <w:sz w:val="28"/>
          <w:szCs w:val="28"/>
        </w:rPr>
        <w:t xml:space="preserve"> оценки индикаторов</w:t>
      </w:r>
      <w:r w:rsidR="001D01ED" w:rsidRPr="00D60F22">
        <w:rPr>
          <w:rFonts w:ascii="Times New Roman" w:eastAsiaTheme="minorEastAsia" w:hAnsi="Times New Roman" w:cs="Times New Roman"/>
          <w:bCs/>
          <w:iCs/>
          <w:sz w:val="28"/>
          <w:szCs w:val="28"/>
        </w:rPr>
        <w:t xml:space="preserve"> </w:t>
      </w:r>
      <w:r w:rsidR="007F5414" w:rsidRPr="00D60F22">
        <w:rPr>
          <w:rFonts w:ascii="Times New Roman" w:eastAsiaTheme="minorEastAsia" w:hAnsi="Times New Roman" w:cs="Times New Roman"/>
          <w:bCs/>
          <w:iCs/>
          <w:sz w:val="28"/>
          <w:szCs w:val="28"/>
        </w:rPr>
        <w:t xml:space="preserve">базового </w:t>
      </w:r>
      <w:r w:rsidR="001D01ED" w:rsidRPr="00D60F22">
        <w:rPr>
          <w:rFonts w:ascii="Times New Roman" w:eastAsiaTheme="minorEastAsia" w:hAnsi="Times New Roman" w:cs="Times New Roman"/>
          <w:bCs/>
          <w:iCs/>
          <w:sz w:val="28"/>
          <w:szCs w:val="28"/>
        </w:rPr>
        <w:t>под</w:t>
      </w:r>
      <w:r w:rsidR="006046C1" w:rsidRPr="00D60F22">
        <w:rPr>
          <w:rFonts w:ascii="Times New Roman" w:eastAsiaTheme="minorEastAsia" w:hAnsi="Times New Roman" w:cs="Times New Roman"/>
          <w:bCs/>
          <w:iCs/>
          <w:sz w:val="28"/>
          <w:szCs w:val="28"/>
        </w:rPr>
        <w:t>процесса равные</w:t>
      </w:r>
      <w:r w:rsidR="007F5414" w:rsidRPr="00D60F22">
        <w:rPr>
          <w:rFonts w:ascii="Times New Roman" w:eastAsiaTheme="minorEastAsia" w:hAnsi="Times New Roman" w:cs="Times New Roman"/>
          <w:bCs/>
          <w:iCs/>
          <w:sz w:val="28"/>
          <w:szCs w:val="28"/>
        </w:rPr>
        <w:t xml:space="preserve"> </w:t>
      </w:r>
      <w:r w:rsidR="007F5414" w:rsidRPr="00D60F22">
        <w:rPr>
          <w:rFonts w:ascii="Times New Roman" w:eastAsiaTheme="minorEastAsia" w:hAnsi="Times New Roman" w:cs="Times New Roman"/>
          <w:bCs/>
          <w:i/>
          <w:sz w:val="28"/>
          <w:szCs w:val="28"/>
          <w:lang w:val="en-US"/>
        </w:rPr>
        <w:t>k</w:t>
      </w:r>
      <w:r w:rsidR="007F5414" w:rsidRPr="00D60F22">
        <w:rPr>
          <w:rFonts w:ascii="Times New Roman" w:eastAsiaTheme="minorEastAsia" w:hAnsi="Times New Roman" w:cs="Times New Roman"/>
          <w:bCs/>
          <w:iCs/>
          <w:sz w:val="28"/>
          <w:szCs w:val="28"/>
        </w:rPr>
        <w:t xml:space="preserve"> (</w:t>
      </w:r>
      <m:oMath>
        <m:r>
          <w:rPr>
            <w:rFonts w:ascii="Cambria Math" w:eastAsiaTheme="minorEastAsia" w:hAnsi="Cambria Math" w:cs="Times New Roman"/>
            <w:sz w:val="28"/>
            <w:szCs w:val="28"/>
            <w:lang w:val="en-US"/>
          </w:rPr>
          <m:t>k</m:t>
        </m:r>
        <m:r>
          <w:rPr>
            <w:rFonts w:ascii="Cambria Math" w:hAnsi="Cambria Math" w:cs="Times New Roman"/>
            <w:sz w:val="28"/>
            <w:szCs w:val="28"/>
          </w:rPr>
          <m:t>=</m:t>
        </m:r>
        <m:acc>
          <m:accPr>
            <m:chr m:val="̅"/>
            <m:ctrlPr>
              <w:rPr>
                <w:rFonts w:ascii="Cambria Math" w:hAnsi="Cambria Math" w:cs="Times New Roman"/>
                <w:bCs/>
                <w:i/>
                <w:sz w:val="28"/>
                <w:szCs w:val="28"/>
                <w:lang w:val="en-US"/>
              </w:rPr>
            </m:ctrlPr>
          </m:accPr>
          <m:e>
            <m:r>
              <w:rPr>
                <w:rFonts w:ascii="Cambria Math" w:hAnsi="Cambria Math" w:cs="Times New Roman"/>
                <w:sz w:val="28"/>
                <w:szCs w:val="28"/>
              </w:rPr>
              <m:t>1,3</m:t>
            </m:r>
          </m:e>
        </m:acc>
      </m:oMath>
      <w:r w:rsidR="007F5414" w:rsidRPr="00D60F22">
        <w:rPr>
          <w:rFonts w:ascii="Times New Roman" w:eastAsiaTheme="minorEastAsia" w:hAnsi="Times New Roman" w:cs="Times New Roman"/>
          <w:bCs/>
          <w:sz w:val="28"/>
          <w:szCs w:val="28"/>
        </w:rPr>
        <w:t xml:space="preserve">) </w:t>
      </w:r>
      <w:r w:rsidR="007F5414" w:rsidRPr="00D60F22">
        <w:rPr>
          <w:rFonts w:ascii="Times New Roman" w:eastAsiaTheme="minorEastAsia" w:hAnsi="Times New Roman" w:cs="Times New Roman"/>
          <w:bCs/>
          <w:iCs/>
          <w:sz w:val="28"/>
          <w:szCs w:val="28"/>
        </w:rPr>
        <w:t>определяем по формуле (5):</w:t>
      </w:r>
    </w:p>
    <w:p w14:paraId="136C37FB" w14:textId="7F279B12" w:rsidR="00B2331D" w:rsidRPr="00D60F22" w:rsidRDefault="00000000" w:rsidP="00813494">
      <w:pPr>
        <w:shd w:val="clear" w:color="auto" w:fill="FFFFFF"/>
        <w:spacing w:line="240" w:lineRule="auto"/>
        <w:jc w:val="right"/>
        <w:rPr>
          <w:rFonts w:ascii="Times New Roman" w:eastAsiaTheme="minorEastAsia" w:hAnsi="Times New Roman" w:cs="Times New Roman"/>
          <w:bCs/>
          <w:i/>
          <w:sz w:val="28"/>
          <w:szCs w:val="28"/>
        </w:rPr>
      </w:pPr>
      <m:oMath>
        <m:sSubSup>
          <m:sSubSupPr>
            <m:ctrlPr>
              <w:rPr>
                <w:rFonts w:ascii="Cambria Math" w:eastAsiaTheme="minorEastAsia" w:hAnsi="Cambria Math" w:cs="Times New Roman"/>
                <w:bCs/>
                <w:i/>
                <w:sz w:val="28"/>
                <w:szCs w:val="28"/>
              </w:rPr>
            </m:ctrlPr>
          </m:sSubSupPr>
          <m:e>
            <m:r>
              <w:rPr>
                <w:rFonts w:ascii="Cambria Math" w:eastAsiaTheme="minorEastAsia" w:hAnsi="Cambria Math" w:cs="Times New Roman"/>
                <w:sz w:val="28"/>
                <w:szCs w:val="28"/>
                <w:lang w:val="en-US"/>
              </w:rPr>
              <m:t>n</m:t>
            </m:r>
          </m:e>
          <m:sub>
            <m:r>
              <w:rPr>
                <w:rFonts w:ascii="Cambria Math" w:eastAsiaTheme="minorEastAsia" w:hAnsi="Cambria Math" w:cs="Times New Roman"/>
                <w:sz w:val="28"/>
                <w:szCs w:val="28"/>
              </w:rPr>
              <m:t>k</m:t>
            </m:r>
          </m:sub>
          <m:sup>
            <m:r>
              <w:rPr>
                <w:rFonts w:ascii="Cambria Math" w:eastAsiaTheme="minorEastAsia" w:hAnsi="Cambria Math" w:cs="Times New Roman"/>
                <w:sz w:val="28"/>
                <w:szCs w:val="28"/>
              </w:rPr>
              <m:t>1</m:t>
            </m:r>
          </m:sup>
        </m:sSubSup>
        <m:r>
          <w:rPr>
            <w:rFonts w:ascii="Cambria Math" w:eastAsiaTheme="minorEastAsia" w:hAnsi="Cambria Math" w:cs="Times New Roman"/>
            <w:sz w:val="28"/>
            <w:szCs w:val="28"/>
          </w:rPr>
          <m:t>=</m:t>
        </m:r>
        <m:nary>
          <m:naryPr>
            <m:chr m:val="∑"/>
            <m:limLoc m:val="undOvr"/>
            <m:ctrlPr>
              <w:rPr>
                <w:rFonts w:ascii="Cambria Math" w:eastAsiaTheme="minorEastAsia" w:hAnsi="Cambria Math" w:cs="Times New Roman"/>
                <w:bCs/>
                <w:i/>
                <w:sz w:val="28"/>
                <w:szCs w:val="28"/>
                <w:lang w:val="en-US"/>
              </w:rPr>
            </m:ctrlPr>
          </m:naryPr>
          <m:sub>
            <m:r>
              <w:rPr>
                <w:rFonts w:ascii="Cambria Math" w:eastAsiaTheme="minorEastAsia" w:hAnsi="Cambria Math" w:cs="Times New Roman"/>
                <w:sz w:val="28"/>
                <w:szCs w:val="28"/>
                <w:lang w:val="en-US"/>
              </w:rPr>
              <m:t>r</m:t>
            </m:r>
            <m:r>
              <w:rPr>
                <w:rFonts w:ascii="Cambria Math" w:eastAsiaTheme="minorEastAsia" w:hAnsi="Cambria Math" w:cs="Times New Roman"/>
                <w:sz w:val="28"/>
                <w:szCs w:val="28"/>
              </w:rPr>
              <m:t>=1</m:t>
            </m:r>
          </m:sub>
          <m:sup>
            <m:r>
              <w:rPr>
                <w:rFonts w:ascii="Cambria Math" w:eastAsiaTheme="minorEastAsia" w:hAnsi="Cambria Math" w:cs="Times New Roman"/>
                <w:sz w:val="28"/>
                <w:szCs w:val="28"/>
              </w:rPr>
              <m:t>3</m:t>
            </m:r>
          </m:sup>
          <m:e>
            <m:sSub>
              <m:sSubPr>
                <m:ctrlPr>
                  <w:rPr>
                    <w:rFonts w:ascii="Cambria Math" w:eastAsiaTheme="minorEastAsia" w:hAnsi="Cambria Math" w:cs="Times New Roman"/>
                    <w:bCs/>
                    <w:i/>
                    <w:sz w:val="28"/>
                    <w:szCs w:val="28"/>
                    <w:lang w:val="en-US"/>
                  </w:rPr>
                </m:ctrlPr>
              </m:sSubPr>
              <m:e>
                <m:r>
                  <w:rPr>
                    <w:rFonts w:ascii="Cambria Math" w:eastAsiaTheme="minorEastAsia" w:hAnsi="Cambria Math" w:cs="Times New Roman"/>
                    <w:sz w:val="28"/>
                    <w:szCs w:val="28"/>
                    <w:lang w:val="en-US"/>
                  </w:rPr>
                  <m:t>d</m:t>
                </m:r>
              </m:e>
              <m:sub>
                <m:r>
                  <w:rPr>
                    <w:rFonts w:ascii="Cambria Math" w:eastAsiaTheme="minorEastAsia" w:hAnsi="Cambria Math" w:cs="Times New Roman"/>
                    <w:sz w:val="28"/>
                    <w:szCs w:val="28"/>
                    <w:lang w:val="en-US"/>
                  </w:rPr>
                  <m:t>kr</m:t>
                </m:r>
              </m:sub>
            </m:sSub>
          </m:e>
        </m:nary>
      </m:oMath>
      <w:r w:rsidR="004B191F" w:rsidRPr="00D60F22">
        <w:rPr>
          <w:rFonts w:ascii="Times New Roman" w:eastAsiaTheme="minorEastAsia" w:hAnsi="Times New Roman" w:cs="Times New Roman"/>
          <w:bCs/>
          <w:i/>
          <w:sz w:val="28"/>
          <w:szCs w:val="28"/>
        </w:rPr>
        <w:tab/>
      </w:r>
      <w:r w:rsidR="004B191F" w:rsidRPr="00D60F22">
        <w:rPr>
          <w:rFonts w:ascii="Times New Roman" w:eastAsiaTheme="minorEastAsia" w:hAnsi="Times New Roman" w:cs="Times New Roman"/>
          <w:bCs/>
          <w:i/>
          <w:sz w:val="28"/>
          <w:szCs w:val="28"/>
        </w:rPr>
        <w:tab/>
      </w:r>
      <w:r w:rsidR="004B191F" w:rsidRPr="00D60F22">
        <w:rPr>
          <w:rFonts w:ascii="Times New Roman" w:eastAsiaTheme="minorEastAsia" w:hAnsi="Times New Roman" w:cs="Times New Roman"/>
          <w:bCs/>
          <w:i/>
          <w:sz w:val="28"/>
          <w:szCs w:val="28"/>
        </w:rPr>
        <w:tab/>
      </w:r>
      <w:r w:rsidR="004B191F" w:rsidRPr="00D60F22">
        <w:rPr>
          <w:rFonts w:ascii="Times New Roman" w:eastAsiaTheme="minorEastAsia" w:hAnsi="Times New Roman" w:cs="Times New Roman"/>
          <w:bCs/>
          <w:i/>
          <w:sz w:val="28"/>
          <w:szCs w:val="28"/>
        </w:rPr>
        <w:tab/>
      </w:r>
      <w:r w:rsidR="004B191F" w:rsidRPr="00D60F22">
        <w:rPr>
          <w:rFonts w:ascii="Times New Roman" w:eastAsiaTheme="minorEastAsia" w:hAnsi="Times New Roman" w:cs="Times New Roman"/>
          <w:bCs/>
          <w:i/>
          <w:sz w:val="28"/>
          <w:szCs w:val="28"/>
        </w:rPr>
        <w:tab/>
      </w:r>
      <w:r w:rsidR="004B191F" w:rsidRPr="00D60F22">
        <w:rPr>
          <w:rFonts w:ascii="Times New Roman" w:eastAsiaTheme="minorEastAsia" w:hAnsi="Times New Roman" w:cs="Times New Roman"/>
          <w:bCs/>
          <w:i/>
          <w:sz w:val="28"/>
          <w:szCs w:val="28"/>
        </w:rPr>
        <w:tab/>
      </w:r>
      <w:r w:rsidR="004B191F" w:rsidRPr="00D60F22">
        <w:rPr>
          <w:rFonts w:ascii="Times New Roman" w:eastAsiaTheme="minorEastAsia" w:hAnsi="Times New Roman" w:cs="Times New Roman"/>
          <w:bCs/>
          <w:iCs/>
          <w:sz w:val="28"/>
          <w:szCs w:val="28"/>
        </w:rPr>
        <w:t>(5)</w:t>
      </w:r>
    </w:p>
    <w:p w14:paraId="4C222BC9" w14:textId="2478D949" w:rsidR="00B2331D" w:rsidRPr="00D60F22" w:rsidRDefault="00345820" w:rsidP="00813494">
      <w:pPr>
        <w:shd w:val="clear" w:color="auto" w:fill="FFFFFF"/>
        <w:spacing w:line="240" w:lineRule="auto"/>
        <w:jc w:val="both"/>
        <w:rPr>
          <w:rFonts w:ascii="Times New Roman" w:eastAsiaTheme="minorEastAsia" w:hAnsi="Times New Roman" w:cs="Times New Roman"/>
          <w:bCs/>
          <w:sz w:val="28"/>
          <w:szCs w:val="28"/>
        </w:rPr>
      </w:pPr>
      <w:r w:rsidRPr="00D60F22">
        <w:rPr>
          <w:rFonts w:ascii="Times New Roman" w:eastAsiaTheme="minorEastAsia" w:hAnsi="Times New Roman" w:cs="Times New Roman"/>
          <w:bCs/>
          <w:sz w:val="28"/>
          <w:szCs w:val="28"/>
        </w:rPr>
        <w:t>Структур</w:t>
      </w:r>
      <w:r w:rsidR="00395E45" w:rsidRPr="00D60F22">
        <w:rPr>
          <w:rFonts w:ascii="Times New Roman" w:eastAsiaTheme="minorEastAsia" w:hAnsi="Times New Roman" w:cs="Times New Roman"/>
          <w:bCs/>
          <w:sz w:val="28"/>
          <w:szCs w:val="28"/>
        </w:rPr>
        <w:t>а</w:t>
      </w:r>
      <w:r w:rsidRPr="00D60F22">
        <w:rPr>
          <w:rFonts w:ascii="Times New Roman" w:eastAsiaTheme="minorEastAsia" w:hAnsi="Times New Roman" w:cs="Times New Roman"/>
          <w:bCs/>
          <w:sz w:val="28"/>
          <w:szCs w:val="28"/>
        </w:rPr>
        <w:t xml:space="preserve"> </w:t>
      </w:r>
      <w:r w:rsidRPr="00D60F22">
        <w:rPr>
          <w:rFonts w:ascii="Times New Roman" w:hAnsi="Times New Roman" w:cs="Times New Roman"/>
          <w:bCs/>
          <w:sz w:val="28"/>
          <w:szCs w:val="28"/>
        </w:rPr>
        <w:t>базового подпроцесса БП1 определяется</w:t>
      </w:r>
      <w:r w:rsidR="00395E45" w:rsidRPr="00D60F22">
        <w:rPr>
          <w:rFonts w:ascii="Times New Roman" w:hAnsi="Times New Roman" w:cs="Times New Roman"/>
          <w:bCs/>
          <w:sz w:val="28"/>
          <w:szCs w:val="28"/>
        </w:rPr>
        <w:t xml:space="preserve"> </w:t>
      </w:r>
      <w:r w:rsidR="00395E45" w:rsidRPr="00D60F22">
        <w:rPr>
          <w:rFonts w:ascii="Times New Roman" w:eastAsiaTheme="minorEastAsia" w:hAnsi="Times New Roman" w:cs="Times New Roman"/>
          <w:bCs/>
          <w:sz w:val="28"/>
          <w:szCs w:val="28"/>
        </w:rPr>
        <w:t xml:space="preserve">относительными </w:t>
      </w:r>
      <w:r w:rsidR="00395E45" w:rsidRPr="00D60F22">
        <w:rPr>
          <w:rFonts w:ascii="Times New Roman" w:hAnsi="Times New Roman" w:cs="Times New Roman"/>
          <w:bCs/>
          <w:sz w:val="28"/>
          <w:szCs w:val="28"/>
        </w:rPr>
        <w:t xml:space="preserve">частотами состояний базового подпроцесса </w:t>
      </w:r>
      <m:oMath>
        <m:sSup>
          <m:sSupPr>
            <m:ctrlPr>
              <w:rPr>
                <w:rFonts w:ascii="Cambria Math" w:hAnsi="Cambria Math" w:cs="Times New Roman"/>
                <w:bCs/>
                <w:i/>
                <w:sz w:val="28"/>
                <w:szCs w:val="28"/>
                <w:lang w:val="en-US"/>
              </w:rPr>
            </m:ctrlPr>
          </m:sSupPr>
          <m:e>
            <m:r>
              <w:rPr>
                <w:rFonts w:ascii="Cambria Math" w:hAnsi="Cambria Math" w:cs="Times New Roman"/>
                <w:sz w:val="28"/>
                <w:szCs w:val="28"/>
                <w:lang w:val="en-US"/>
              </w:rPr>
              <m:t>P</m:t>
            </m:r>
          </m:e>
          <m:sup>
            <m:r>
              <w:rPr>
                <w:rFonts w:ascii="Cambria Math" w:hAnsi="Cambria Math" w:cs="Times New Roman"/>
                <w:sz w:val="28"/>
                <w:szCs w:val="28"/>
              </w:rPr>
              <m:t>1</m:t>
            </m:r>
          </m:sup>
        </m:sSup>
        <m:d>
          <m:dPr>
            <m:ctrlPr>
              <w:rPr>
                <w:rFonts w:ascii="Cambria Math" w:hAnsi="Cambria Math" w:cs="Times New Roman"/>
                <w:bCs/>
                <w:i/>
                <w:sz w:val="28"/>
                <w:szCs w:val="28"/>
                <w:lang w:val="en-US"/>
              </w:rPr>
            </m:ctrlPr>
          </m:dPr>
          <m:e>
            <m:r>
              <w:rPr>
                <w:rFonts w:ascii="Cambria Math" w:hAnsi="Cambria Math" w:cs="Times New Roman"/>
                <w:sz w:val="28"/>
                <w:szCs w:val="28"/>
                <w:lang w:val="en-US"/>
              </w:rPr>
              <m:t>k</m:t>
            </m:r>
          </m:e>
        </m:d>
      </m:oMath>
      <w:r w:rsidR="00395E45" w:rsidRPr="00D60F22">
        <w:rPr>
          <w:rFonts w:ascii="Times New Roman" w:hAnsi="Times New Roman" w:cs="Times New Roman"/>
          <w:bCs/>
          <w:sz w:val="28"/>
          <w:szCs w:val="28"/>
        </w:rPr>
        <w:t xml:space="preserve">, </w:t>
      </w:r>
      <m:oMath>
        <m:r>
          <w:rPr>
            <w:rFonts w:ascii="Cambria Math" w:hAnsi="Cambria Math" w:cs="Times New Roman"/>
            <w:sz w:val="28"/>
            <w:szCs w:val="28"/>
            <w:lang w:val="en-US"/>
          </w:rPr>
          <m:t>k</m:t>
        </m:r>
        <m:r>
          <w:rPr>
            <w:rFonts w:ascii="Cambria Math" w:hAnsi="Cambria Math" w:cs="Times New Roman"/>
            <w:sz w:val="28"/>
            <w:szCs w:val="28"/>
          </w:rPr>
          <m:t>=</m:t>
        </m:r>
        <m:acc>
          <m:accPr>
            <m:chr m:val="̅"/>
            <m:ctrlPr>
              <w:rPr>
                <w:rFonts w:ascii="Cambria Math" w:hAnsi="Cambria Math" w:cs="Times New Roman"/>
                <w:bCs/>
                <w:i/>
                <w:sz w:val="28"/>
                <w:szCs w:val="28"/>
                <w:lang w:val="en-US"/>
              </w:rPr>
            </m:ctrlPr>
          </m:accPr>
          <m:e>
            <m:r>
              <w:rPr>
                <w:rFonts w:ascii="Cambria Math" w:hAnsi="Cambria Math" w:cs="Times New Roman"/>
                <w:sz w:val="28"/>
                <w:szCs w:val="28"/>
              </w:rPr>
              <m:t>1,3</m:t>
            </m:r>
          </m:e>
        </m:acc>
      </m:oMath>
      <w:r w:rsidR="00395E45" w:rsidRPr="00D60F22">
        <w:rPr>
          <w:rFonts w:ascii="Times New Roman" w:eastAsiaTheme="minorEastAsia" w:hAnsi="Times New Roman" w:cs="Times New Roman"/>
          <w:bCs/>
          <w:sz w:val="28"/>
          <w:szCs w:val="28"/>
        </w:rPr>
        <w:t>.</w:t>
      </w:r>
      <w:r w:rsidRPr="00D60F22">
        <w:rPr>
          <w:rFonts w:ascii="Times New Roman" w:hAnsi="Times New Roman" w:cs="Times New Roman"/>
          <w:bCs/>
          <w:sz w:val="28"/>
          <w:szCs w:val="28"/>
        </w:rPr>
        <w:t xml:space="preserve"> Эти оценки</w:t>
      </w:r>
      <w:r w:rsidR="004B191F" w:rsidRPr="00D60F22">
        <w:rPr>
          <w:rFonts w:ascii="Times New Roman" w:eastAsiaTheme="minorEastAsia" w:hAnsi="Times New Roman" w:cs="Times New Roman"/>
          <w:bCs/>
          <w:sz w:val="28"/>
          <w:szCs w:val="28"/>
        </w:rPr>
        <w:t xml:space="preserve"> рассчит</w:t>
      </w:r>
      <w:r w:rsidRPr="00D60F22">
        <w:rPr>
          <w:rFonts w:ascii="Times New Roman" w:eastAsiaTheme="minorEastAsia" w:hAnsi="Times New Roman" w:cs="Times New Roman"/>
          <w:bCs/>
          <w:sz w:val="28"/>
          <w:szCs w:val="28"/>
        </w:rPr>
        <w:t>ываются</w:t>
      </w:r>
      <w:r w:rsidR="004B191F" w:rsidRPr="00D60F22">
        <w:rPr>
          <w:rFonts w:ascii="Times New Roman" w:eastAsiaTheme="minorEastAsia" w:hAnsi="Times New Roman" w:cs="Times New Roman"/>
          <w:bCs/>
          <w:sz w:val="28"/>
          <w:szCs w:val="28"/>
        </w:rPr>
        <w:t xml:space="preserve"> по формуле (6)</w:t>
      </w:r>
      <w:r w:rsidR="00B2331D" w:rsidRPr="00D60F22">
        <w:rPr>
          <w:rFonts w:ascii="Times New Roman" w:eastAsiaTheme="minorEastAsia" w:hAnsi="Times New Roman" w:cs="Times New Roman"/>
          <w:bCs/>
          <w:sz w:val="28"/>
          <w:szCs w:val="28"/>
        </w:rPr>
        <w:t>:</w:t>
      </w:r>
    </w:p>
    <w:p w14:paraId="1387645E" w14:textId="6061BFAF" w:rsidR="00B2331D" w:rsidRPr="00D60F22" w:rsidRDefault="00000000" w:rsidP="00813494">
      <w:pPr>
        <w:shd w:val="clear" w:color="auto" w:fill="FFFFFF"/>
        <w:spacing w:line="240" w:lineRule="auto"/>
        <w:jc w:val="right"/>
        <w:rPr>
          <w:rFonts w:ascii="Times New Roman" w:eastAsiaTheme="minorEastAsia" w:hAnsi="Times New Roman" w:cs="Times New Roman"/>
          <w:bCs/>
          <w:sz w:val="28"/>
          <w:szCs w:val="28"/>
        </w:rPr>
      </w:pPr>
      <m:oMath>
        <m:sSup>
          <m:sSupPr>
            <m:ctrlPr>
              <w:rPr>
                <w:rFonts w:ascii="Cambria Math" w:hAnsi="Cambria Math" w:cs="Times New Roman"/>
                <w:bCs/>
                <w:i/>
                <w:sz w:val="28"/>
                <w:szCs w:val="28"/>
                <w:lang w:val="en-US"/>
              </w:rPr>
            </m:ctrlPr>
          </m:sSupPr>
          <m:e>
            <m:r>
              <w:rPr>
                <w:rFonts w:ascii="Cambria Math" w:hAnsi="Cambria Math" w:cs="Times New Roman"/>
                <w:sz w:val="28"/>
                <w:szCs w:val="28"/>
                <w:lang w:val="en-US"/>
              </w:rPr>
              <m:t>P</m:t>
            </m:r>
          </m:e>
          <m:sup>
            <m:r>
              <w:rPr>
                <w:rFonts w:ascii="Cambria Math" w:hAnsi="Cambria Math" w:cs="Times New Roman"/>
                <w:sz w:val="28"/>
                <w:szCs w:val="28"/>
              </w:rPr>
              <m:t>1</m:t>
            </m:r>
          </m:sup>
        </m:sSup>
        <m:d>
          <m:dPr>
            <m:ctrlPr>
              <w:rPr>
                <w:rFonts w:ascii="Cambria Math" w:hAnsi="Cambria Math" w:cs="Times New Roman"/>
                <w:bCs/>
                <w:i/>
                <w:sz w:val="28"/>
                <w:szCs w:val="28"/>
                <w:lang w:val="en-US"/>
              </w:rPr>
            </m:ctrlPr>
          </m:dPr>
          <m:e>
            <m:r>
              <w:rPr>
                <w:rFonts w:ascii="Cambria Math" w:hAnsi="Cambria Math" w:cs="Times New Roman"/>
                <w:sz w:val="28"/>
                <w:szCs w:val="28"/>
                <w:lang w:val="en-US"/>
              </w:rPr>
              <m:t>k</m:t>
            </m:r>
          </m:e>
        </m:d>
        <m:r>
          <w:rPr>
            <w:rFonts w:ascii="Cambria Math" w:hAnsi="Cambria Math" w:cs="Times New Roman"/>
            <w:sz w:val="28"/>
            <w:szCs w:val="28"/>
          </w:rPr>
          <m:t>=</m:t>
        </m:r>
        <m:f>
          <m:fPr>
            <m:ctrlPr>
              <w:rPr>
                <w:rFonts w:ascii="Cambria Math" w:hAnsi="Cambria Math" w:cs="Times New Roman"/>
                <w:bCs/>
                <w:i/>
                <w:sz w:val="28"/>
                <w:szCs w:val="28"/>
              </w:rPr>
            </m:ctrlPr>
          </m:fPr>
          <m:num>
            <m:sSubSup>
              <m:sSubSupPr>
                <m:ctrlPr>
                  <w:rPr>
                    <w:rFonts w:ascii="Cambria Math" w:hAnsi="Cambria Math" w:cs="Times New Roman"/>
                    <w:bCs/>
                    <w:i/>
                    <w:sz w:val="28"/>
                    <w:szCs w:val="28"/>
                    <w:lang w:val="en-US"/>
                  </w:rPr>
                </m:ctrlPr>
              </m:sSubSupPr>
              <m:e>
                <m:r>
                  <w:rPr>
                    <w:rFonts w:ascii="Cambria Math" w:hAnsi="Cambria Math" w:cs="Times New Roman"/>
                    <w:sz w:val="28"/>
                    <w:szCs w:val="28"/>
                    <w:lang w:val="en-US"/>
                  </w:rPr>
                  <m:t>n</m:t>
                </m:r>
              </m:e>
              <m:sub>
                <m:r>
                  <w:rPr>
                    <w:rFonts w:ascii="Cambria Math" w:hAnsi="Cambria Math" w:cs="Times New Roman"/>
                    <w:sz w:val="28"/>
                    <w:szCs w:val="28"/>
                    <w:lang w:val="en-US"/>
                  </w:rPr>
                  <m:t>k</m:t>
                </m:r>
              </m:sub>
              <m:sup>
                <m:r>
                  <w:rPr>
                    <w:rFonts w:ascii="Cambria Math" w:hAnsi="Cambria Math" w:cs="Times New Roman"/>
                    <w:sz w:val="28"/>
                    <w:szCs w:val="28"/>
                  </w:rPr>
                  <m:t>1</m:t>
                </m:r>
              </m:sup>
            </m:sSubSup>
          </m:num>
          <m:den>
            <m:r>
              <w:rPr>
                <w:rFonts w:ascii="Cambria Math" w:hAnsi="Cambria Math" w:cs="Times New Roman"/>
                <w:sz w:val="28"/>
                <w:szCs w:val="28"/>
              </w:rPr>
              <m:t>n</m:t>
            </m:r>
          </m:den>
        </m:f>
      </m:oMath>
      <w:r w:rsidR="00B2331D" w:rsidRPr="00D60F22">
        <w:rPr>
          <w:rFonts w:ascii="Times New Roman" w:eastAsiaTheme="minorEastAsia" w:hAnsi="Times New Roman" w:cs="Times New Roman"/>
          <w:bCs/>
          <w:i/>
          <w:sz w:val="28"/>
          <w:szCs w:val="28"/>
        </w:rPr>
        <w:tab/>
      </w:r>
      <w:r w:rsidR="004B191F" w:rsidRPr="00D60F22">
        <w:rPr>
          <w:rFonts w:ascii="Times New Roman" w:eastAsiaTheme="minorEastAsia" w:hAnsi="Times New Roman" w:cs="Times New Roman"/>
          <w:bCs/>
          <w:i/>
          <w:sz w:val="28"/>
          <w:szCs w:val="28"/>
        </w:rPr>
        <w:tab/>
      </w:r>
      <w:r w:rsidR="004B191F" w:rsidRPr="00D60F22">
        <w:rPr>
          <w:rFonts w:ascii="Times New Roman" w:eastAsiaTheme="minorEastAsia" w:hAnsi="Times New Roman" w:cs="Times New Roman"/>
          <w:bCs/>
          <w:i/>
          <w:sz w:val="28"/>
          <w:szCs w:val="28"/>
        </w:rPr>
        <w:tab/>
      </w:r>
      <w:r w:rsidR="004B191F" w:rsidRPr="00D60F22">
        <w:rPr>
          <w:rFonts w:ascii="Times New Roman" w:eastAsiaTheme="minorEastAsia" w:hAnsi="Times New Roman" w:cs="Times New Roman"/>
          <w:bCs/>
          <w:i/>
          <w:sz w:val="28"/>
          <w:szCs w:val="28"/>
        </w:rPr>
        <w:tab/>
      </w:r>
      <w:r w:rsidR="004B191F" w:rsidRPr="00D60F22">
        <w:rPr>
          <w:rFonts w:ascii="Times New Roman" w:eastAsiaTheme="minorEastAsia" w:hAnsi="Times New Roman" w:cs="Times New Roman"/>
          <w:bCs/>
          <w:i/>
          <w:sz w:val="28"/>
          <w:szCs w:val="28"/>
        </w:rPr>
        <w:tab/>
      </w:r>
      <w:r w:rsidR="004B191F" w:rsidRPr="00D60F22">
        <w:rPr>
          <w:rFonts w:ascii="Times New Roman" w:eastAsiaTheme="minorEastAsia" w:hAnsi="Times New Roman" w:cs="Times New Roman"/>
          <w:bCs/>
          <w:i/>
          <w:sz w:val="28"/>
          <w:szCs w:val="28"/>
        </w:rPr>
        <w:tab/>
      </w:r>
      <w:r w:rsidR="004B191F" w:rsidRPr="00D60F22">
        <w:rPr>
          <w:rFonts w:ascii="Times New Roman" w:eastAsiaTheme="minorEastAsia" w:hAnsi="Times New Roman" w:cs="Times New Roman"/>
          <w:bCs/>
          <w:iCs/>
          <w:sz w:val="28"/>
          <w:szCs w:val="28"/>
        </w:rPr>
        <w:t>(6)</w:t>
      </w:r>
    </w:p>
    <w:p w14:paraId="43925E0A" w14:textId="358462DA" w:rsidR="004B191F" w:rsidRPr="00D60F22" w:rsidRDefault="004B191F" w:rsidP="00813494">
      <w:pPr>
        <w:shd w:val="clear" w:color="auto" w:fill="FFFFFF"/>
        <w:spacing w:line="240" w:lineRule="auto"/>
        <w:jc w:val="both"/>
        <w:rPr>
          <w:rFonts w:ascii="Times New Roman" w:eastAsiaTheme="minorEastAsia" w:hAnsi="Times New Roman" w:cs="Times New Roman"/>
          <w:bCs/>
          <w:sz w:val="28"/>
          <w:szCs w:val="28"/>
        </w:rPr>
      </w:pPr>
      <w:r w:rsidRPr="00D60F22">
        <w:rPr>
          <w:rFonts w:ascii="Times New Roman" w:eastAsiaTheme="minorEastAsia" w:hAnsi="Times New Roman" w:cs="Times New Roman"/>
          <w:bCs/>
          <w:sz w:val="28"/>
          <w:szCs w:val="28"/>
        </w:rPr>
        <w:t xml:space="preserve">Очевидно, что </w:t>
      </w:r>
      <m:oMath>
        <m:sSup>
          <m:sSupPr>
            <m:ctrlPr>
              <w:rPr>
                <w:rFonts w:ascii="Cambria Math" w:hAnsi="Cambria Math" w:cs="Times New Roman"/>
                <w:bCs/>
                <w:i/>
                <w:sz w:val="28"/>
                <w:szCs w:val="28"/>
                <w:lang w:val="en-US"/>
              </w:rPr>
            </m:ctrlPr>
          </m:sSupPr>
          <m:e>
            <m:r>
              <w:rPr>
                <w:rFonts w:ascii="Cambria Math" w:hAnsi="Cambria Math" w:cs="Times New Roman"/>
                <w:sz w:val="28"/>
                <w:szCs w:val="28"/>
                <w:lang w:val="en-US"/>
              </w:rPr>
              <m:t>P</m:t>
            </m:r>
          </m:e>
          <m:sup>
            <m:r>
              <w:rPr>
                <w:rFonts w:ascii="Cambria Math" w:hAnsi="Cambria Math" w:cs="Times New Roman"/>
                <w:sz w:val="28"/>
                <w:szCs w:val="28"/>
              </w:rPr>
              <m:t>1</m:t>
            </m:r>
          </m:sup>
        </m:sSup>
        <m:d>
          <m:dPr>
            <m:ctrlPr>
              <w:rPr>
                <w:rFonts w:ascii="Cambria Math" w:hAnsi="Cambria Math" w:cs="Times New Roman"/>
                <w:bCs/>
                <w:i/>
                <w:sz w:val="28"/>
                <w:szCs w:val="28"/>
                <w:lang w:val="en-US"/>
              </w:rPr>
            </m:ctrlPr>
          </m:dPr>
          <m:e>
            <m:r>
              <w:rPr>
                <w:rFonts w:ascii="Cambria Math" w:hAnsi="Cambria Math" w:cs="Times New Roman"/>
                <w:sz w:val="28"/>
                <w:szCs w:val="28"/>
                <w:lang w:val="en-US"/>
              </w:rPr>
              <m:t>k</m:t>
            </m:r>
          </m:e>
        </m:d>
      </m:oMath>
      <w:r w:rsidRPr="00D60F22">
        <w:rPr>
          <w:rFonts w:ascii="Times New Roman" w:eastAsiaTheme="minorEastAsia" w:hAnsi="Times New Roman" w:cs="Times New Roman"/>
          <w:bCs/>
          <w:sz w:val="28"/>
          <w:szCs w:val="28"/>
        </w:rPr>
        <w:t xml:space="preserve"> не зависит от </w:t>
      </w:r>
      <w:r w:rsidRPr="00D60F22">
        <w:rPr>
          <w:rFonts w:ascii="Times New Roman" w:eastAsiaTheme="minorEastAsia" w:hAnsi="Times New Roman" w:cs="Times New Roman"/>
          <w:bCs/>
          <w:i/>
          <w:iCs/>
          <w:sz w:val="28"/>
          <w:szCs w:val="28"/>
          <w:lang w:val="en-US"/>
        </w:rPr>
        <w:t>j</w:t>
      </w:r>
      <w:r w:rsidRPr="00D60F22">
        <w:rPr>
          <w:rFonts w:ascii="Times New Roman" w:eastAsiaTheme="minorEastAsia" w:hAnsi="Times New Roman" w:cs="Times New Roman"/>
          <w:bCs/>
          <w:sz w:val="28"/>
          <w:szCs w:val="28"/>
        </w:rPr>
        <w:t>.</w:t>
      </w:r>
      <w:r w:rsidR="00345820" w:rsidRPr="00D60F22">
        <w:rPr>
          <w:rFonts w:ascii="Times New Roman" w:eastAsiaTheme="minorEastAsia" w:hAnsi="Times New Roman" w:cs="Times New Roman"/>
          <w:bCs/>
          <w:sz w:val="28"/>
          <w:szCs w:val="28"/>
        </w:rPr>
        <w:t xml:space="preserve"> </w:t>
      </w:r>
    </w:p>
    <w:p w14:paraId="78C8D16B" w14:textId="74DDD5A8" w:rsidR="005E35CE" w:rsidRPr="00D60F22" w:rsidRDefault="00A70EF4" w:rsidP="00813494">
      <w:pPr>
        <w:shd w:val="clear" w:color="auto" w:fill="FFFFFF"/>
        <w:spacing w:line="240" w:lineRule="auto"/>
        <w:jc w:val="both"/>
        <w:rPr>
          <w:rFonts w:ascii="Times New Roman" w:eastAsiaTheme="minorEastAsia" w:hAnsi="Times New Roman" w:cs="Times New Roman"/>
          <w:bCs/>
          <w:sz w:val="28"/>
          <w:szCs w:val="28"/>
        </w:rPr>
      </w:pPr>
      <w:r w:rsidRPr="00D60F22">
        <w:rPr>
          <w:rFonts w:ascii="Times New Roman" w:eastAsiaTheme="minorEastAsia" w:hAnsi="Times New Roman" w:cs="Times New Roman"/>
          <w:bCs/>
          <w:sz w:val="28"/>
          <w:szCs w:val="28"/>
        </w:rPr>
        <w:t>Для характеристики связей между состояниями базового подпроцесса и состояниями подпроцессов развития введем количественную метрику связи</w:t>
      </w:r>
      <w:r w:rsidR="005E35CE" w:rsidRPr="00D60F22">
        <w:rPr>
          <w:rFonts w:ascii="Times New Roman" w:eastAsiaTheme="minorEastAsia" w:hAnsi="Times New Roman" w:cs="Times New Roman"/>
          <w:bCs/>
          <w:sz w:val="28"/>
          <w:szCs w:val="28"/>
        </w:rPr>
        <w:t xml:space="preserve">, определяющую степень влияния базового подпроцесса на подпроцессы развития. Степень влияния базового подпроцесса на подпроцессы развития определяется матрицами </w:t>
      </w:r>
      <m:oMath>
        <m:sSub>
          <m:sSubPr>
            <m:ctrlPr>
              <w:rPr>
                <w:rFonts w:ascii="Cambria Math" w:hAnsi="Cambria Math" w:cs="Times New Roman"/>
                <w:bCs/>
                <w:i/>
                <w:sz w:val="28"/>
                <w:szCs w:val="28"/>
                <w:lang w:val="en-US"/>
              </w:rPr>
            </m:ctrlPr>
          </m:sSubPr>
          <m:e>
            <m:r>
              <w:rPr>
                <w:rFonts w:ascii="Cambria Math" w:hAnsi="Cambria Math" w:cs="Times New Roman"/>
                <w:sz w:val="28"/>
                <w:szCs w:val="28"/>
                <w:lang w:val="en-US"/>
              </w:rPr>
              <m:t>Q</m:t>
            </m:r>
          </m:e>
          <m:sub>
            <m:r>
              <w:rPr>
                <w:rFonts w:ascii="Cambria Math" w:hAnsi="Cambria Math" w:cs="Times New Roman"/>
                <w:sz w:val="28"/>
                <w:szCs w:val="28"/>
                <w:lang w:val="en-US"/>
              </w:rPr>
              <m:t>j</m:t>
            </m:r>
          </m:sub>
        </m:sSub>
      </m:oMath>
      <w:r w:rsidR="005E35CE" w:rsidRPr="00D60F22">
        <w:rPr>
          <w:rFonts w:ascii="Times New Roman" w:eastAsiaTheme="minorEastAsia" w:hAnsi="Times New Roman" w:cs="Times New Roman"/>
          <w:bCs/>
          <w:sz w:val="28"/>
          <w:szCs w:val="28"/>
        </w:rPr>
        <w:t xml:space="preserve"> (7):</w:t>
      </w:r>
    </w:p>
    <w:p w14:paraId="5DE25CFB" w14:textId="77777777" w:rsidR="005E35CE" w:rsidRPr="00D60F22" w:rsidRDefault="00000000" w:rsidP="00813494">
      <w:pPr>
        <w:shd w:val="clear" w:color="auto" w:fill="FFFFFF"/>
        <w:spacing w:line="240" w:lineRule="auto"/>
        <w:jc w:val="right"/>
        <w:rPr>
          <w:rFonts w:ascii="Times New Roman" w:eastAsiaTheme="minorEastAsia" w:hAnsi="Times New Roman" w:cs="Times New Roman"/>
          <w:bCs/>
          <w:iCs/>
          <w:sz w:val="28"/>
          <w:szCs w:val="28"/>
        </w:rPr>
      </w:pPr>
      <m:oMath>
        <m:sSub>
          <m:sSubPr>
            <m:ctrlPr>
              <w:rPr>
                <w:rFonts w:ascii="Cambria Math" w:hAnsi="Cambria Math" w:cs="Times New Roman"/>
                <w:bCs/>
                <w:i/>
                <w:sz w:val="28"/>
                <w:szCs w:val="28"/>
                <w:lang w:val="en-US"/>
              </w:rPr>
            </m:ctrlPr>
          </m:sSubPr>
          <m:e>
            <m:r>
              <w:rPr>
                <w:rFonts w:ascii="Cambria Math" w:hAnsi="Cambria Math" w:cs="Times New Roman"/>
                <w:sz w:val="28"/>
                <w:szCs w:val="28"/>
                <w:lang w:val="en-US"/>
              </w:rPr>
              <m:t>Q</m:t>
            </m:r>
          </m:e>
          <m:sub>
            <m:r>
              <w:rPr>
                <w:rFonts w:ascii="Cambria Math" w:hAnsi="Cambria Math" w:cs="Times New Roman"/>
                <w:sz w:val="28"/>
                <w:szCs w:val="28"/>
                <w:lang w:val="en-US"/>
              </w:rPr>
              <m:t>j</m:t>
            </m:r>
          </m:sub>
        </m:sSub>
        <m:r>
          <w:rPr>
            <w:rFonts w:ascii="Cambria Math" w:hAnsi="Cambria Math" w:cs="Times New Roman"/>
            <w:sz w:val="28"/>
            <w:szCs w:val="28"/>
          </w:rPr>
          <m:t>=</m:t>
        </m:r>
        <m:d>
          <m:dPr>
            <m:begChr m:val="["/>
            <m:endChr m:val="]"/>
            <m:ctrlPr>
              <w:rPr>
                <w:rFonts w:ascii="Cambria Math" w:hAnsi="Cambria Math" w:cs="Times New Roman"/>
                <w:bCs/>
                <w:i/>
                <w:sz w:val="28"/>
                <w:szCs w:val="28"/>
              </w:rPr>
            </m:ctrlPr>
          </m:dPr>
          <m:e>
            <m:m>
              <m:mPr>
                <m:mcs>
                  <m:mc>
                    <m:mcPr>
                      <m:count m:val="3"/>
                      <m:mcJc m:val="center"/>
                    </m:mcPr>
                  </m:mc>
                </m:mcs>
                <m:ctrlPr>
                  <w:rPr>
                    <w:rFonts w:ascii="Cambria Math" w:hAnsi="Cambria Math" w:cs="Times New Roman"/>
                    <w:bCs/>
                    <w:i/>
                    <w:sz w:val="28"/>
                    <w:szCs w:val="28"/>
                  </w:rPr>
                </m:ctrlPr>
              </m:mPr>
              <m:mr>
                <m:e>
                  <m:sSub>
                    <m:sSubPr>
                      <m:ctrlPr>
                        <w:rPr>
                          <w:rFonts w:ascii="Cambria Math" w:hAnsi="Cambria Math" w:cs="Times New Roman"/>
                          <w:bCs/>
                          <w:i/>
                          <w:sz w:val="28"/>
                          <w:szCs w:val="28"/>
                        </w:rPr>
                      </m:ctrlPr>
                    </m:sSubPr>
                    <m:e>
                      <m:r>
                        <w:rPr>
                          <w:rFonts w:ascii="Cambria Math" w:hAnsi="Cambria Math" w:cs="Times New Roman"/>
                          <w:sz w:val="28"/>
                          <w:szCs w:val="28"/>
                        </w:rPr>
                        <m:t>q</m:t>
                      </m:r>
                    </m:e>
                    <m:sub>
                      <m:r>
                        <w:rPr>
                          <w:rFonts w:ascii="Cambria Math" w:hAnsi="Cambria Math" w:cs="Times New Roman"/>
                          <w:sz w:val="28"/>
                          <w:szCs w:val="28"/>
                        </w:rPr>
                        <m:t>11</m:t>
                      </m:r>
                    </m:sub>
                  </m:sSub>
                </m:e>
                <m:e>
                  <m:sSub>
                    <m:sSubPr>
                      <m:ctrlPr>
                        <w:rPr>
                          <w:rFonts w:ascii="Cambria Math" w:hAnsi="Cambria Math" w:cs="Times New Roman"/>
                          <w:bCs/>
                          <w:i/>
                          <w:sz w:val="28"/>
                          <w:szCs w:val="28"/>
                        </w:rPr>
                      </m:ctrlPr>
                    </m:sSubPr>
                    <m:e>
                      <m:r>
                        <w:rPr>
                          <w:rFonts w:ascii="Cambria Math" w:hAnsi="Cambria Math" w:cs="Times New Roman"/>
                          <w:sz w:val="28"/>
                          <w:szCs w:val="28"/>
                        </w:rPr>
                        <m:t>q</m:t>
                      </m:r>
                    </m:e>
                    <m:sub>
                      <m:r>
                        <w:rPr>
                          <w:rFonts w:ascii="Cambria Math" w:hAnsi="Cambria Math" w:cs="Times New Roman"/>
                          <w:sz w:val="28"/>
                          <w:szCs w:val="28"/>
                        </w:rPr>
                        <m:t>12</m:t>
                      </m:r>
                    </m:sub>
                  </m:sSub>
                </m:e>
                <m:e>
                  <m:sSub>
                    <m:sSubPr>
                      <m:ctrlPr>
                        <w:rPr>
                          <w:rFonts w:ascii="Cambria Math" w:hAnsi="Cambria Math" w:cs="Times New Roman"/>
                          <w:bCs/>
                          <w:i/>
                          <w:sz w:val="28"/>
                          <w:szCs w:val="28"/>
                        </w:rPr>
                      </m:ctrlPr>
                    </m:sSubPr>
                    <m:e>
                      <m:r>
                        <w:rPr>
                          <w:rFonts w:ascii="Cambria Math" w:hAnsi="Cambria Math" w:cs="Times New Roman"/>
                          <w:sz w:val="28"/>
                          <w:szCs w:val="28"/>
                        </w:rPr>
                        <m:t>q</m:t>
                      </m:r>
                    </m:e>
                    <m:sub>
                      <m:r>
                        <w:rPr>
                          <w:rFonts w:ascii="Cambria Math" w:hAnsi="Cambria Math" w:cs="Times New Roman"/>
                          <w:sz w:val="28"/>
                          <w:szCs w:val="28"/>
                        </w:rPr>
                        <m:t>13</m:t>
                      </m:r>
                    </m:sub>
                  </m:sSub>
                </m:e>
              </m:mr>
              <m:mr>
                <m:e>
                  <m:sSub>
                    <m:sSubPr>
                      <m:ctrlPr>
                        <w:rPr>
                          <w:rFonts w:ascii="Cambria Math" w:hAnsi="Cambria Math" w:cs="Times New Roman"/>
                          <w:bCs/>
                          <w:i/>
                          <w:sz w:val="28"/>
                          <w:szCs w:val="28"/>
                        </w:rPr>
                      </m:ctrlPr>
                    </m:sSubPr>
                    <m:e>
                      <m:r>
                        <w:rPr>
                          <w:rFonts w:ascii="Cambria Math" w:hAnsi="Cambria Math" w:cs="Times New Roman"/>
                          <w:sz w:val="28"/>
                          <w:szCs w:val="28"/>
                        </w:rPr>
                        <m:t>q</m:t>
                      </m:r>
                    </m:e>
                    <m:sub>
                      <m:r>
                        <w:rPr>
                          <w:rFonts w:ascii="Cambria Math" w:hAnsi="Cambria Math" w:cs="Times New Roman"/>
                          <w:sz w:val="28"/>
                          <w:szCs w:val="28"/>
                        </w:rPr>
                        <m:t>21</m:t>
                      </m:r>
                    </m:sub>
                  </m:sSub>
                </m:e>
                <m:e>
                  <m:sSub>
                    <m:sSubPr>
                      <m:ctrlPr>
                        <w:rPr>
                          <w:rFonts w:ascii="Cambria Math" w:hAnsi="Cambria Math" w:cs="Times New Roman"/>
                          <w:bCs/>
                          <w:i/>
                          <w:sz w:val="28"/>
                          <w:szCs w:val="28"/>
                        </w:rPr>
                      </m:ctrlPr>
                    </m:sSubPr>
                    <m:e>
                      <m:r>
                        <w:rPr>
                          <w:rFonts w:ascii="Cambria Math" w:hAnsi="Cambria Math" w:cs="Times New Roman"/>
                          <w:sz w:val="28"/>
                          <w:szCs w:val="28"/>
                        </w:rPr>
                        <m:t>q</m:t>
                      </m:r>
                    </m:e>
                    <m:sub>
                      <m:r>
                        <w:rPr>
                          <w:rFonts w:ascii="Cambria Math" w:hAnsi="Cambria Math" w:cs="Times New Roman"/>
                          <w:sz w:val="28"/>
                          <w:szCs w:val="28"/>
                        </w:rPr>
                        <m:t>22</m:t>
                      </m:r>
                    </m:sub>
                  </m:sSub>
                </m:e>
                <m:e>
                  <m:sSub>
                    <m:sSubPr>
                      <m:ctrlPr>
                        <w:rPr>
                          <w:rFonts w:ascii="Cambria Math" w:hAnsi="Cambria Math" w:cs="Times New Roman"/>
                          <w:bCs/>
                          <w:i/>
                          <w:sz w:val="28"/>
                          <w:szCs w:val="28"/>
                        </w:rPr>
                      </m:ctrlPr>
                    </m:sSubPr>
                    <m:e>
                      <m:r>
                        <w:rPr>
                          <w:rFonts w:ascii="Cambria Math" w:hAnsi="Cambria Math" w:cs="Times New Roman"/>
                          <w:sz w:val="28"/>
                          <w:szCs w:val="28"/>
                        </w:rPr>
                        <m:t>q</m:t>
                      </m:r>
                    </m:e>
                    <m:sub>
                      <m:r>
                        <w:rPr>
                          <w:rFonts w:ascii="Cambria Math" w:hAnsi="Cambria Math" w:cs="Times New Roman"/>
                          <w:sz w:val="28"/>
                          <w:szCs w:val="28"/>
                        </w:rPr>
                        <m:t>23</m:t>
                      </m:r>
                    </m:sub>
                  </m:sSub>
                </m:e>
              </m:mr>
              <m:mr>
                <m:e>
                  <m:sSub>
                    <m:sSubPr>
                      <m:ctrlPr>
                        <w:rPr>
                          <w:rFonts w:ascii="Cambria Math" w:hAnsi="Cambria Math" w:cs="Times New Roman"/>
                          <w:bCs/>
                          <w:i/>
                          <w:sz w:val="28"/>
                          <w:szCs w:val="28"/>
                        </w:rPr>
                      </m:ctrlPr>
                    </m:sSubPr>
                    <m:e>
                      <m:r>
                        <w:rPr>
                          <w:rFonts w:ascii="Cambria Math" w:hAnsi="Cambria Math" w:cs="Times New Roman"/>
                          <w:sz w:val="28"/>
                          <w:szCs w:val="28"/>
                        </w:rPr>
                        <m:t>q</m:t>
                      </m:r>
                    </m:e>
                    <m:sub>
                      <m:r>
                        <w:rPr>
                          <w:rFonts w:ascii="Cambria Math" w:hAnsi="Cambria Math" w:cs="Times New Roman"/>
                          <w:sz w:val="28"/>
                          <w:szCs w:val="28"/>
                        </w:rPr>
                        <m:t>31</m:t>
                      </m:r>
                    </m:sub>
                  </m:sSub>
                </m:e>
                <m:e>
                  <m:sSub>
                    <m:sSubPr>
                      <m:ctrlPr>
                        <w:rPr>
                          <w:rFonts w:ascii="Cambria Math" w:hAnsi="Cambria Math" w:cs="Times New Roman"/>
                          <w:bCs/>
                          <w:i/>
                          <w:sz w:val="28"/>
                          <w:szCs w:val="28"/>
                        </w:rPr>
                      </m:ctrlPr>
                    </m:sSubPr>
                    <m:e>
                      <m:r>
                        <w:rPr>
                          <w:rFonts w:ascii="Cambria Math" w:hAnsi="Cambria Math" w:cs="Times New Roman"/>
                          <w:sz w:val="28"/>
                          <w:szCs w:val="28"/>
                        </w:rPr>
                        <m:t>q</m:t>
                      </m:r>
                    </m:e>
                    <m:sub>
                      <m:r>
                        <w:rPr>
                          <w:rFonts w:ascii="Cambria Math" w:hAnsi="Cambria Math" w:cs="Times New Roman"/>
                          <w:sz w:val="28"/>
                          <w:szCs w:val="28"/>
                        </w:rPr>
                        <m:t>32</m:t>
                      </m:r>
                    </m:sub>
                  </m:sSub>
                </m:e>
                <m:e>
                  <m:sSub>
                    <m:sSubPr>
                      <m:ctrlPr>
                        <w:rPr>
                          <w:rFonts w:ascii="Cambria Math" w:hAnsi="Cambria Math" w:cs="Times New Roman"/>
                          <w:bCs/>
                          <w:i/>
                          <w:sz w:val="28"/>
                          <w:szCs w:val="28"/>
                        </w:rPr>
                      </m:ctrlPr>
                    </m:sSubPr>
                    <m:e>
                      <m:r>
                        <w:rPr>
                          <w:rFonts w:ascii="Cambria Math" w:hAnsi="Cambria Math" w:cs="Times New Roman"/>
                          <w:sz w:val="28"/>
                          <w:szCs w:val="28"/>
                        </w:rPr>
                        <m:t>q</m:t>
                      </m:r>
                    </m:e>
                    <m:sub>
                      <m:r>
                        <w:rPr>
                          <w:rFonts w:ascii="Cambria Math" w:hAnsi="Cambria Math" w:cs="Times New Roman"/>
                          <w:sz w:val="28"/>
                          <w:szCs w:val="28"/>
                        </w:rPr>
                        <m:t>33</m:t>
                      </m:r>
                    </m:sub>
                  </m:sSub>
                </m:e>
              </m:mr>
            </m:m>
          </m:e>
        </m:d>
      </m:oMath>
      <w:r w:rsidR="005E35CE" w:rsidRPr="00D60F22">
        <w:rPr>
          <w:rFonts w:ascii="Times New Roman" w:eastAsiaTheme="minorEastAsia" w:hAnsi="Times New Roman" w:cs="Times New Roman"/>
          <w:bCs/>
          <w:i/>
          <w:sz w:val="28"/>
          <w:szCs w:val="28"/>
        </w:rPr>
        <w:tab/>
      </w:r>
      <w:r w:rsidR="005E35CE" w:rsidRPr="00D60F22">
        <w:rPr>
          <w:rFonts w:ascii="Times New Roman" w:eastAsiaTheme="minorEastAsia" w:hAnsi="Times New Roman" w:cs="Times New Roman"/>
          <w:bCs/>
          <w:i/>
          <w:sz w:val="28"/>
          <w:szCs w:val="28"/>
        </w:rPr>
        <w:tab/>
      </w:r>
      <w:r w:rsidR="005E35CE" w:rsidRPr="00D60F22">
        <w:rPr>
          <w:rFonts w:ascii="Times New Roman" w:eastAsiaTheme="minorEastAsia" w:hAnsi="Times New Roman" w:cs="Times New Roman"/>
          <w:bCs/>
          <w:i/>
          <w:sz w:val="28"/>
          <w:szCs w:val="28"/>
        </w:rPr>
        <w:tab/>
      </w:r>
      <w:r w:rsidR="005E35CE" w:rsidRPr="00D60F22">
        <w:rPr>
          <w:rFonts w:ascii="Times New Roman" w:eastAsiaTheme="minorEastAsia" w:hAnsi="Times New Roman" w:cs="Times New Roman"/>
          <w:bCs/>
          <w:i/>
          <w:sz w:val="28"/>
          <w:szCs w:val="28"/>
        </w:rPr>
        <w:tab/>
      </w:r>
      <w:r w:rsidR="005E35CE" w:rsidRPr="00D60F22">
        <w:rPr>
          <w:rFonts w:ascii="Times New Roman" w:eastAsiaTheme="minorEastAsia" w:hAnsi="Times New Roman" w:cs="Times New Roman"/>
          <w:bCs/>
          <w:i/>
          <w:sz w:val="28"/>
          <w:szCs w:val="28"/>
        </w:rPr>
        <w:tab/>
      </w:r>
      <w:r w:rsidR="005E35CE" w:rsidRPr="00D60F22">
        <w:rPr>
          <w:rFonts w:ascii="Times New Roman" w:eastAsiaTheme="minorEastAsia" w:hAnsi="Times New Roman" w:cs="Times New Roman"/>
          <w:bCs/>
          <w:i/>
          <w:sz w:val="28"/>
          <w:szCs w:val="28"/>
        </w:rPr>
        <w:tab/>
      </w:r>
      <w:r w:rsidR="005E35CE" w:rsidRPr="00D60F22">
        <w:rPr>
          <w:rFonts w:ascii="Times New Roman" w:eastAsiaTheme="minorEastAsia" w:hAnsi="Times New Roman" w:cs="Times New Roman"/>
          <w:bCs/>
          <w:iCs/>
          <w:sz w:val="28"/>
          <w:szCs w:val="28"/>
        </w:rPr>
        <w:t>(7)</w:t>
      </w:r>
    </w:p>
    <w:p w14:paraId="5C6FF735" w14:textId="4DA10410" w:rsidR="005818B5" w:rsidRPr="00D60F22" w:rsidRDefault="005E35CE" w:rsidP="00813494">
      <w:pPr>
        <w:shd w:val="clear" w:color="auto" w:fill="FFFFFF"/>
        <w:spacing w:line="240" w:lineRule="auto"/>
        <w:jc w:val="both"/>
        <w:rPr>
          <w:rFonts w:ascii="Times New Roman" w:eastAsiaTheme="minorEastAsia" w:hAnsi="Times New Roman" w:cs="Times New Roman"/>
          <w:bCs/>
          <w:sz w:val="28"/>
          <w:szCs w:val="28"/>
        </w:rPr>
      </w:pPr>
      <w:r w:rsidRPr="00D60F22">
        <w:rPr>
          <w:rFonts w:ascii="Times New Roman" w:eastAsiaTheme="minorEastAsia" w:hAnsi="Times New Roman" w:cs="Times New Roman"/>
          <w:bCs/>
          <w:iCs/>
          <w:sz w:val="28"/>
          <w:szCs w:val="28"/>
        </w:rPr>
        <w:t xml:space="preserve">Элементы матрицы </w:t>
      </w:r>
      <m:oMath>
        <m:sSub>
          <m:sSubPr>
            <m:ctrlPr>
              <w:rPr>
                <w:rFonts w:ascii="Cambria Math" w:hAnsi="Cambria Math" w:cs="Times New Roman"/>
                <w:bCs/>
                <w:i/>
                <w:sz w:val="28"/>
                <w:szCs w:val="28"/>
                <w:lang w:val="en-US"/>
              </w:rPr>
            </m:ctrlPr>
          </m:sSubPr>
          <m:e>
            <m:r>
              <w:rPr>
                <w:rFonts w:ascii="Cambria Math" w:hAnsi="Cambria Math" w:cs="Times New Roman"/>
                <w:sz w:val="28"/>
                <w:szCs w:val="28"/>
                <w:lang w:val="en-US"/>
              </w:rPr>
              <m:t>Q</m:t>
            </m:r>
          </m:e>
          <m:sub>
            <m:r>
              <w:rPr>
                <w:rFonts w:ascii="Cambria Math" w:hAnsi="Cambria Math" w:cs="Times New Roman"/>
                <w:sz w:val="28"/>
                <w:szCs w:val="28"/>
                <w:lang w:val="en-US"/>
              </w:rPr>
              <m:t>j</m:t>
            </m:r>
          </m:sub>
        </m:sSub>
      </m:oMath>
      <w:r w:rsidRPr="00D60F22">
        <w:rPr>
          <w:rFonts w:ascii="Times New Roman" w:eastAsiaTheme="minorEastAsia" w:hAnsi="Times New Roman" w:cs="Times New Roman"/>
          <w:bCs/>
          <w:sz w:val="28"/>
          <w:szCs w:val="28"/>
        </w:rPr>
        <w:t xml:space="preserve"> рассчитываются на основе </w:t>
      </w:r>
      <w:r w:rsidRPr="00D60F22">
        <w:rPr>
          <w:rFonts w:ascii="Times New Roman" w:hAnsi="Times New Roman" w:cs="Times New Roman"/>
          <w:bCs/>
          <w:sz w:val="28"/>
          <w:szCs w:val="28"/>
        </w:rPr>
        <w:t xml:space="preserve">матрицы условных переходов </w:t>
      </w:r>
      <m:oMath>
        <m:sSub>
          <m:sSubPr>
            <m:ctrlPr>
              <w:rPr>
                <w:rFonts w:ascii="Cambria Math" w:hAnsi="Cambria Math" w:cs="Times New Roman"/>
                <w:bCs/>
                <w:i/>
                <w:sz w:val="28"/>
                <w:szCs w:val="28"/>
                <w:lang w:val="en-US"/>
              </w:rPr>
            </m:ctrlPr>
          </m:sSubPr>
          <m:e>
            <m:r>
              <w:rPr>
                <w:rFonts w:ascii="Cambria Math" w:hAnsi="Cambria Math" w:cs="Times New Roman"/>
                <w:sz w:val="28"/>
                <w:szCs w:val="28"/>
                <w:lang w:val="en-US"/>
              </w:rPr>
              <m:t>D</m:t>
            </m:r>
          </m:e>
          <m:sub>
            <m:r>
              <w:rPr>
                <w:rFonts w:ascii="Cambria Math" w:hAnsi="Cambria Math" w:cs="Times New Roman"/>
                <w:sz w:val="28"/>
                <w:szCs w:val="28"/>
                <w:lang w:val="en-US"/>
              </w:rPr>
              <m:t>j</m:t>
            </m:r>
          </m:sub>
        </m:sSub>
      </m:oMath>
      <w:r w:rsidR="005818B5" w:rsidRPr="00D60F22">
        <w:rPr>
          <w:rFonts w:ascii="Times New Roman" w:eastAsiaTheme="minorEastAsia" w:hAnsi="Times New Roman" w:cs="Times New Roman"/>
          <w:bCs/>
          <w:sz w:val="28"/>
          <w:szCs w:val="28"/>
        </w:rPr>
        <w:t xml:space="preserve">. </w:t>
      </w:r>
      <w:r w:rsidR="008A324C" w:rsidRPr="00D60F22">
        <w:rPr>
          <w:rFonts w:ascii="Times New Roman" w:eastAsiaTheme="minorEastAsia" w:hAnsi="Times New Roman" w:cs="Times New Roman"/>
          <w:bCs/>
          <w:iCs/>
          <w:sz w:val="28"/>
          <w:szCs w:val="28"/>
        </w:rPr>
        <w:t>Они</w:t>
      </w:r>
      <w:r w:rsidR="005818B5" w:rsidRPr="00D60F22">
        <w:rPr>
          <w:rFonts w:ascii="Times New Roman" w:eastAsiaTheme="minorEastAsia" w:hAnsi="Times New Roman" w:cs="Times New Roman"/>
          <w:bCs/>
          <w:sz w:val="28"/>
          <w:szCs w:val="28"/>
        </w:rPr>
        <w:t xml:space="preserve"> определяют долю респондентов, которые перешли из состояния </w:t>
      </w:r>
      <w:r w:rsidR="005818B5" w:rsidRPr="00D60F22">
        <w:rPr>
          <w:rFonts w:ascii="Times New Roman" w:eastAsiaTheme="minorEastAsia" w:hAnsi="Times New Roman" w:cs="Times New Roman"/>
          <w:bCs/>
          <w:i/>
          <w:sz w:val="28"/>
          <w:szCs w:val="28"/>
          <w:lang w:val="en-US"/>
        </w:rPr>
        <w:t>k</w:t>
      </w:r>
      <w:r w:rsidR="005818B5" w:rsidRPr="00D60F22">
        <w:rPr>
          <w:rFonts w:ascii="Times New Roman" w:eastAsiaTheme="minorEastAsia" w:hAnsi="Times New Roman" w:cs="Times New Roman"/>
          <w:bCs/>
          <w:i/>
          <w:sz w:val="28"/>
          <w:szCs w:val="28"/>
        </w:rPr>
        <w:t xml:space="preserve"> </w:t>
      </w:r>
      <w:r w:rsidR="005818B5" w:rsidRPr="00D60F22">
        <w:rPr>
          <w:rFonts w:ascii="Times New Roman" w:eastAsiaTheme="minorEastAsia" w:hAnsi="Times New Roman" w:cs="Times New Roman"/>
          <w:bCs/>
          <w:iCs/>
          <w:sz w:val="28"/>
          <w:szCs w:val="28"/>
        </w:rPr>
        <w:t>по</w:t>
      </w:r>
      <w:r w:rsidR="005818B5" w:rsidRPr="00D60F22">
        <w:rPr>
          <w:rFonts w:ascii="Times New Roman" w:eastAsiaTheme="minorEastAsia" w:hAnsi="Times New Roman" w:cs="Times New Roman"/>
          <w:bCs/>
          <w:i/>
          <w:sz w:val="28"/>
          <w:szCs w:val="28"/>
        </w:rPr>
        <w:t xml:space="preserve"> </w:t>
      </w:r>
      <w:r w:rsidR="005818B5" w:rsidRPr="00D60F22">
        <w:rPr>
          <w:rFonts w:ascii="Times New Roman" w:eastAsiaTheme="minorEastAsia" w:hAnsi="Times New Roman" w:cs="Times New Roman"/>
          <w:bCs/>
          <w:iCs/>
          <w:sz w:val="28"/>
          <w:szCs w:val="28"/>
        </w:rPr>
        <w:t xml:space="preserve">базовому подпроцессу в состояние </w:t>
      </w:r>
      <w:r w:rsidR="005818B5" w:rsidRPr="00D60F22">
        <w:rPr>
          <w:rFonts w:ascii="Times New Roman" w:eastAsiaTheme="minorEastAsia" w:hAnsi="Times New Roman" w:cs="Times New Roman"/>
          <w:bCs/>
          <w:i/>
          <w:sz w:val="28"/>
          <w:szCs w:val="28"/>
          <w:lang w:val="en-US"/>
        </w:rPr>
        <w:t>r</w:t>
      </w:r>
      <w:r w:rsidR="005818B5" w:rsidRPr="00D60F22">
        <w:rPr>
          <w:rFonts w:ascii="Times New Roman" w:eastAsiaTheme="minorEastAsia" w:hAnsi="Times New Roman" w:cs="Times New Roman"/>
          <w:bCs/>
          <w:iCs/>
          <w:sz w:val="28"/>
          <w:szCs w:val="28"/>
        </w:rPr>
        <w:t xml:space="preserve"> по </w:t>
      </w:r>
      <w:r w:rsidR="005818B5" w:rsidRPr="00D60F22">
        <w:rPr>
          <w:rFonts w:ascii="Times New Roman" w:eastAsiaTheme="minorEastAsia" w:hAnsi="Times New Roman" w:cs="Times New Roman"/>
          <w:bCs/>
          <w:i/>
          <w:sz w:val="28"/>
          <w:szCs w:val="28"/>
          <w:lang w:val="en-US"/>
        </w:rPr>
        <w:t>j</w:t>
      </w:r>
      <w:r w:rsidR="005818B5" w:rsidRPr="00D60F22">
        <w:rPr>
          <w:rFonts w:ascii="Times New Roman" w:eastAsiaTheme="minorEastAsia" w:hAnsi="Times New Roman" w:cs="Times New Roman"/>
          <w:bCs/>
          <w:iCs/>
          <w:sz w:val="28"/>
          <w:szCs w:val="28"/>
        </w:rPr>
        <w:t xml:space="preserve">-му подпроцессу развития. Элементы матрицы </w:t>
      </w:r>
      <m:oMath>
        <m:sSub>
          <m:sSubPr>
            <m:ctrlPr>
              <w:rPr>
                <w:rFonts w:ascii="Cambria Math" w:hAnsi="Cambria Math" w:cs="Times New Roman"/>
                <w:bCs/>
                <w:i/>
                <w:sz w:val="28"/>
                <w:szCs w:val="28"/>
              </w:rPr>
            </m:ctrlPr>
          </m:sSubPr>
          <m:e>
            <m:r>
              <w:rPr>
                <w:rFonts w:ascii="Cambria Math" w:hAnsi="Cambria Math" w:cs="Times New Roman"/>
                <w:sz w:val="28"/>
                <w:szCs w:val="28"/>
              </w:rPr>
              <m:t>q</m:t>
            </m:r>
          </m:e>
          <m:sub>
            <m:r>
              <w:rPr>
                <w:rFonts w:ascii="Cambria Math" w:hAnsi="Cambria Math" w:cs="Times New Roman"/>
                <w:sz w:val="28"/>
                <w:szCs w:val="28"/>
                <w:lang w:val="en-US"/>
              </w:rPr>
              <m:t>kr</m:t>
            </m:r>
          </m:sub>
        </m:sSub>
      </m:oMath>
      <w:r w:rsidR="005818B5" w:rsidRPr="00D60F22">
        <w:rPr>
          <w:rFonts w:ascii="Times New Roman" w:eastAsiaTheme="minorEastAsia" w:hAnsi="Times New Roman" w:cs="Times New Roman"/>
          <w:bCs/>
          <w:sz w:val="28"/>
          <w:szCs w:val="28"/>
        </w:rPr>
        <w:t xml:space="preserve"> рассчитываются по формуле (8):</w:t>
      </w:r>
    </w:p>
    <w:p w14:paraId="4E6B9587" w14:textId="2A6E025A" w:rsidR="005818B5" w:rsidRPr="00D60F22" w:rsidRDefault="00000000" w:rsidP="00813494">
      <w:pPr>
        <w:shd w:val="clear" w:color="auto" w:fill="FFFFFF"/>
        <w:spacing w:line="240" w:lineRule="auto"/>
        <w:jc w:val="right"/>
        <w:rPr>
          <w:rFonts w:ascii="Times New Roman" w:eastAsiaTheme="minorEastAsia" w:hAnsi="Times New Roman" w:cs="Times New Roman"/>
          <w:bCs/>
          <w:iCs/>
          <w:sz w:val="28"/>
          <w:szCs w:val="28"/>
        </w:rPr>
      </w:pPr>
      <m:oMath>
        <m:sSub>
          <m:sSubPr>
            <m:ctrlPr>
              <w:rPr>
                <w:rFonts w:ascii="Cambria Math" w:hAnsi="Cambria Math" w:cs="Times New Roman"/>
                <w:bCs/>
                <w:i/>
                <w:sz w:val="28"/>
                <w:szCs w:val="28"/>
              </w:rPr>
            </m:ctrlPr>
          </m:sSubPr>
          <m:e>
            <m:r>
              <w:rPr>
                <w:rFonts w:ascii="Cambria Math" w:hAnsi="Cambria Math" w:cs="Times New Roman"/>
                <w:sz w:val="28"/>
                <w:szCs w:val="28"/>
              </w:rPr>
              <m:t>q</m:t>
            </m:r>
          </m:e>
          <m:sub>
            <m:r>
              <w:rPr>
                <w:rFonts w:ascii="Cambria Math" w:hAnsi="Cambria Math" w:cs="Times New Roman"/>
                <w:sz w:val="28"/>
                <w:szCs w:val="28"/>
              </w:rPr>
              <m:t>k</m:t>
            </m:r>
            <m:r>
              <w:rPr>
                <w:rFonts w:ascii="Cambria Math" w:hAnsi="Cambria Math" w:cs="Times New Roman"/>
                <w:sz w:val="28"/>
                <w:szCs w:val="28"/>
                <w:lang w:val="en-US"/>
              </w:rPr>
              <m:t>r</m:t>
            </m:r>
          </m:sub>
        </m:sSub>
        <m:r>
          <w:rPr>
            <w:rFonts w:ascii="Cambria Math" w:eastAsiaTheme="minorEastAsia" w:hAnsi="Cambria Math" w:cs="Times New Roman"/>
            <w:sz w:val="28"/>
            <w:szCs w:val="28"/>
          </w:rPr>
          <m:t>=</m:t>
        </m:r>
        <m:f>
          <m:fPr>
            <m:ctrlPr>
              <w:rPr>
                <w:rFonts w:ascii="Cambria Math" w:eastAsiaTheme="minorEastAsia" w:hAnsi="Cambria Math" w:cs="Times New Roman"/>
                <w:bCs/>
                <w:i/>
                <w:sz w:val="28"/>
                <w:szCs w:val="28"/>
              </w:rPr>
            </m:ctrlPr>
          </m:fPr>
          <m:num>
            <m:sSub>
              <m:sSubPr>
                <m:ctrlPr>
                  <w:rPr>
                    <w:rFonts w:ascii="Cambria Math" w:hAnsi="Cambria Math" w:cs="Times New Roman"/>
                    <w:bCs/>
                    <w:i/>
                    <w:sz w:val="28"/>
                    <w:szCs w:val="28"/>
                  </w:rPr>
                </m:ctrlPr>
              </m:sSubPr>
              <m:e>
                <m:r>
                  <w:rPr>
                    <w:rFonts w:ascii="Cambria Math" w:hAnsi="Cambria Math" w:cs="Times New Roman"/>
                    <w:sz w:val="28"/>
                    <w:szCs w:val="28"/>
                  </w:rPr>
                  <m:t>d</m:t>
                </m:r>
              </m:e>
              <m:sub>
                <m:r>
                  <w:rPr>
                    <w:rFonts w:ascii="Cambria Math" w:hAnsi="Cambria Math" w:cs="Times New Roman"/>
                    <w:sz w:val="28"/>
                    <w:szCs w:val="28"/>
                  </w:rPr>
                  <m:t>k</m:t>
                </m:r>
                <m:r>
                  <w:rPr>
                    <w:rFonts w:ascii="Cambria Math" w:hAnsi="Cambria Math" w:cs="Times New Roman"/>
                    <w:sz w:val="28"/>
                    <w:szCs w:val="28"/>
                    <w:lang w:val="en-US"/>
                  </w:rPr>
                  <m:t>r</m:t>
                </m:r>
              </m:sub>
            </m:sSub>
          </m:num>
          <m:den>
            <m:nary>
              <m:naryPr>
                <m:chr m:val="∑"/>
                <m:limLoc m:val="undOvr"/>
                <m:ctrlPr>
                  <w:rPr>
                    <w:rFonts w:ascii="Cambria Math" w:eastAsiaTheme="minorEastAsia" w:hAnsi="Cambria Math" w:cs="Times New Roman"/>
                    <w:bCs/>
                    <w:i/>
                    <w:sz w:val="28"/>
                    <w:szCs w:val="28"/>
                  </w:rPr>
                </m:ctrlPr>
              </m:naryPr>
              <m:sub>
                <m:r>
                  <w:rPr>
                    <w:rFonts w:ascii="Cambria Math" w:eastAsiaTheme="minorEastAsia" w:hAnsi="Cambria Math" w:cs="Times New Roman"/>
                    <w:sz w:val="28"/>
                    <w:szCs w:val="28"/>
                  </w:rPr>
                  <m:t>r=1</m:t>
                </m:r>
              </m:sub>
              <m:sup>
                <m:r>
                  <w:rPr>
                    <w:rFonts w:ascii="Cambria Math" w:eastAsiaTheme="minorEastAsia" w:hAnsi="Cambria Math" w:cs="Times New Roman"/>
                    <w:sz w:val="28"/>
                    <w:szCs w:val="28"/>
                  </w:rPr>
                  <m:t>r=3</m:t>
                </m:r>
              </m:sup>
              <m:e>
                <m:sSub>
                  <m:sSubPr>
                    <m:ctrlPr>
                      <w:rPr>
                        <w:rFonts w:ascii="Cambria Math" w:hAnsi="Cambria Math" w:cs="Times New Roman"/>
                        <w:bCs/>
                        <w:i/>
                        <w:sz w:val="28"/>
                        <w:szCs w:val="28"/>
                      </w:rPr>
                    </m:ctrlPr>
                  </m:sSubPr>
                  <m:e>
                    <m:r>
                      <w:rPr>
                        <w:rFonts w:ascii="Cambria Math" w:hAnsi="Cambria Math" w:cs="Times New Roman"/>
                        <w:sz w:val="28"/>
                        <w:szCs w:val="28"/>
                      </w:rPr>
                      <m:t>d</m:t>
                    </m:r>
                  </m:e>
                  <m:sub>
                    <m:r>
                      <w:rPr>
                        <w:rFonts w:ascii="Cambria Math" w:hAnsi="Cambria Math" w:cs="Times New Roman"/>
                        <w:sz w:val="28"/>
                        <w:szCs w:val="28"/>
                      </w:rPr>
                      <m:t>k</m:t>
                    </m:r>
                    <m:r>
                      <w:rPr>
                        <w:rFonts w:ascii="Cambria Math" w:hAnsi="Cambria Math" w:cs="Times New Roman"/>
                        <w:sz w:val="28"/>
                        <w:szCs w:val="28"/>
                        <w:lang w:val="en-US"/>
                      </w:rPr>
                      <m:t>r</m:t>
                    </m:r>
                  </m:sub>
                </m:sSub>
              </m:e>
            </m:nary>
          </m:den>
        </m:f>
      </m:oMath>
      <w:r w:rsidR="005818B5" w:rsidRPr="00D60F22">
        <w:rPr>
          <w:rFonts w:ascii="Times New Roman" w:eastAsiaTheme="minorEastAsia" w:hAnsi="Times New Roman" w:cs="Times New Roman"/>
          <w:bCs/>
          <w:i/>
          <w:sz w:val="28"/>
          <w:szCs w:val="28"/>
        </w:rPr>
        <w:tab/>
      </w:r>
      <w:r w:rsidR="005818B5" w:rsidRPr="00D60F22">
        <w:rPr>
          <w:rFonts w:ascii="Times New Roman" w:eastAsiaTheme="minorEastAsia" w:hAnsi="Times New Roman" w:cs="Times New Roman"/>
          <w:bCs/>
          <w:i/>
          <w:sz w:val="28"/>
          <w:szCs w:val="28"/>
        </w:rPr>
        <w:tab/>
      </w:r>
      <w:r w:rsidR="003B0926" w:rsidRPr="00D60F22">
        <w:rPr>
          <w:rFonts w:ascii="Times New Roman" w:eastAsiaTheme="minorEastAsia" w:hAnsi="Times New Roman" w:cs="Times New Roman"/>
          <w:bCs/>
          <w:i/>
          <w:sz w:val="28"/>
          <w:szCs w:val="28"/>
        </w:rPr>
        <w:tab/>
      </w:r>
      <w:r w:rsidR="005818B5" w:rsidRPr="00D60F22">
        <w:rPr>
          <w:rFonts w:ascii="Times New Roman" w:eastAsiaTheme="minorEastAsia" w:hAnsi="Times New Roman" w:cs="Times New Roman"/>
          <w:bCs/>
          <w:i/>
          <w:sz w:val="28"/>
          <w:szCs w:val="28"/>
        </w:rPr>
        <w:tab/>
      </w:r>
      <w:r w:rsidR="005818B5" w:rsidRPr="00D60F22">
        <w:rPr>
          <w:rFonts w:ascii="Times New Roman" w:eastAsiaTheme="minorEastAsia" w:hAnsi="Times New Roman" w:cs="Times New Roman"/>
          <w:bCs/>
          <w:i/>
          <w:sz w:val="28"/>
          <w:szCs w:val="28"/>
        </w:rPr>
        <w:tab/>
      </w:r>
      <w:r w:rsidR="005818B5" w:rsidRPr="00D60F22">
        <w:rPr>
          <w:rFonts w:ascii="Times New Roman" w:eastAsiaTheme="minorEastAsia" w:hAnsi="Times New Roman" w:cs="Times New Roman"/>
          <w:bCs/>
          <w:i/>
          <w:sz w:val="28"/>
          <w:szCs w:val="28"/>
        </w:rPr>
        <w:tab/>
      </w:r>
      <w:r w:rsidR="005818B5" w:rsidRPr="00D60F22">
        <w:rPr>
          <w:rFonts w:ascii="Times New Roman" w:eastAsiaTheme="minorEastAsia" w:hAnsi="Times New Roman" w:cs="Times New Roman"/>
          <w:bCs/>
          <w:i/>
          <w:sz w:val="28"/>
          <w:szCs w:val="28"/>
        </w:rPr>
        <w:tab/>
      </w:r>
      <w:r w:rsidR="005818B5" w:rsidRPr="00D60F22">
        <w:rPr>
          <w:rFonts w:ascii="Times New Roman" w:eastAsiaTheme="minorEastAsia" w:hAnsi="Times New Roman" w:cs="Times New Roman"/>
          <w:bCs/>
          <w:iCs/>
          <w:sz w:val="28"/>
          <w:szCs w:val="28"/>
        </w:rPr>
        <w:t>(8)</w:t>
      </w:r>
    </w:p>
    <w:p w14:paraId="05722BFE" w14:textId="46E6CFC3" w:rsidR="00BF3317" w:rsidRPr="00D60F22" w:rsidRDefault="00BF3317" w:rsidP="00813494">
      <w:pPr>
        <w:suppressAutoHyphens/>
        <w:spacing w:line="240" w:lineRule="auto"/>
        <w:jc w:val="both"/>
        <w:rPr>
          <w:rFonts w:ascii="Times New Roman" w:eastAsiaTheme="minorEastAsia" w:hAnsi="Times New Roman" w:cs="Times New Roman"/>
          <w:bCs/>
          <w:iCs/>
          <w:sz w:val="28"/>
          <w:szCs w:val="28"/>
        </w:rPr>
      </w:pPr>
      <w:r w:rsidRPr="00D60F22">
        <w:rPr>
          <w:rFonts w:ascii="Times New Roman" w:eastAsiaTheme="minorEastAsia" w:hAnsi="Times New Roman" w:cs="Times New Roman"/>
          <w:bCs/>
          <w:iCs/>
          <w:sz w:val="28"/>
          <w:szCs w:val="28"/>
        </w:rPr>
        <w:t>Теперь можно перейти к расчету о</w:t>
      </w:r>
      <w:r w:rsidRPr="00D60F22">
        <w:rPr>
          <w:rFonts w:ascii="Times New Roman" w:eastAsia="Calibri" w:hAnsi="Times New Roman" w:cs="Times New Roman"/>
          <w:color w:val="000000"/>
          <w:sz w:val="28"/>
          <w:szCs w:val="28"/>
        </w:rPr>
        <w:t xml:space="preserve">бщего критерия сформированности исторической памяти </w:t>
      </w:r>
      <w:r w:rsidR="001F2EA4" w:rsidRPr="00D60F22">
        <w:rPr>
          <w:rFonts w:ascii="Times New Roman" w:eastAsia="Calibri" w:hAnsi="Times New Roman" w:cs="Times New Roman"/>
          <w:color w:val="000000"/>
          <w:sz w:val="28"/>
          <w:szCs w:val="28"/>
        </w:rPr>
        <w:t>молодежи</w:t>
      </w:r>
      <w:r w:rsidR="008B2107" w:rsidRPr="00D60F22">
        <w:rPr>
          <w:rFonts w:ascii="Times New Roman" w:eastAsia="Calibri" w:hAnsi="Times New Roman" w:cs="Times New Roman"/>
          <w:color w:val="000000"/>
          <w:sz w:val="28"/>
          <w:szCs w:val="28"/>
        </w:rPr>
        <w:t xml:space="preserve"> на момент проведения исследований</w:t>
      </w:r>
      <w:r w:rsidRPr="00D60F22">
        <w:rPr>
          <w:rFonts w:ascii="Times New Roman" w:eastAsia="Calibri" w:hAnsi="Times New Roman" w:cs="Times New Roman"/>
          <w:color w:val="000000"/>
          <w:sz w:val="28"/>
          <w:szCs w:val="28"/>
        </w:rPr>
        <w:t>.</w:t>
      </w:r>
      <w:r w:rsidR="00A34549" w:rsidRPr="00D60F22">
        <w:rPr>
          <w:rFonts w:ascii="Times New Roman" w:eastAsia="Calibri" w:hAnsi="Times New Roman" w:cs="Times New Roman"/>
          <w:color w:val="000000"/>
          <w:sz w:val="28"/>
          <w:szCs w:val="28"/>
        </w:rPr>
        <w:t xml:space="preserve"> Для этого в</w:t>
      </w:r>
      <w:r w:rsidRPr="00D60F22">
        <w:rPr>
          <w:rFonts w:ascii="Times New Roman" w:eastAsia="Calibri" w:hAnsi="Times New Roman" w:cs="Times New Roman"/>
          <w:color w:val="000000"/>
          <w:sz w:val="28"/>
          <w:szCs w:val="28"/>
        </w:rPr>
        <w:t xml:space="preserve">ведем в рассмотрение матрицу </w:t>
      </w:r>
      <m:oMath>
        <m:r>
          <w:rPr>
            <w:rFonts w:ascii="Cambria Math" w:eastAsiaTheme="minorEastAsia" w:hAnsi="Cambria Math" w:cs="Times New Roman"/>
            <w:sz w:val="28"/>
            <w:szCs w:val="28"/>
            <w:lang w:val="en-US"/>
          </w:rPr>
          <m:t>Ω</m:t>
        </m:r>
      </m:oMath>
      <w:r w:rsidR="001B2B06" w:rsidRPr="00D60F22">
        <w:rPr>
          <w:rFonts w:ascii="Times New Roman" w:eastAsia="Calibri" w:hAnsi="Times New Roman" w:cs="Times New Roman"/>
          <w:color w:val="000000"/>
          <w:sz w:val="28"/>
          <w:szCs w:val="28"/>
        </w:rPr>
        <w:t xml:space="preserve"> </w:t>
      </w:r>
      <w:r w:rsidRPr="00D60F22">
        <w:rPr>
          <w:rFonts w:ascii="Times New Roman" w:eastAsia="Calibri" w:hAnsi="Times New Roman" w:cs="Times New Roman"/>
          <w:color w:val="000000"/>
          <w:sz w:val="28"/>
          <w:szCs w:val="28"/>
        </w:rPr>
        <w:t xml:space="preserve">условных средних </w:t>
      </w:r>
      <w:r w:rsidR="008B2107" w:rsidRPr="00D60F22">
        <w:rPr>
          <w:rFonts w:ascii="Times New Roman" w:hAnsi="Times New Roman" w:cs="Times New Roman"/>
          <w:bCs/>
          <w:sz w:val="28"/>
          <w:szCs w:val="28"/>
        </w:rPr>
        <w:t xml:space="preserve">оценки индикаторов форм проявления исторической памяти подпроцессов развития </w:t>
      </w:r>
      <w:r w:rsidR="001B2B06" w:rsidRPr="00D60F22">
        <w:rPr>
          <w:rFonts w:ascii="Times New Roman" w:eastAsia="Calibri" w:hAnsi="Times New Roman" w:cs="Times New Roman"/>
          <w:color w:val="000000"/>
          <w:sz w:val="28"/>
          <w:szCs w:val="28"/>
        </w:rPr>
        <w:t>(9)</w:t>
      </w:r>
      <w:r w:rsidR="008B2107" w:rsidRPr="00D60F22">
        <w:rPr>
          <w:rFonts w:ascii="Times New Roman" w:eastAsia="Calibri" w:hAnsi="Times New Roman" w:cs="Times New Roman"/>
          <w:color w:val="000000"/>
          <w:sz w:val="28"/>
          <w:szCs w:val="28"/>
        </w:rPr>
        <w:t>:</w:t>
      </w:r>
    </w:p>
    <w:p w14:paraId="080E62AE" w14:textId="04C59190" w:rsidR="00BF3317" w:rsidRPr="00D60F22" w:rsidRDefault="00BF3317" w:rsidP="00813494">
      <w:pPr>
        <w:shd w:val="clear" w:color="auto" w:fill="FFFFFF"/>
        <w:spacing w:line="240" w:lineRule="auto"/>
        <w:jc w:val="right"/>
        <w:rPr>
          <w:rFonts w:ascii="Times New Roman" w:eastAsiaTheme="minorEastAsia" w:hAnsi="Times New Roman" w:cs="Times New Roman"/>
          <w:bCs/>
          <w:iCs/>
          <w:sz w:val="28"/>
          <w:szCs w:val="28"/>
        </w:rPr>
      </w:pPr>
      <m:oMath>
        <m:r>
          <w:rPr>
            <w:rFonts w:ascii="Cambria Math" w:eastAsiaTheme="minorEastAsia" w:hAnsi="Cambria Math" w:cs="Times New Roman"/>
            <w:sz w:val="28"/>
            <w:szCs w:val="28"/>
            <w:lang w:val="en-US"/>
          </w:rPr>
          <m:t>Ω</m:t>
        </m:r>
        <m:r>
          <w:rPr>
            <w:rFonts w:ascii="Cambria Math" w:eastAsiaTheme="minorEastAsia" w:hAnsi="Cambria Math" w:cs="Times New Roman"/>
            <w:sz w:val="28"/>
            <w:szCs w:val="28"/>
          </w:rPr>
          <m:t>=</m:t>
        </m:r>
        <m:d>
          <m:dPr>
            <m:begChr m:val="["/>
            <m:endChr m:val="]"/>
            <m:ctrlPr>
              <w:rPr>
                <w:rFonts w:ascii="Cambria Math" w:hAnsi="Cambria Math" w:cs="Times New Roman"/>
                <w:bCs/>
                <w:i/>
                <w:sz w:val="28"/>
                <w:szCs w:val="28"/>
              </w:rPr>
            </m:ctrlPr>
          </m:dPr>
          <m:e>
            <m:m>
              <m:mPr>
                <m:mcs>
                  <m:mc>
                    <m:mcPr>
                      <m:count m:val="3"/>
                      <m:mcJc m:val="center"/>
                    </m:mcPr>
                  </m:mc>
                </m:mcs>
                <m:ctrlPr>
                  <w:rPr>
                    <w:rFonts w:ascii="Cambria Math" w:hAnsi="Cambria Math" w:cs="Times New Roman"/>
                    <w:bCs/>
                    <w:i/>
                    <w:sz w:val="28"/>
                    <w:szCs w:val="28"/>
                  </w:rPr>
                </m:ctrlPr>
              </m:mPr>
              <m:mr>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11</m:t>
                      </m:r>
                    </m:sub>
                  </m:sSub>
                </m:e>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12</m:t>
                      </m:r>
                    </m:sub>
                  </m:sSub>
                </m:e>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13</m:t>
                      </m:r>
                    </m:sub>
                  </m:sSub>
                  <m:r>
                    <w:rPr>
                      <w:rFonts w:ascii="Cambria Math" w:hAnsi="Cambria Math" w:cs="Times New Roman"/>
                      <w:sz w:val="28"/>
                      <w:szCs w:val="28"/>
                    </w:rPr>
                    <m:t xml:space="preserve">    </m:t>
                  </m:r>
                </m:e>
              </m:mr>
              <m:mr>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21</m:t>
                      </m:r>
                    </m:sub>
                  </m:sSub>
                </m:e>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22</m:t>
                      </m:r>
                    </m:sub>
                  </m:sSub>
                </m:e>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 xml:space="preserve">23    </m:t>
                      </m:r>
                    </m:sub>
                  </m:sSub>
                </m:e>
              </m:mr>
              <m:mr>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31</m:t>
                      </m:r>
                    </m:sub>
                  </m:sSub>
                </m:e>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32</m:t>
                      </m:r>
                    </m:sub>
                  </m:sSub>
                </m:e>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 xml:space="preserve">33    </m:t>
                      </m:r>
                    </m:sub>
                  </m:sSub>
                </m:e>
              </m:mr>
            </m:m>
            <m:m>
              <m:mPr>
                <m:mcs>
                  <m:mc>
                    <m:mcPr>
                      <m:count m:val="3"/>
                      <m:mcJc m:val="center"/>
                    </m:mcPr>
                  </m:mc>
                </m:mcs>
                <m:ctrlPr>
                  <w:rPr>
                    <w:rFonts w:ascii="Cambria Math" w:hAnsi="Cambria Math" w:cs="Times New Roman"/>
                    <w:bCs/>
                    <w:i/>
                    <w:sz w:val="28"/>
                    <w:szCs w:val="28"/>
                  </w:rPr>
                </m:ctrlPr>
              </m:mPr>
              <m:mr>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14</m:t>
                      </m:r>
                    </m:sub>
                  </m:sSub>
                </m:e>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15</m:t>
                      </m:r>
                    </m:sub>
                  </m:sSub>
                </m:e>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16</m:t>
                      </m:r>
                    </m:sub>
                  </m:sSub>
                </m:e>
              </m:mr>
              <m:mr>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24</m:t>
                      </m:r>
                    </m:sub>
                  </m:sSub>
                </m:e>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25</m:t>
                      </m:r>
                    </m:sub>
                  </m:sSub>
                </m:e>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26</m:t>
                      </m:r>
                    </m:sub>
                  </m:sSub>
                </m:e>
              </m:mr>
              <m:mr>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34</m:t>
                      </m:r>
                    </m:sub>
                  </m:sSub>
                </m:e>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35</m:t>
                      </m:r>
                    </m:sub>
                  </m:sSub>
                </m:e>
                <m:e>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36</m:t>
                      </m:r>
                    </m:sub>
                  </m:sSub>
                </m:e>
              </m:mr>
            </m:m>
          </m:e>
        </m:d>
        <m:r>
          <w:rPr>
            <w:rFonts w:ascii="Cambria Math" w:hAnsi="Cambria Math" w:cs="Times New Roman"/>
            <w:sz w:val="28"/>
            <w:szCs w:val="28"/>
          </w:rPr>
          <m:t xml:space="preserve">  </m:t>
        </m:r>
      </m:oMath>
      <w:r w:rsidRPr="00D60F22">
        <w:rPr>
          <w:rFonts w:ascii="Times New Roman" w:eastAsiaTheme="minorEastAsia" w:hAnsi="Times New Roman" w:cs="Times New Roman"/>
          <w:bCs/>
          <w:i/>
          <w:sz w:val="28"/>
          <w:szCs w:val="28"/>
        </w:rPr>
        <w:tab/>
      </w:r>
      <w:r w:rsidRPr="00D60F22">
        <w:rPr>
          <w:rFonts w:ascii="Times New Roman" w:eastAsiaTheme="minorEastAsia" w:hAnsi="Times New Roman" w:cs="Times New Roman"/>
          <w:bCs/>
          <w:i/>
          <w:sz w:val="28"/>
          <w:szCs w:val="28"/>
        </w:rPr>
        <w:tab/>
      </w:r>
      <w:r w:rsidRPr="00D60F22">
        <w:rPr>
          <w:rFonts w:ascii="Times New Roman" w:eastAsiaTheme="minorEastAsia" w:hAnsi="Times New Roman" w:cs="Times New Roman"/>
          <w:bCs/>
          <w:i/>
          <w:sz w:val="28"/>
          <w:szCs w:val="28"/>
        </w:rPr>
        <w:tab/>
      </w:r>
      <w:r w:rsidRPr="00D60F22">
        <w:rPr>
          <w:rFonts w:ascii="Times New Roman" w:eastAsiaTheme="minorEastAsia" w:hAnsi="Times New Roman" w:cs="Times New Roman"/>
          <w:bCs/>
          <w:i/>
          <w:sz w:val="28"/>
          <w:szCs w:val="28"/>
        </w:rPr>
        <w:tab/>
      </w:r>
      <w:r w:rsidRPr="00D60F22">
        <w:rPr>
          <w:rFonts w:ascii="Times New Roman" w:eastAsiaTheme="minorEastAsia" w:hAnsi="Times New Roman" w:cs="Times New Roman"/>
          <w:bCs/>
          <w:iCs/>
          <w:sz w:val="28"/>
          <w:szCs w:val="28"/>
        </w:rPr>
        <w:t>(</w:t>
      </w:r>
      <w:r w:rsidR="001B2B06" w:rsidRPr="00D60F22">
        <w:rPr>
          <w:rFonts w:ascii="Times New Roman" w:eastAsiaTheme="minorEastAsia" w:hAnsi="Times New Roman" w:cs="Times New Roman"/>
          <w:bCs/>
          <w:iCs/>
          <w:sz w:val="28"/>
          <w:szCs w:val="28"/>
        </w:rPr>
        <w:t>9</w:t>
      </w:r>
      <w:r w:rsidRPr="00D60F22">
        <w:rPr>
          <w:rFonts w:ascii="Times New Roman" w:eastAsiaTheme="minorEastAsia" w:hAnsi="Times New Roman" w:cs="Times New Roman"/>
          <w:bCs/>
          <w:iCs/>
          <w:sz w:val="28"/>
          <w:szCs w:val="28"/>
        </w:rPr>
        <w:t>)</w:t>
      </w:r>
    </w:p>
    <w:p w14:paraId="40A87E5B" w14:textId="29CC1B13" w:rsidR="007F3559" w:rsidRPr="00D60F22" w:rsidRDefault="00CD72F3" w:rsidP="00813494">
      <w:pPr>
        <w:shd w:val="clear" w:color="auto" w:fill="FFFFFF"/>
        <w:spacing w:line="240" w:lineRule="auto"/>
        <w:jc w:val="both"/>
        <w:rPr>
          <w:rFonts w:ascii="Times New Roman" w:eastAsiaTheme="minorEastAsia" w:hAnsi="Times New Roman" w:cs="Times New Roman"/>
          <w:bCs/>
          <w:sz w:val="28"/>
          <w:szCs w:val="28"/>
        </w:rPr>
      </w:pPr>
      <w:r w:rsidRPr="00D60F22">
        <w:rPr>
          <w:rFonts w:ascii="Times New Roman" w:hAnsi="Times New Roman" w:cs="Times New Roman"/>
          <w:bCs/>
          <w:sz w:val="28"/>
          <w:szCs w:val="28"/>
        </w:rPr>
        <w:t xml:space="preserve">Элементы матрицы </w:t>
      </w:r>
      <m:oMath>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rPr>
              <m:t>11</m:t>
            </m:r>
          </m:sub>
        </m:sSub>
      </m:oMath>
      <w:r w:rsidRPr="00D60F22">
        <w:rPr>
          <w:rFonts w:ascii="Times New Roman" w:eastAsiaTheme="minorEastAsia" w:hAnsi="Times New Roman" w:cs="Times New Roman"/>
          <w:bCs/>
          <w:sz w:val="28"/>
          <w:szCs w:val="28"/>
        </w:rPr>
        <w:t xml:space="preserve"> рассчитываются по формуле</w:t>
      </w:r>
      <w:r w:rsidR="008E3333" w:rsidRPr="00D60F22">
        <w:rPr>
          <w:rFonts w:ascii="Times New Roman" w:eastAsiaTheme="minorEastAsia" w:hAnsi="Times New Roman" w:cs="Times New Roman"/>
          <w:bCs/>
          <w:sz w:val="28"/>
          <w:szCs w:val="28"/>
        </w:rPr>
        <w:t xml:space="preserve"> (</w:t>
      </w:r>
      <w:r w:rsidR="001B2B06" w:rsidRPr="00D60F22">
        <w:rPr>
          <w:rFonts w:ascii="Times New Roman" w:eastAsiaTheme="minorEastAsia" w:hAnsi="Times New Roman" w:cs="Times New Roman"/>
          <w:bCs/>
          <w:sz w:val="28"/>
          <w:szCs w:val="28"/>
        </w:rPr>
        <w:t>10</w:t>
      </w:r>
      <w:r w:rsidR="008E3333" w:rsidRPr="00D60F22">
        <w:rPr>
          <w:rFonts w:ascii="Times New Roman" w:eastAsiaTheme="minorEastAsia" w:hAnsi="Times New Roman" w:cs="Times New Roman"/>
          <w:bCs/>
          <w:sz w:val="28"/>
          <w:szCs w:val="28"/>
        </w:rPr>
        <w:t>)</w:t>
      </w:r>
      <w:r w:rsidRPr="00D60F22">
        <w:rPr>
          <w:rFonts w:ascii="Times New Roman" w:eastAsiaTheme="minorEastAsia" w:hAnsi="Times New Roman" w:cs="Times New Roman"/>
          <w:bCs/>
          <w:sz w:val="28"/>
          <w:szCs w:val="28"/>
        </w:rPr>
        <w:t>:</w:t>
      </w:r>
    </w:p>
    <w:p w14:paraId="3AFCFADC" w14:textId="21038840" w:rsidR="008E3333" w:rsidRPr="00D60F22" w:rsidRDefault="00000000" w:rsidP="00813494">
      <w:pPr>
        <w:shd w:val="clear" w:color="auto" w:fill="FFFFFF"/>
        <w:spacing w:line="240" w:lineRule="auto"/>
        <w:jc w:val="right"/>
        <w:rPr>
          <w:rFonts w:ascii="Times New Roman" w:eastAsiaTheme="minorEastAsia" w:hAnsi="Times New Roman" w:cs="Times New Roman"/>
          <w:bCs/>
          <w:iCs/>
          <w:sz w:val="28"/>
          <w:szCs w:val="28"/>
        </w:rPr>
      </w:pPr>
      <m:oMath>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lang w:val="en-US"/>
              </w:rPr>
              <m:t>kj</m:t>
            </m:r>
          </m:sub>
        </m:sSub>
        <m:r>
          <w:rPr>
            <w:rFonts w:ascii="Cambria Math" w:hAnsi="Cambria Math" w:cs="Times New Roman"/>
            <w:sz w:val="28"/>
            <w:szCs w:val="28"/>
          </w:rPr>
          <m:t xml:space="preserve">    =</m:t>
        </m:r>
        <m:f>
          <m:fPr>
            <m:ctrlPr>
              <w:rPr>
                <w:rFonts w:ascii="Cambria Math" w:hAnsi="Cambria Math" w:cs="Times New Roman"/>
                <w:bCs/>
                <w:i/>
                <w:sz w:val="28"/>
                <w:szCs w:val="28"/>
                <w:lang w:val="en-US"/>
              </w:rPr>
            </m:ctrlPr>
          </m:fPr>
          <m:num>
            <m:nary>
              <m:naryPr>
                <m:chr m:val="∑"/>
                <m:limLoc m:val="undOvr"/>
                <m:supHide m:val="1"/>
                <m:ctrlPr>
                  <w:rPr>
                    <w:rFonts w:ascii="Cambria Math" w:hAnsi="Cambria Math" w:cs="Times New Roman"/>
                    <w:bCs/>
                    <w:i/>
                    <w:sz w:val="28"/>
                    <w:szCs w:val="28"/>
                    <w:lang w:val="en-US"/>
                  </w:rPr>
                </m:ctrlPr>
              </m:naryPr>
              <m:sub>
                <m:eqArr>
                  <m:eqArrPr>
                    <m:ctrlPr>
                      <w:rPr>
                        <w:rFonts w:ascii="Cambria Math" w:hAnsi="Cambria Math" w:cs="Times New Roman"/>
                        <w:bCs/>
                        <w:i/>
                        <w:sz w:val="28"/>
                        <w:szCs w:val="28"/>
                        <w:lang w:val="en-US"/>
                      </w:rPr>
                    </m:ctrlPr>
                  </m:eqArrPr>
                  <m:e>
                    <m:r>
                      <w:rPr>
                        <w:rFonts w:ascii="Cambria Math" w:hAnsi="Cambria Math" w:cs="Times New Roman"/>
                        <w:sz w:val="28"/>
                        <w:szCs w:val="28"/>
                      </w:rPr>
                      <m:t>∀i</m:t>
                    </m:r>
                  </m:e>
                  <m:e>
                    <m:r>
                      <w:rPr>
                        <w:rFonts w:ascii="Cambria Math" w:hAnsi="Cambria Math" w:cs="Times New Roman"/>
                        <w:sz w:val="28"/>
                        <w:szCs w:val="28"/>
                      </w:rPr>
                      <m:t xml:space="preserve">при </m:t>
                    </m:r>
                    <m:sSub>
                      <m:sSubPr>
                        <m:ctrlPr>
                          <w:rPr>
                            <w:rFonts w:ascii="Cambria Math" w:hAnsi="Cambria Math" w:cs="Times New Roman"/>
                            <w:bCs/>
                            <w:i/>
                            <w:sz w:val="28"/>
                            <w:szCs w:val="28"/>
                            <w:lang w:val="en-US"/>
                          </w:rPr>
                        </m:ctrlPr>
                      </m:sSubPr>
                      <m:e>
                        <m:r>
                          <w:rPr>
                            <w:rFonts w:ascii="Cambria Math" w:hAnsi="Cambria Math" w:cs="Times New Roman"/>
                            <w:sz w:val="28"/>
                            <w:szCs w:val="28"/>
                            <w:lang w:val="en-US"/>
                          </w:rPr>
                          <m:t>y</m:t>
                        </m:r>
                      </m:e>
                      <m:sub>
                        <m:r>
                          <w:rPr>
                            <w:rFonts w:ascii="Cambria Math" w:hAnsi="Cambria Math" w:cs="Times New Roman"/>
                            <w:sz w:val="28"/>
                            <w:szCs w:val="28"/>
                            <w:lang w:val="en-US"/>
                          </w:rPr>
                          <m:t>i</m:t>
                        </m:r>
                      </m:sub>
                    </m:sSub>
                    <m:r>
                      <w:rPr>
                        <w:rFonts w:ascii="Cambria Math" w:hAnsi="Cambria Math" w:cs="Times New Roman"/>
                        <w:sz w:val="28"/>
                        <w:szCs w:val="28"/>
                      </w:rPr>
                      <m:t>=</m:t>
                    </m:r>
                    <m:r>
                      <w:rPr>
                        <w:rFonts w:ascii="Cambria Math" w:hAnsi="Cambria Math" w:cs="Times New Roman"/>
                        <w:sz w:val="28"/>
                        <w:szCs w:val="28"/>
                        <w:lang w:val="en-US"/>
                      </w:rPr>
                      <m:t>k</m:t>
                    </m:r>
                  </m:e>
                </m:eqArr>
              </m:sub>
              <m:sup/>
              <m:e>
                <m:sSubSup>
                  <m:sSubSupPr>
                    <m:ctrlPr>
                      <w:rPr>
                        <w:rFonts w:ascii="Cambria Math" w:hAnsi="Cambria Math" w:cs="Times New Roman"/>
                        <w:bCs/>
                        <w:i/>
                        <w:sz w:val="28"/>
                        <w:szCs w:val="28"/>
                        <w:lang w:val="en-US"/>
                      </w:rPr>
                    </m:ctrlPr>
                  </m:sSubSupPr>
                  <m:e>
                    <m:r>
                      <w:rPr>
                        <w:rFonts w:ascii="Cambria Math" w:hAnsi="Cambria Math" w:cs="Times New Roman"/>
                        <w:sz w:val="28"/>
                        <w:szCs w:val="28"/>
                        <w:lang w:val="en-US"/>
                      </w:rPr>
                      <m:t>x</m:t>
                    </m:r>
                  </m:e>
                  <m:sub>
                    <m:r>
                      <w:rPr>
                        <w:rFonts w:ascii="Cambria Math" w:hAnsi="Cambria Math" w:cs="Times New Roman"/>
                        <w:sz w:val="28"/>
                        <w:szCs w:val="28"/>
                        <w:lang w:val="en-US"/>
                      </w:rPr>
                      <m:t>i</m:t>
                    </m:r>
                  </m:sub>
                  <m:sup>
                    <m:r>
                      <w:rPr>
                        <w:rFonts w:ascii="Cambria Math" w:hAnsi="Cambria Math" w:cs="Times New Roman"/>
                        <w:sz w:val="28"/>
                        <w:szCs w:val="28"/>
                        <w:lang w:val="en-US"/>
                      </w:rPr>
                      <m:t>j</m:t>
                    </m:r>
                  </m:sup>
                </m:sSubSup>
              </m:e>
            </m:nary>
          </m:num>
          <m:den>
            <m:sSub>
              <m:sSubPr>
                <m:ctrlPr>
                  <w:rPr>
                    <w:rFonts w:ascii="Cambria Math" w:hAnsi="Cambria Math" w:cs="Times New Roman"/>
                    <w:i/>
                    <w:sz w:val="28"/>
                    <w:szCs w:val="28"/>
                    <w:lang w:val="en-US"/>
                  </w:rPr>
                </m:ctrlPr>
              </m:sSubPr>
              <m:e>
                <m:r>
                  <w:rPr>
                    <w:rFonts w:ascii="Cambria Math" w:hAnsi="Cambria Math" w:cs="Times New Roman"/>
                    <w:sz w:val="28"/>
                    <w:szCs w:val="28"/>
                    <w:lang w:val="en-US"/>
                  </w:rPr>
                  <m:t>n</m:t>
                </m:r>
              </m:e>
              <m:sub>
                <m:r>
                  <w:rPr>
                    <w:rFonts w:ascii="Cambria Math" w:hAnsi="Cambria Math" w:cs="Times New Roman"/>
                    <w:sz w:val="28"/>
                    <w:szCs w:val="28"/>
                    <w:lang w:val="en-US"/>
                  </w:rPr>
                  <m:t>k</m:t>
                </m:r>
              </m:sub>
            </m:sSub>
          </m:den>
        </m:f>
      </m:oMath>
      <w:r w:rsidR="008E3333" w:rsidRPr="00D60F22">
        <w:rPr>
          <w:rFonts w:ascii="Times New Roman" w:eastAsiaTheme="minorEastAsia" w:hAnsi="Times New Roman" w:cs="Times New Roman"/>
          <w:bCs/>
          <w:i/>
          <w:sz w:val="28"/>
          <w:szCs w:val="28"/>
        </w:rPr>
        <w:tab/>
      </w:r>
      <w:r w:rsidR="008E3333" w:rsidRPr="00D60F22">
        <w:rPr>
          <w:rFonts w:ascii="Times New Roman" w:eastAsiaTheme="minorEastAsia" w:hAnsi="Times New Roman" w:cs="Times New Roman"/>
          <w:bCs/>
          <w:i/>
          <w:sz w:val="28"/>
          <w:szCs w:val="28"/>
        </w:rPr>
        <w:tab/>
      </w:r>
      <w:r w:rsidR="008E3333" w:rsidRPr="00D60F22">
        <w:rPr>
          <w:rFonts w:ascii="Times New Roman" w:eastAsiaTheme="minorEastAsia" w:hAnsi="Times New Roman" w:cs="Times New Roman"/>
          <w:bCs/>
          <w:i/>
          <w:sz w:val="28"/>
          <w:szCs w:val="28"/>
        </w:rPr>
        <w:tab/>
      </w:r>
      <w:r w:rsidR="008E3333" w:rsidRPr="00D60F22">
        <w:rPr>
          <w:rFonts w:ascii="Times New Roman" w:eastAsiaTheme="minorEastAsia" w:hAnsi="Times New Roman" w:cs="Times New Roman"/>
          <w:bCs/>
          <w:i/>
          <w:sz w:val="28"/>
          <w:szCs w:val="28"/>
        </w:rPr>
        <w:tab/>
      </w:r>
      <w:r w:rsidR="008E3333" w:rsidRPr="00D60F22">
        <w:rPr>
          <w:rFonts w:ascii="Times New Roman" w:eastAsiaTheme="minorEastAsia" w:hAnsi="Times New Roman" w:cs="Times New Roman"/>
          <w:bCs/>
          <w:i/>
          <w:sz w:val="28"/>
          <w:szCs w:val="28"/>
        </w:rPr>
        <w:tab/>
      </w:r>
      <w:r w:rsidR="008E3333" w:rsidRPr="00D60F22">
        <w:rPr>
          <w:rFonts w:ascii="Times New Roman" w:eastAsiaTheme="minorEastAsia" w:hAnsi="Times New Roman" w:cs="Times New Roman"/>
          <w:bCs/>
          <w:i/>
          <w:sz w:val="28"/>
          <w:szCs w:val="28"/>
        </w:rPr>
        <w:tab/>
      </w:r>
      <w:r w:rsidR="008E3333" w:rsidRPr="00D60F22">
        <w:rPr>
          <w:rFonts w:ascii="Times New Roman" w:eastAsiaTheme="minorEastAsia" w:hAnsi="Times New Roman" w:cs="Times New Roman"/>
          <w:bCs/>
          <w:iCs/>
          <w:sz w:val="28"/>
          <w:szCs w:val="28"/>
        </w:rPr>
        <w:t>(</w:t>
      </w:r>
      <w:r w:rsidR="001B2B06" w:rsidRPr="00D60F22">
        <w:rPr>
          <w:rFonts w:ascii="Times New Roman" w:eastAsiaTheme="minorEastAsia" w:hAnsi="Times New Roman" w:cs="Times New Roman"/>
          <w:bCs/>
          <w:iCs/>
          <w:sz w:val="28"/>
          <w:szCs w:val="28"/>
        </w:rPr>
        <w:t>10</w:t>
      </w:r>
      <w:r w:rsidR="008E3333" w:rsidRPr="00D60F22">
        <w:rPr>
          <w:rFonts w:ascii="Times New Roman" w:eastAsiaTheme="minorEastAsia" w:hAnsi="Times New Roman" w:cs="Times New Roman"/>
          <w:bCs/>
          <w:iCs/>
          <w:sz w:val="28"/>
          <w:szCs w:val="28"/>
        </w:rPr>
        <w:t>)</w:t>
      </w:r>
    </w:p>
    <w:p w14:paraId="1658585E" w14:textId="5A47FF2C" w:rsidR="00BF3317" w:rsidRPr="00D60F22" w:rsidRDefault="00B60002"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 xml:space="preserve">Тогда </w:t>
      </w:r>
      <w:r w:rsidRPr="00D60F22">
        <w:rPr>
          <w:rFonts w:ascii="Times New Roman" w:eastAsiaTheme="minorEastAsia" w:hAnsi="Times New Roman" w:cs="Times New Roman"/>
          <w:bCs/>
          <w:iCs/>
          <w:sz w:val="28"/>
          <w:szCs w:val="28"/>
        </w:rPr>
        <w:t>о</w:t>
      </w:r>
      <w:r w:rsidRPr="00D60F22">
        <w:rPr>
          <w:rFonts w:ascii="Times New Roman" w:eastAsia="Calibri" w:hAnsi="Times New Roman" w:cs="Times New Roman"/>
          <w:color w:val="000000"/>
          <w:sz w:val="28"/>
          <w:szCs w:val="28"/>
        </w:rPr>
        <w:t>бщий критерий сформированности исторической памяти молодежи можно рассчитать по формуле (11):</w:t>
      </w:r>
    </w:p>
    <w:p w14:paraId="2D85CA44" w14:textId="390D9AE2" w:rsidR="00BF3317" w:rsidRPr="00D60F22" w:rsidRDefault="00B60002" w:rsidP="00813494">
      <w:pPr>
        <w:shd w:val="clear" w:color="auto" w:fill="FFFFFF"/>
        <w:spacing w:line="240" w:lineRule="auto"/>
        <w:jc w:val="right"/>
        <w:rPr>
          <w:rFonts w:ascii="Times New Roman" w:hAnsi="Times New Roman" w:cs="Times New Roman"/>
          <w:bCs/>
          <w:sz w:val="28"/>
          <w:szCs w:val="28"/>
        </w:rPr>
      </w:pPr>
      <m:oMath>
        <m:r>
          <w:rPr>
            <w:rFonts w:ascii="Cambria Math" w:hAnsi="Cambria Math" w:cs="Times New Roman"/>
            <w:sz w:val="28"/>
            <w:szCs w:val="28"/>
            <w:lang w:val="en-US"/>
          </w:rPr>
          <m:t>W</m:t>
        </m:r>
        <m:r>
          <w:rPr>
            <w:rFonts w:ascii="Cambria Math" w:hAnsi="Cambria Math" w:cs="Times New Roman"/>
            <w:sz w:val="28"/>
            <w:szCs w:val="28"/>
          </w:rPr>
          <m:t>=</m:t>
        </m:r>
        <m:nary>
          <m:naryPr>
            <m:chr m:val="∑"/>
            <m:limLoc m:val="undOvr"/>
            <m:ctrlPr>
              <w:rPr>
                <w:rFonts w:ascii="Cambria Math" w:hAnsi="Cambria Math" w:cs="Times New Roman"/>
                <w:bCs/>
                <w:i/>
                <w:sz w:val="28"/>
                <w:szCs w:val="28"/>
                <w:lang w:val="en-US"/>
              </w:rPr>
            </m:ctrlPr>
          </m:naryPr>
          <m:sub>
            <m:r>
              <w:rPr>
                <w:rFonts w:ascii="Cambria Math" w:hAnsi="Cambria Math" w:cs="Times New Roman"/>
                <w:sz w:val="28"/>
                <w:szCs w:val="28"/>
                <w:lang w:val="en-US"/>
              </w:rPr>
              <m:t>j</m:t>
            </m:r>
            <m:r>
              <w:rPr>
                <w:rFonts w:ascii="Cambria Math" w:hAnsi="Cambria Math" w:cs="Times New Roman"/>
                <w:sz w:val="28"/>
                <w:szCs w:val="28"/>
              </w:rPr>
              <m:t>=1</m:t>
            </m:r>
          </m:sub>
          <m:sup>
            <m:r>
              <w:rPr>
                <w:rFonts w:ascii="Cambria Math" w:hAnsi="Cambria Math" w:cs="Times New Roman"/>
                <w:sz w:val="28"/>
                <w:szCs w:val="28"/>
                <w:lang w:val="en-US"/>
              </w:rPr>
              <m:t>j</m:t>
            </m:r>
            <m:r>
              <w:rPr>
                <w:rFonts w:ascii="Cambria Math" w:hAnsi="Cambria Math" w:cs="Times New Roman"/>
                <w:sz w:val="28"/>
                <w:szCs w:val="28"/>
              </w:rPr>
              <m:t>=6</m:t>
            </m:r>
          </m:sup>
          <m:e>
            <m:nary>
              <m:naryPr>
                <m:chr m:val="∑"/>
                <m:limLoc m:val="undOvr"/>
                <m:ctrlPr>
                  <w:rPr>
                    <w:rFonts w:ascii="Cambria Math" w:hAnsi="Cambria Math" w:cs="Times New Roman"/>
                    <w:bCs/>
                    <w:i/>
                    <w:sz w:val="28"/>
                    <w:szCs w:val="28"/>
                    <w:lang w:val="en-US"/>
                  </w:rPr>
                </m:ctrlPr>
              </m:naryPr>
              <m:sub>
                <m:r>
                  <w:rPr>
                    <w:rFonts w:ascii="Cambria Math" w:hAnsi="Cambria Math" w:cs="Times New Roman"/>
                    <w:sz w:val="28"/>
                    <w:szCs w:val="28"/>
                    <w:lang w:val="en-US"/>
                  </w:rPr>
                  <m:t>k</m:t>
                </m:r>
                <m:r>
                  <w:rPr>
                    <w:rFonts w:ascii="Cambria Math" w:hAnsi="Cambria Math" w:cs="Times New Roman"/>
                    <w:sz w:val="28"/>
                    <w:szCs w:val="28"/>
                  </w:rPr>
                  <m:t>=1</m:t>
                </m:r>
              </m:sub>
              <m:sup>
                <m:r>
                  <w:rPr>
                    <w:rFonts w:ascii="Cambria Math" w:hAnsi="Cambria Math" w:cs="Times New Roman"/>
                    <w:sz w:val="28"/>
                    <w:szCs w:val="28"/>
                    <w:lang w:val="en-US"/>
                  </w:rPr>
                  <m:t>k</m:t>
                </m:r>
                <m:r>
                  <w:rPr>
                    <w:rFonts w:ascii="Cambria Math" w:hAnsi="Cambria Math" w:cs="Times New Roman"/>
                    <w:sz w:val="28"/>
                    <w:szCs w:val="28"/>
                  </w:rPr>
                  <m:t>=3</m:t>
                </m:r>
              </m:sup>
              <m:e>
                <m:sSup>
                  <m:sSupPr>
                    <m:ctrlPr>
                      <w:rPr>
                        <w:rFonts w:ascii="Cambria Math" w:hAnsi="Cambria Math" w:cs="Times New Roman"/>
                        <w:bCs/>
                        <w:i/>
                        <w:sz w:val="28"/>
                        <w:szCs w:val="28"/>
                        <w:lang w:val="en-US"/>
                      </w:rPr>
                    </m:ctrlPr>
                  </m:sSupPr>
                  <m:e>
                    <m:r>
                      <w:rPr>
                        <w:rFonts w:ascii="Cambria Math" w:hAnsi="Cambria Math" w:cs="Times New Roman"/>
                        <w:sz w:val="28"/>
                        <w:szCs w:val="28"/>
                        <w:lang w:val="en-US"/>
                      </w:rPr>
                      <m:t>P</m:t>
                    </m:r>
                  </m:e>
                  <m:sup>
                    <m:r>
                      <w:rPr>
                        <w:rFonts w:ascii="Cambria Math" w:hAnsi="Cambria Math" w:cs="Times New Roman"/>
                        <w:sz w:val="28"/>
                        <w:szCs w:val="28"/>
                      </w:rPr>
                      <m:t>1</m:t>
                    </m:r>
                  </m:sup>
                </m:sSup>
                <m:d>
                  <m:dPr>
                    <m:ctrlPr>
                      <w:rPr>
                        <w:rFonts w:ascii="Cambria Math" w:hAnsi="Cambria Math" w:cs="Times New Roman"/>
                        <w:bCs/>
                        <w:i/>
                        <w:sz w:val="28"/>
                        <w:szCs w:val="28"/>
                        <w:lang w:val="en-US"/>
                      </w:rPr>
                    </m:ctrlPr>
                  </m:dPr>
                  <m:e>
                    <m:r>
                      <w:rPr>
                        <w:rFonts w:ascii="Cambria Math" w:hAnsi="Cambria Math" w:cs="Times New Roman"/>
                        <w:sz w:val="28"/>
                        <w:szCs w:val="28"/>
                        <w:lang w:val="en-US"/>
                      </w:rPr>
                      <m:t>k</m:t>
                    </m:r>
                  </m:e>
                </m:d>
              </m:e>
            </m:nary>
          </m:e>
        </m:nary>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lang w:val="en-US"/>
              </w:rPr>
              <m:t>kj</m:t>
            </m:r>
          </m:sub>
        </m:sSub>
      </m:oMath>
      <w:r w:rsidRPr="00D60F22">
        <w:rPr>
          <w:rFonts w:ascii="Times New Roman" w:eastAsiaTheme="minorEastAsia" w:hAnsi="Times New Roman" w:cs="Times New Roman"/>
          <w:bCs/>
          <w:i/>
          <w:sz w:val="28"/>
          <w:szCs w:val="28"/>
        </w:rPr>
        <w:tab/>
      </w:r>
      <w:r w:rsidRPr="00D60F22">
        <w:rPr>
          <w:rFonts w:ascii="Times New Roman" w:eastAsiaTheme="minorEastAsia" w:hAnsi="Times New Roman" w:cs="Times New Roman"/>
          <w:bCs/>
          <w:i/>
          <w:sz w:val="28"/>
          <w:szCs w:val="28"/>
        </w:rPr>
        <w:tab/>
      </w:r>
      <w:r w:rsidRPr="00D60F22">
        <w:rPr>
          <w:rFonts w:ascii="Times New Roman" w:eastAsiaTheme="minorEastAsia" w:hAnsi="Times New Roman" w:cs="Times New Roman"/>
          <w:bCs/>
          <w:i/>
          <w:sz w:val="28"/>
          <w:szCs w:val="28"/>
        </w:rPr>
        <w:tab/>
      </w:r>
      <w:r w:rsidRPr="00D60F22">
        <w:rPr>
          <w:rFonts w:ascii="Times New Roman" w:eastAsiaTheme="minorEastAsia" w:hAnsi="Times New Roman" w:cs="Times New Roman"/>
          <w:bCs/>
          <w:i/>
          <w:sz w:val="28"/>
          <w:szCs w:val="28"/>
        </w:rPr>
        <w:tab/>
      </w:r>
      <w:r w:rsidRPr="00D60F22">
        <w:rPr>
          <w:rFonts w:ascii="Times New Roman" w:eastAsiaTheme="minorEastAsia" w:hAnsi="Times New Roman" w:cs="Times New Roman"/>
          <w:bCs/>
          <w:i/>
          <w:sz w:val="28"/>
          <w:szCs w:val="28"/>
        </w:rPr>
        <w:tab/>
      </w:r>
      <w:r w:rsidRPr="00D60F22">
        <w:rPr>
          <w:rFonts w:ascii="Times New Roman" w:eastAsiaTheme="minorEastAsia" w:hAnsi="Times New Roman" w:cs="Times New Roman"/>
          <w:bCs/>
          <w:iCs/>
          <w:sz w:val="28"/>
          <w:szCs w:val="28"/>
        </w:rPr>
        <w:t>(11)</w:t>
      </w:r>
    </w:p>
    <w:p w14:paraId="35278292" w14:textId="6E8DEFE4" w:rsidR="002811CA" w:rsidRPr="00D60F22" w:rsidRDefault="006D5E52"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Формирование</w:t>
      </w:r>
      <w:r w:rsidR="00CF37E1" w:rsidRPr="00D60F22">
        <w:rPr>
          <w:rFonts w:ascii="Times New Roman" w:hAnsi="Times New Roman" w:cs="Times New Roman"/>
          <w:bCs/>
          <w:sz w:val="28"/>
          <w:szCs w:val="28"/>
        </w:rPr>
        <w:t xml:space="preserve"> </w:t>
      </w:r>
      <w:r w:rsidR="001E752A" w:rsidRPr="00D60F22">
        <w:rPr>
          <w:rFonts w:ascii="Times New Roman" w:hAnsi="Times New Roman" w:cs="Times New Roman"/>
          <w:bCs/>
          <w:sz w:val="28"/>
          <w:szCs w:val="28"/>
        </w:rPr>
        <w:t xml:space="preserve">результативной </w:t>
      </w:r>
      <w:r w:rsidR="00CF37E1" w:rsidRPr="00D60F22">
        <w:rPr>
          <w:rFonts w:ascii="Times New Roman" w:hAnsi="Times New Roman" w:cs="Times New Roman"/>
          <w:bCs/>
          <w:sz w:val="28"/>
          <w:szCs w:val="28"/>
        </w:rPr>
        <w:t xml:space="preserve">стратегии управления исторической памятью </w:t>
      </w:r>
      <w:r w:rsidR="001F2EA4" w:rsidRPr="00D60F22">
        <w:rPr>
          <w:rFonts w:ascii="Times New Roman" w:hAnsi="Times New Roman" w:cs="Times New Roman"/>
          <w:bCs/>
          <w:sz w:val="28"/>
          <w:szCs w:val="28"/>
        </w:rPr>
        <w:t>молодежи</w:t>
      </w:r>
      <w:r w:rsidR="00CF37E1" w:rsidRPr="00D60F22">
        <w:rPr>
          <w:rFonts w:ascii="Times New Roman" w:hAnsi="Times New Roman" w:cs="Times New Roman"/>
          <w:bCs/>
          <w:sz w:val="28"/>
          <w:szCs w:val="28"/>
        </w:rPr>
        <w:t xml:space="preserve"> состоит в выборе инновационных проектов, которые приводят к повышению уровня исторической памяти. Выбор проектов можно осуществить с помощью рассмотренной когнитивной модели.</w:t>
      </w:r>
    </w:p>
    <w:p w14:paraId="01270ED9" w14:textId="364D217A" w:rsidR="00A35DC7" w:rsidRPr="00D60F22" w:rsidRDefault="00CF37E1" w:rsidP="00813494">
      <w:pPr>
        <w:shd w:val="clear" w:color="auto" w:fill="FFFFFF"/>
        <w:spacing w:line="240" w:lineRule="auto"/>
        <w:jc w:val="both"/>
        <w:rPr>
          <w:rFonts w:ascii="Times New Roman" w:eastAsia="Calibri" w:hAnsi="Times New Roman" w:cs="Times New Roman"/>
          <w:bCs/>
          <w:sz w:val="28"/>
          <w:szCs w:val="28"/>
        </w:rPr>
      </w:pPr>
      <w:r w:rsidRPr="00D60F22">
        <w:rPr>
          <w:rFonts w:ascii="Times New Roman" w:hAnsi="Times New Roman" w:cs="Times New Roman"/>
          <w:bCs/>
          <w:sz w:val="28"/>
          <w:szCs w:val="28"/>
        </w:rPr>
        <w:t xml:space="preserve">Принцип сравнения инновационных проектов состоит в том, что для отдельных проектов оценивается </w:t>
      </w:r>
      <w:r w:rsidR="00A34549" w:rsidRPr="00D60F22">
        <w:rPr>
          <w:rFonts w:ascii="Times New Roman" w:hAnsi="Times New Roman" w:cs="Times New Roman"/>
          <w:bCs/>
          <w:sz w:val="28"/>
          <w:szCs w:val="28"/>
        </w:rPr>
        <w:t xml:space="preserve">прогноз </w:t>
      </w:r>
      <w:r w:rsidRPr="00D60F22">
        <w:rPr>
          <w:rFonts w:ascii="Times New Roman" w:eastAsia="Calibri" w:hAnsi="Times New Roman" w:cs="Times New Roman"/>
          <w:color w:val="000000"/>
          <w:sz w:val="28"/>
          <w:szCs w:val="28"/>
        </w:rPr>
        <w:t>критери</w:t>
      </w:r>
      <w:r w:rsidR="00395E45" w:rsidRPr="00D60F22">
        <w:rPr>
          <w:rFonts w:ascii="Times New Roman" w:eastAsia="Calibri" w:hAnsi="Times New Roman" w:cs="Times New Roman"/>
          <w:color w:val="000000"/>
          <w:sz w:val="28"/>
          <w:szCs w:val="28"/>
        </w:rPr>
        <w:t>я</w:t>
      </w:r>
      <w:r w:rsidRPr="00D60F22">
        <w:rPr>
          <w:rFonts w:ascii="Times New Roman" w:eastAsia="Calibri" w:hAnsi="Times New Roman" w:cs="Times New Roman"/>
          <w:color w:val="000000"/>
          <w:sz w:val="28"/>
          <w:szCs w:val="28"/>
        </w:rPr>
        <w:t xml:space="preserve"> сформированности исторической памяти, который ожидается в результате реализации проекта. Реализация проекта приводит к изменению структуры молодежной аудитории по уровню исторической памяти</w:t>
      </w:r>
      <w:r w:rsidR="00D715F4" w:rsidRPr="00D60F22">
        <w:rPr>
          <w:rFonts w:ascii="Times New Roman" w:eastAsia="Calibri" w:hAnsi="Times New Roman" w:cs="Times New Roman"/>
          <w:color w:val="000000"/>
          <w:sz w:val="28"/>
          <w:szCs w:val="28"/>
        </w:rPr>
        <w:t xml:space="preserve"> базового подпроцесса</w:t>
      </w:r>
      <w:r w:rsidR="00F75F52" w:rsidRPr="00D60F22">
        <w:rPr>
          <w:rFonts w:ascii="Times New Roman" w:eastAsia="Calibri" w:hAnsi="Times New Roman" w:cs="Times New Roman"/>
          <w:color w:val="000000"/>
          <w:sz w:val="28"/>
          <w:szCs w:val="28"/>
        </w:rPr>
        <w:t>. То есть, под воздействием проектов</w:t>
      </w:r>
      <w:r w:rsidR="00C46CB5" w:rsidRPr="00D60F22">
        <w:rPr>
          <w:rFonts w:ascii="Times New Roman" w:eastAsia="Calibri" w:hAnsi="Times New Roman" w:cs="Times New Roman"/>
          <w:color w:val="000000"/>
          <w:sz w:val="28"/>
          <w:szCs w:val="28"/>
        </w:rPr>
        <w:t xml:space="preserve"> </w:t>
      </w:r>
      <w:r w:rsidR="00F75F52" w:rsidRPr="00D60F22">
        <w:rPr>
          <w:rFonts w:ascii="Times New Roman" w:eastAsia="Calibri" w:hAnsi="Times New Roman" w:cs="Times New Roman"/>
          <w:color w:val="000000"/>
          <w:sz w:val="28"/>
          <w:szCs w:val="28"/>
        </w:rPr>
        <w:t>происходит перераспределение</w:t>
      </w:r>
      <w:r w:rsidR="00A35DC7" w:rsidRPr="00D60F22">
        <w:rPr>
          <w:rFonts w:ascii="Times New Roman" w:eastAsia="Calibri" w:hAnsi="Times New Roman" w:cs="Times New Roman"/>
          <w:color w:val="000000"/>
          <w:sz w:val="28"/>
          <w:szCs w:val="28"/>
        </w:rPr>
        <w:t xml:space="preserve"> частот </w:t>
      </w:r>
      <m:oMath>
        <m:sSup>
          <m:sSupPr>
            <m:ctrlPr>
              <w:rPr>
                <w:rFonts w:ascii="Cambria Math" w:hAnsi="Cambria Math" w:cs="Times New Roman"/>
                <w:bCs/>
                <w:i/>
                <w:sz w:val="28"/>
                <w:szCs w:val="28"/>
                <w:lang w:val="en-US"/>
              </w:rPr>
            </m:ctrlPr>
          </m:sSupPr>
          <m:e>
            <m:r>
              <w:rPr>
                <w:rFonts w:ascii="Cambria Math" w:hAnsi="Cambria Math" w:cs="Times New Roman"/>
                <w:sz w:val="28"/>
                <w:szCs w:val="28"/>
                <w:lang w:val="en-US"/>
              </w:rPr>
              <m:t>P</m:t>
            </m:r>
          </m:e>
          <m:sup>
            <m:r>
              <w:rPr>
                <w:rFonts w:ascii="Cambria Math" w:hAnsi="Cambria Math" w:cs="Times New Roman"/>
                <w:sz w:val="28"/>
                <w:szCs w:val="28"/>
              </w:rPr>
              <m:t>1</m:t>
            </m:r>
          </m:sup>
        </m:sSup>
        <m:d>
          <m:dPr>
            <m:ctrlPr>
              <w:rPr>
                <w:rFonts w:ascii="Cambria Math" w:hAnsi="Cambria Math" w:cs="Times New Roman"/>
                <w:bCs/>
                <w:i/>
                <w:sz w:val="28"/>
                <w:szCs w:val="28"/>
                <w:lang w:val="en-US"/>
              </w:rPr>
            </m:ctrlPr>
          </m:dPr>
          <m:e>
            <m:r>
              <w:rPr>
                <w:rFonts w:ascii="Cambria Math" w:hAnsi="Cambria Math" w:cs="Times New Roman"/>
                <w:sz w:val="28"/>
                <w:szCs w:val="28"/>
                <w:lang w:val="en-US"/>
              </w:rPr>
              <m:t>k</m:t>
            </m:r>
          </m:e>
        </m:d>
      </m:oMath>
      <w:r w:rsidR="00A35DC7" w:rsidRPr="00D60F22">
        <w:rPr>
          <w:rFonts w:ascii="Times New Roman" w:eastAsia="Calibri" w:hAnsi="Times New Roman" w:cs="Times New Roman"/>
          <w:bCs/>
          <w:sz w:val="28"/>
          <w:szCs w:val="28"/>
        </w:rPr>
        <w:t xml:space="preserve">. </w:t>
      </w:r>
      <w:r w:rsidR="00F75F52" w:rsidRPr="00D60F22">
        <w:rPr>
          <w:rFonts w:ascii="Times New Roman" w:eastAsia="Calibri" w:hAnsi="Times New Roman" w:cs="Times New Roman"/>
          <w:bCs/>
          <w:sz w:val="28"/>
          <w:szCs w:val="28"/>
        </w:rPr>
        <w:t>Спрогнозировать н</w:t>
      </w:r>
      <w:r w:rsidR="00A35DC7" w:rsidRPr="00D60F22">
        <w:rPr>
          <w:rFonts w:ascii="Times New Roman" w:eastAsia="Calibri" w:hAnsi="Times New Roman" w:cs="Times New Roman"/>
          <w:bCs/>
          <w:sz w:val="28"/>
          <w:szCs w:val="28"/>
        </w:rPr>
        <w:t xml:space="preserve">овую структуру можно на основе опроса группы </w:t>
      </w:r>
      <w:r w:rsidR="001E752A" w:rsidRPr="00D60F22">
        <w:rPr>
          <w:rFonts w:ascii="Times New Roman" w:eastAsia="Calibri" w:hAnsi="Times New Roman" w:cs="Times New Roman"/>
          <w:bCs/>
          <w:sz w:val="28"/>
          <w:szCs w:val="28"/>
        </w:rPr>
        <w:t xml:space="preserve">из </w:t>
      </w:r>
      <w:r w:rsidR="001E752A" w:rsidRPr="00D60F22">
        <w:rPr>
          <w:rFonts w:ascii="Times New Roman" w:eastAsia="Calibri" w:hAnsi="Times New Roman" w:cs="Times New Roman"/>
          <w:bCs/>
          <w:i/>
          <w:iCs/>
          <w:sz w:val="28"/>
          <w:szCs w:val="28"/>
          <w:lang w:val="en-US"/>
        </w:rPr>
        <w:t>s</w:t>
      </w:r>
      <w:r w:rsidR="001E752A" w:rsidRPr="00D60F22">
        <w:rPr>
          <w:rFonts w:ascii="Times New Roman" w:eastAsia="Calibri" w:hAnsi="Times New Roman" w:cs="Times New Roman"/>
          <w:bCs/>
          <w:sz w:val="28"/>
          <w:szCs w:val="28"/>
        </w:rPr>
        <w:t xml:space="preserve"> </w:t>
      </w:r>
      <w:r w:rsidR="00A35DC7" w:rsidRPr="00D60F22">
        <w:rPr>
          <w:rFonts w:ascii="Times New Roman" w:eastAsia="Calibri" w:hAnsi="Times New Roman" w:cs="Times New Roman"/>
          <w:bCs/>
          <w:sz w:val="28"/>
          <w:szCs w:val="28"/>
        </w:rPr>
        <w:t>экспертов</w:t>
      </w:r>
      <w:r w:rsidR="006D5E52" w:rsidRPr="00D60F22">
        <w:rPr>
          <w:rFonts w:ascii="Times New Roman" w:eastAsia="Calibri" w:hAnsi="Times New Roman" w:cs="Times New Roman"/>
          <w:bCs/>
          <w:sz w:val="28"/>
          <w:szCs w:val="28"/>
        </w:rPr>
        <w:t>.</w:t>
      </w:r>
    </w:p>
    <w:p w14:paraId="76104DAF" w14:textId="4E883987" w:rsidR="002811CA" w:rsidRPr="00D60F22" w:rsidRDefault="00A35DC7" w:rsidP="00813494">
      <w:pPr>
        <w:shd w:val="clear" w:color="auto" w:fill="FFFFFF"/>
        <w:spacing w:line="240" w:lineRule="auto"/>
        <w:jc w:val="both"/>
        <w:rPr>
          <w:rFonts w:ascii="Times New Roman" w:eastAsia="Calibri" w:hAnsi="Times New Roman" w:cs="Times New Roman"/>
          <w:bCs/>
          <w:sz w:val="28"/>
          <w:szCs w:val="28"/>
        </w:rPr>
      </w:pPr>
      <w:r w:rsidRPr="00D60F22">
        <w:rPr>
          <w:rFonts w:ascii="Times New Roman" w:eastAsia="Calibri" w:hAnsi="Times New Roman" w:cs="Times New Roman"/>
          <w:bCs/>
          <w:sz w:val="28"/>
          <w:szCs w:val="28"/>
        </w:rPr>
        <w:t xml:space="preserve">Новое состояние системы будет иметь структуру, описываемую частотами </w:t>
      </w:r>
      <m:oMath>
        <m:sSup>
          <m:sSupPr>
            <m:ctrlPr>
              <w:rPr>
                <w:rFonts w:ascii="Cambria Math" w:hAnsi="Cambria Math" w:cs="Times New Roman"/>
                <w:bCs/>
                <w:i/>
                <w:sz w:val="28"/>
                <w:szCs w:val="28"/>
                <w:lang w:val="en-US"/>
              </w:rPr>
            </m:ctrlPr>
          </m:sSupPr>
          <m:e>
            <m:r>
              <w:rPr>
                <w:rFonts w:ascii="Cambria Math" w:hAnsi="Cambria Math" w:cs="Times New Roman"/>
                <w:sz w:val="28"/>
                <w:szCs w:val="28"/>
                <w:lang w:val="en-US"/>
              </w:rPr>
              <m:t>P</m:t>
            </m:r>
          </m:e>
          <m:sup>
            <m:r>
              <w:rPr>
                <w:rFonts w:ascii="Cambria Math" w:hAnsi="Cambria Math" w:cs="Times New Roman"/>
                <w:sz w:val="28"/>
                <w:szCs w:val="28"/>
              </w:rPr>
              <m:t>1Эксп</m:t>
            </m:r>
          </m:sup>
        </m:sSup>
        <m:d>
          <m:dPr>
            <m:ctrlPr>
              <w:rPr>
                <w:rFonts w:ascii="Cambria Math" w:hAnsi="Cambria Math" w:cs="Times New Roman"/>
                <w:bCs/>
                <w:i/>
                <w:sz w:val="28"/>
                <w:szCs w:val="28"/>
                <w:lang w:val="en-US"/>
              </w:rPr>
            </m:ctrlPr>
          </m:dPr>
          <m:e>
            <m:r>
              <w:rPr>
                <w:rFonts w:ascii="Cambria Math" w:hAnsi="Cambria Math" w:cs="Times New Roman"/>
                <w:sz w:val="28"/>
                <w:szCs w:val="28"/>
                <w:lang w:val="en-US"/>
              </w:rPr>
              <m:t>k</m:t>
            </m:r>
          </m:e>
        </m:d>
      </m:oMath>
      <w:r w:rsidRPr="00D60F22">
        <w:rPr>
          <w:rFonts w:ascii="Times New Roman" w:eastAsia="Calibri" w:hAnsi="Times New Roman" w:cs="Times New Roman"/>
          <w:bCs/>
          <w:sz w:val="28"/>
          <w:szCs w:val="28"/>
        </w:rPr>
        <w:t>, которая оценивается в результате осреднения оценок экспертов</w:t>
      </w:r>
      <w:r w:rsidR="00F1783A" w:rsidRPr="00D60F22">
        <w:rPr>
          <w:rFonts w:ascii="Times New Roman" w:eastAsia="Calibri" w:hAnsi="Times New Roman" w:cs="Times New Roman"/>
          <w:bCs/>
          <w:sz w:val="28"/>
          <w:szCs w:val="28"/>
        </w:rPr>
        <w:t xml:space="preserve"> (12)</w:t>
      </w:r>
      <w:r w:rsidRPr="00D60F22">
        <w:rPr>
          <w:rFonts w:ascii="Times New Roman" w:eastAsia="Calibri" w:hAnsi="Times New Roman" w:cs="Times New Roman"/>
          <w:bCs/>
          <w:sz w:val="28"/>
          <w:szCs w:val="28"/>
        </w:rPr>
        <w:t>:</w:t>
      </w:r>
    </w:p>
    <w:p w14:paraId="5F09D33D" w14:textId="520E28FC" w:rsidR="00A35DC7" w:rsidRPr="00D60F22" w:rsidRDefault="00000000" w:rsidP="00813494">
      <w:pPr>
        <w:shd w:val="clear" w:color="auto" w:fill="FFFFFF"/>
        <w:spacing w:line="240" w:lineRule="auto"/>
        <w:jc w:val="right"/>
        <w:rPr>
          <w:rFonts w:ascii="Times New Roman" w:hAnsi="Times New Roman" w:cs="Times New Roman"/>
          <w:bCs/>
          <w:i/>
          <w:sz w:val="28"/>
          <w:szCs w:val="28"/>
        </w:rPr>
      </w:pPr>
      <m:oMath>
        <m:sSup>
          <m:sSupPr>
            <m:ctrlPr>
              <w:rPr>
                <w:rFonts w:ascii="Cambria Math" w:hAnsi="Cambria Math" w:cs="Times New Roman"/>
                <w:bCs/>
                <w:i/>
                <w:sz w:val="28"/>
                <w:szCs w:val="28"/>
                <w:lang w:val="en-US"/>
              </w:rPr>
            </m:ctrlPr>
          </m:sSupPr>
          <m:e>
            <m:r>
              <w:rPr>
                <w:rFonts w:ascii="Cambria Math" w:hAnsi="Cambria Math" w:cs="Times New Roman"/>
                <w:sz w:val="28"/>
                <w:szCs w:val="28"/>
                <w:lang w:val="en-US"/>
              </w:rPr>
              <m:t>P</m:t>
            </m:r>
          </m:e>
          <m:sup>
            <m:r>
              <w:rPr>
                <w:rFonts w:ascii="Cambria Math" w:hAnsi="Cambria Math" w:cs="Times New Roman"/>
                <w:sz w:val="28"/>
                <w:szCs w:val="28"/>
              </w:rPr>
              <m:t>1Эксп</m:t>
            </m:r>
          </m:sup>
        </m:sSup>
        <m:d>
          <m:dPr>
            <m:ctrlPr>
              <w:rPr>
                <w:rFonts w:ascii="Cambria Math" w:hAnsi="Cambria Math" w:cs="Times New Roman"/>
                <w:bCs/>
                <w:i/>
                <w:sz w:val="28"/>
                <w:szCs w:val="28"/>
                <w:lang w:val="en-US"/>
              </w:rPr>
            </m:ctrlPr>
          </m:dPr>
          <m:e>
            <m:r>
              <w:rPr>
                <w:rFonts w:ascii="Cambria Math" w:hAnsi="Cambria Math" w:cs="Times New Roman"/>
                <w:sz w:val="28"/>
                <w:szCs w:val="28"/>
                <w:lang w:val="en-US"/>
              </w:rPr>
              <m:t>k</m:t>
            </m:r>
          </m:e>
        </m:d>
        <m:r>
          <w:rPr>
            <w:rFonts w:ascii="Cambria Math" w:hAnsi="Cambria Math" w:cs="Times New Roman"/>
            <w:sz w:val="28"/>
            <w:szCs w:val="28"/>
          </w:rPr>
          <m:t>=</m:t>
        </m:r>
        <m:f>
          <m:fPr>
            <m:ctrlPr>
              <w:rPr>
                <w:rFonts w:ascii="Cambria Math" w:hAnsi="Cambria Math" w:cs="Times New Roman"/>
                <w:bCs/>
                <w:i/>
                <w:sz w:val="28"/>
                <w:szCs w:val="28"/>
                <w:lang w:val="en-US"/>
              </w:rPr>
            </m:ctrlPr>
          </m:fPr>
          <m:num>
            <m:nary>
              <m:naryPr>
                <m:chr m:val="∑"/>
                <m:limLoc m:val="undOvr"/>
                <m:ctrlPr>
                  <w:rPr>
                    <w:rFonts w:ascii="Cambria Math" w:hAnsi="Cambria Math" w:cs="Times New Roman"/>
                    <w:bCs/>
                    <w:i/>
                    <w:sz w:val="28"/>
                    <w:szCs w:val="28"/>
                    <w:lang w:val="en-US"/>
                  </w:rPr>
                </m:ctrlPr>
              </m:naryPr>
              <m:sub>
                <m:r>
                  <w:rPr>
                    <w:rFonts w:ascii="Cambria Math" w:hAnsi="Cambria Math" w:cs="Times New Roman"/>
                    <w:sz w:val="28"/>
                    <w:szCs w:val="28"/>
                    <w:lang w:val="en-US"/>
                  </w:rPr>
                  <m:t>t</m:t>
                </m:r>
                <m:r>
                  <w:rPr>
                    <w:rFonts w:ascii="Cambria Math" w:hAnsi="Cambria Math" w:cs="Times New Roman"/>
                    <w:sz w:val="28"/>
                    <w:szCs w:val="28"/>
                  </w:rPr>
                  <m:t>=1</m:t>
                </m:r>
              </m:sub>
              <m:sup>
                <m:r>
                  <w:rPr>
                    <w:rFonts w:ascii="Cambria Math" w:hAnsi="Cambria Math" w:cs="Times New Roman"/>
                    <w:sz w:val="28"/>
                    <w:szCs w:val="28"/>
                    <w:lang w:val="en-US"/>
                  </w:rPr>
                  <m:t>t</m:t>
                </m:r>
                <m:r>
                  <w:rPr>
                    <w:rFonts w:ascii="Cambria Math" w:hAnsi="Cambria Math" w:cs="Times New Roman"/>
                    <w:sz w:val="28"/>
                    <w:szCs w:val="28"/>
                  </w:rPr>
                  <m:t>=</m:t>
                </m:r>
                <m:r>
                  <w:rPr>
                    <w:rFonts w:ascii="Cambria Math" w:hAnsi="Cambria Math" w:cs="Times New Roman"/>
                    <w:sz w:val="28"/>
                    <w:szCs w:val="28"/>
                    <w:lang w:val="en-US"/>
                  </w:rPr>
                  <m:t>s</m:t>
                </m:r>
              </m:sup>
              <m:e>
                <m:sSubSup>
                  <m:sSubSupPr>
                    <m:ctrlPr>
                      <w:rPr>
                        <w:rFonts w:ascii="Cambria Math" w:hAnsi="Cambria Math" w:cs="Times New Roman"/>
                        <w:bCs/>
                        <w:i/>
                        <w:sz w:val="28"/>
                        <w:szCs w:val="28"/>
                        <w:lang w:val="en-US"/>
                      </w:rPr>
                    </m:ctrlPr>
                  </m:sSubSupPr>
                  <m:e>
                    <m:r>
                      <w:rPr>
                        <w:rFonts w:ascii="Cambria Math" w:hAnsi="Cambria Math" w:cs="Times New Roman"/>
                        <w:sz w:val="28"/>
                        <w:szCs w:val="28"/>
                        <w:lang w:val="en-US"/>
                      </w:rPr>
                      <m:t>P</m:t>
                    </m:r>
                  </m:e>
                  <m:sub>
                    <m:r>
                      <w:rPr>
                        <w:rFonts w:ascii="Cambria Math" w:hAnsi="Cambria Math" w:cs="Times New Roman"/>
                        <w:sz w:val="28"/>
                        <w:szCs w:val="28"/>
                        <w:lang w:val="en-US"/>
                      </w:rPr>
                      <m:t>t</m:t>
                    </m:r>
                  </m:sub>
                  <m:sup>
                    <m:r>
                      <w:rPr>
                        <w:rFonts w:ascii="Cambria Math" w:hAnsi="Cambria Math" w:cs="Times New Roman"/>
                        <w:sz w:val="28"/>
                        <w:szCs w:val="28"/>
                      </w:rPr>
                      <m:t>1Эксп</m:t>
                    </m:r>
                  </m:sup>
                </m:sSubSup>
                <m:r>
                  <w:rPr>
                    <w:rFonts w:ascii="Cambria Math" w:hAnsi="Cambria Math" w:cs="Times New Roman"/>
                    <w:sz w:val="28"/>
                    <w:szCs w:val="28"/>
                  </w:rPr>
                  <m:t>(</m:t>
                </m:r>
                <m:r>
                  <w:rPr>
                    <w:rFonts w:ascii="Cambria Math" w:hAnsi="Cambria Math" w:cs="Times New Roman"/>
                    <w:sz w:val="28"/>
                    <w:szCs w:val="28"/>
                    <w:lang w:val="en-US"/>
                  </w:rPr>
                  <m:t>k</m:t>
                </m:r>
                <m:r>
                  <w:rPr>
                    <w:rFonts w:ascii="Cambria Math" w:hAnsi="Cambria Math" w:cs="Times New Roman"/>
                    <w:sz w:val="28"/>
                    <w:szCs w:val="28"/>
                  </w:rPr>
                  <m:t>)</m:t>
                </m:r>
              </m:e>
            </m:nary>
          </m:num>
          <m:den>
            <m:r>
              <w:rPr>
                <w:rFonts w:ascii="Cambria Math" w:hAnsi="Cambria Math" w:cs="Times New Roman"/>
                <w:sz w:val="28"/>
                <w:szCs w:val="28"/>
                <w:lang w:val="en-US"/>
              </w:rPr>
              <m:t>s</m:t>
            </m:r>
          </m:den>
        </m:f>
      </m:oMath>
      <w:r w:rsidR="00F1783A" w:rsidRPr="00D60F22">
        <w:rPr>
          <w:rFonts w:ascii="Times New Roman" w:eastAsiaTheme="minorEastAsia" w:hAnsi="Times New Roman" w:cs="Times New Roman"/>
          <w:bCs/>
          <w:i/>
          <w:sz w:val="28"/>
          <w:szCs w:val="28"/>
        </w:rPr>
        <w:t>,</w:t>
      </w:r>
      <w:r w:rsidR="00F1783A" w:rsidRPr="00D60F22">
        <w:rPr>
          <w:rFonts w:ascii="Times New Roman" w:eastAsiaTheme="minorEastAsia" w:hAnsi="Times New Roman" w:cs="Times New Roman"/>
          <w:bCs/>
          <w:i/>
          <w:sz w:val="28"/>
          <w:szCs w:val="28"/>
        </w:rPr>
        <w:tab/>
      </w:r>
      <w:r w:rsidR="00F1783A" w:rsidRPr="00D60F22">
        <w:rPr>
          <w:rFonts w:ascii="Times New Roman" w:eastAsiaTheme="minorEastAsia" w:hAnsi="Times New Roman" w:cs="Times New Roman"/>
          <w:bCs/>
          <w:i/>
          <w:sz w:val="28"/>
          <w:szCs w:val="28"/>
        </w:rPr>
        <w:tab/>
      </w:r>
      <w:r w:rsidR="00F1783A" w:rsidRPr="00D60F22">
        <w:rPr>
          <w:rFonts w:ascii="Times New Roman" w:eastAsiaTheme="minorEastAsia" w:hAnsi="Times New Roman" w:cs="Times New Roman"/>
          <w:bCs/>
          <w:i/>
          <w:sz w:val="28"/>
          <w:szCs w:val="28"/>
        </w:rPr>
        <w:tab/>
      </w:r>
      <w:r w:rsidR="00F1783A" w:rsidRPr="00D60F22">
        <w:rPr>
          <w:rFonts w:ascii="Times New Roman" w:eastAsiaTheme="minorEastAsia" w:hAnsi="Times New Roman" w:cs="Times New Roman"/>
          <w:bCs/>
          <w:i/>
          <w:sz w:val="28"/>
          <w:szCs w:val="28"/>
        </w:rPr>
        <w:tab/>
      </w:r>
      <w:r w:rsidR="00F1783A" w:rsidRPr="00D60F22">
        <w:rPr>
          <w:rFonts w:ascii="Times New Roman" w:eastAsiaTheme="minorEastAsia" w:hAnsi="Times New Roman" w:cs="Times New Roman"/>
          <w:bCs/>
          <w:i/>
          <w:sz w:val="28"/>
          <w:szCs w:val="28"/>
        </w:rPr>
        <w:tab/>
      </w:r>
      <w:r w:rsidR="00F1783A" w:rsidRPr="00D60F22">
        <w:rPr>
          <w:rFonts w:ascii="Times New Roman" w:eastAsiaTheme="minorEastAsia" w:hAnsi="Times New Roman" w:cs="Times New Roman"/>
          <w:bCs/>
          <w:iCs/>
          <w:sz w:val="28"/>
          <w:szCs w:val="28"/>
        </w:rPr>
        <w:t>(12)</w:t>
      </w:r>
    </w:p>
    <w:p w14:paraId="73983E63" w14:textId="74A59339" w:rsidR="00932544" w:rsidRPr="00D60F22" w:rsidRDefault="00A06E22" w:rsidP="00813494">
      <w:pPr>
        <w:shd w:val="clear" w:color="auto" w:fill="FFFFFF"/>
        <w:spacing w:line="240" w:lineRule="auto"/>
        <w:jc w:val="both"/>
        <w:rPr>
          <w:rFonts w:ascii="Times New Roman" w:hAnsi="Times New Roman" w:cs="Times New Roman"/>
          <w:bCs/>
          <w:sz w:val="28"/>
          <w:szCs w:val="28"/>
        </w:rPr>
      </w:pPr>
      <w:r w:rsidRPr="00D60F22">
        <w:rPr>
          <w:rFonts w:ascii="Times New Roman" w:eastAsia="Times New Roman" w:hAnsi="Times New Roman" w:cs="Times New Roman"/>
          <w:bCs/>
          <w:color w:val="2D3748"/>
          <w:kern w:val="0"/>
          <w:sz w:val="28"/>
          <w:szCs w:val="28"/>
          <w:lang w:eastAsia="ru-RU"/>
          <w14:ligatures w14:val="none"/>
        </w:rPr>
        <w:lastRenderedPageBreak/>
        <w:t>г</w:t>
      </w:r>
      <w:r w:rsidR="00F1783A" w:rsidRPr="00D60F22">
        <w:rPr>
          <w:rFonts w:ascii="Times New Roman" w:eastAsia="Times New Roman" w:hAnsi="Times New Roman" w:cs="Times New Roman"/>
          <w:bCs/>
          <w:color w:val="2D3748"/>
          <w:kern w:val="0"/>
          <w:sz w:val="28"/>
          <w:szCs w:val="28"/>
          <w:lang w:eastAsia="ru-RU"/>
          <w14:ligatures w14:val="none"/>
        </w:rPr>
        <w:t xml:space="preserve">де </w:t>
      </w:r>
      <w:r w:rsidRPr="00D60F22">
        <w:rPr>
          <w:rFonts w:ascii="Times New Roman" w:eastAsia="Times New Roman" w:hAnsi="Times New Roman" w:cs="Times New Roman"/>
          <w:bCs/>
          <w:i/>
          <w:iCs/>
          <w:color w:val="2D3748"/>
          <w:kern w:val="0"/>
          <w:sz w:val="28"/>
          <w:szCs w:val="28"/>
          <w:lang w:val="en-US" w:eastAsia="ru-RU"/>
          <w14:ligatures w14:val="none"/>
        </w:rPr>
        <w:t>s</w:t>
      </w:r>
      <w:r w:rsidRPr="00D60F22">
        <w:rPr>
          <w:rFonts w:ascii="Times New Roman" w:eastAsia="Times New Roman" w:hAnsi="Times New Roman" w:cs="Times New Roman"/>
          <w:bCs/>
          <w:color w:val="2D3748"/>
          <w:kern w:val="0"/>
          <w:sz w:val="28"/>
          <w:szCs w:val="28"/>
          <w:lang w:eastAsia="ru-RU"/>
          <w14:ligatures w14:val="none"/>
        </w:rPr>
        <w:t xml:space="preserve"> </w:t>
      </w:r>
      <w:r w:rsidRPr="00D60F22">
        <w:rPr>
          <w:rFonts w:ascii="Times New Roman" w:hAnsi="Times New Roman" w:cs="Times New Roman"/>
          <w:bCs/>
          <w:sz w:val="28"/>
          <w:szCs w:val="28"/>
        </w:rPr>
        <w:t>– количество экспертов;</w:t>
      </w:r>
    </w:p>
    <w:p w14:paraId="43CF07BC" w14:textId="3B6281FF" w:rsidR="00A06E22" w:rsidRPr="00D60F22" w:rsidRDefault="00A06E22" w:rsidP="00813494">
      <w:pPr>
        <w:shd w:val="clear" w:color="auto" w:fill="FFFFFF"/>
        <w:spacing w:line="240" w:lineRule="auto"/>
        <w:jc w:val="both"/>
        <w:rPr>
          <w:rFonts w:ascii="Times New Roman" w:eastAsia="Times New Roman" w:hAnsi="Times New Roman" w:cs="Times New Roman"/>
          <w:bCs/>
          <w:color w:val="2D3748"/>
          <w:kern w:val="0"/>
          <w:sz w:val="28"/>
          <w:szCs w:val="28"/>
          <w:lang w:eastAsia="ru-RU"/>
          <w14:ligatures w14:val="none"/>
        </w:rPr>
      </w:pPr>
      <w:r w:rsidRPr="00D60F22">
        <w:rPr>
          <w:rFonts w:ascii="Times New Roman" w:hAnsi="Times New Roman" w:cs="Times New Roman"/>
          <w:bCs/>
          <w:i/>
          <w:iCs/>
          <w:sz w:val="28"/>
          <w:szCs w:val="28"/>
          <w:lang w:val="en-US"/>
        </w:rPr>
        <w:t>t</w:t>
      </w:r>
      <w:r w:rsidRPr="00D60F22">
        <w:rPr>
          <w:rFonts w:ascii="Times New Roman" w:hAnsi="Times New Roman" w:cs="Times New Roman"/>
          <w:bCs/>
          <w:sz w:val="28"/>
          <w:szCs w:val="28"/>
        </w:rPr>
        <w:t xml:space="preserve"> – номер эксперта</w:t>
      </w:r>
      <w:r w:rsidR="00CE52EF" w:rsidRPr="00D60F22">
        <w:rPr>
          <w:rFonts w:ascii="Times New Roman" w:hAnsi="Times New Roman" w:cs="Times New Roman"/>
          <w:bCs/>
          <w:sz w:val="28"/>
          <w:szCs w:val="28"/>
        </w:rPr>
        <w:t>,</w:t>
      </w:r>
      <w:r w:rsidRPr="00D60F22">
        <w:rPr>
          <w:rFonts w:ascii="Times New Roman" w:hAnsi="Times New Roman" w:cs="Times New Roman"/>
          <w:bCs/>
          <w:sz w:val="28"/>
          <w:szCs w:val="28"/>
        </w:rPr>
        <w:t xml:space="preserve"> </w:t>
      </w:r>
      <m:oMath>
        <m:r>
          <w:rPr>
            <w:rFonts w:ascii="Cambria Math" w:hAnsi="Cambria Math" w:cs="Times New Roman"/>
            <w:sz w:val="28"/>
            <w:szCs w:val="28"/>
            <w:lang w:val="en-US"/>
          </w:rPr>
          <m:t>t</m:t>
        </m:r>
        <m:r>
          <w:rPr>
            <w:rFonts w:ascii="Cambria Math" w:hAnsi="Cambria Math" w:cs="Times New Roman"/>
            <w:sz w:val="28"/>
            <w:szCs w:val="28"/>
          </w:rPr>
          <m:t>=</m:t>
        </m:r>
        <m:acc>
          <m:accPr>
            <m:chr m:val="̅"/>
            <m:ctrlPr>
              <w:rPr>
                <w:rFonts w:ascii="Cambria Math" w:hAnsi="Cambria Math" w:cs="Times New Roman"/>
                <w:bCs/>
                <w:i/>
                <w:sz w:val="28"/>
                <w:szCs w:val="28"/>
                <w:lang w:val="en-US"/>
              </w:rPr>
            </m:ctrlPr>
          </m:accPr>
          <m:e>
            <m:r>
              <w:rPr>
                <w:rFonts w:ascii="Cambria Math" w:hAnsi="Cambria Math" w:cs="Times New Roman"/>
                <w:sz w:val="28"/>
                <w:szCs w:val="28"/>
              </w:rPr>
              <m:t>1,s</m:t>
            </m:r>
          </m:e>
        </m:acc>
      </m:oMath>
      <w:r w:rsidRPr="00D60F22">
        <w:rPr>
          <w:rFonts w:ascii="Times New Roman" w:eastAsiaTheme="minorEastAsia" w:hAnsi="Times New Roman" w:cs="Times New Roman"/>
          <w:bCs/>
          <w:sz w:val="28"/>
          <w:szCs w:val="28"/>
        </w:rPr>
        <w:t>.</w:t>
      </w:r>
    </w:p>
    <w:p w14:paraId="7D5750FD" w14:textId="47279046" w:rsidR="00932544" w:rsidRPr="00D60F22" w:rsidRDefault="00AD4151" w:rsidP="00813494">
      <w:pPr>
        <w:shd w:val="clear" w:color="auto" w:fill="FFFFFF"/>
        <w:spacing w:line="240" w:lineRule="auto"/>
        <w:jc w:val="both"/>
        <w:rPr>
          <w:rFonts w:ascii="Times New Roman" w:eastAsia="Calibri" w:hAnsi="Times New Roman" w:cs="Times New Roman"/>
          <w:color w:val="000000"/>
          <w:sz w:val="28"/>
          <w:szCs w:val="28"/>
        </w:rPr>
      </w:pPr>
      <w:r w:rsidRPr="00D60F22">
        <w:rPr>
          <w:rFonts w:ascii="Times New Roman" w:eastAsia="Times New Roman" w:hAnsi="Times New Roman" w:cs="Times New Roman"/>
          <w:bCs/>
          <w:color w:val="2D3748"/>
          <w:kern w:val="0"/>
          <w:sz w:val="28"/>
          <w:szCs w:val="28"/>
          <w:lang w:eastAsia="ru-RU"/>
          <w14:ligatures w14:val="none"/>
        </w:rPr>
        <w:t xml:space="preserve">Предполагая, что условные средние </w:t>
      </w:r>
      <m:oMath>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lang w:val="en-US"/>
              </w:rPr>
              <m:t>kj</m:t>
            </m:r>
          </m:sub>
        </m:sSub>
      </m:oMath>
      <w:r w:rsidRPr="00D60F22">
        <w:rPr>
          <w:rFonts w:ascii="Times New Roman" w:eastAsia="Times New Roman" w:hAnsi="Times New Roman" w:cs="Times New Roman"/>
          <w:bCs/>
          <w:color w:val="2D3748"/>
          <w:kern w:val="0"/>
          <w:sz w:val="28"/>
          <w:szCs w:val="28"/>
          <w:lang w:eastAsia="ru-RU"/>
          <w14:ligatures w14:val="none"/>
        </w:rPr>
        <w:t xml:space="preserve"> сохранятся и при нов</w:t>
      </w:r>
      <w:r w:rsidR="00F75F52" w:rsidRPr="00D60F22">
        <w:rPr>
          <w:rFonts w:ascii="Times New Roman" w:eastAsia="Times New Roman" w:hAnsi="Times New Roman" w:cs="Times New Roman"/>
          <w:bCs/>
          <w:color w:val="2D3748"/>
          <w:kern w:val="0"/>
          <w:sz w:val="28"/>
          <w:szCs w:val="28"/>
          <w:lang w:eastAsia="ru-RU"/>
          <w14:ligatures w14:val="none"/>
        </w:rPr>
        <w:t>ой</w:t>
      </w:r>
      <w:r w:rsidRPr="00D60F22">
        <w:rPr>
          <w:rFonts w:ascii="Times New Roman" w:eastAsia="Times New Roman" w:hAnsi="Times New Roman" w:cs="Times New Roman"/>
          <w:bCs/>
          <w:color w:val="2D3748"/>
          <w:kern w:val="0"/>
          <w:sz w:val="28"/>
          <w:szCs w:val="28"/>
          <w:lang w:eastAsia="ru-RU"/>
          <w14:ligatures w14:val="none"/>
        </w:rPr>
        <w:t xml:space="preserve"> </w:t>
      </w:r>
      <w:r w:rsidR="00F75F52" w:rsidRPr="00D60F22">
        <w:rPr>
          <w:rFonts w:ascii="Times New Roman" w:eastAsia="Times New Roman" w:hAnsi="Times New Roman" w:cs="Times New Roman"/>
          <w:bCs/>
          <w:color w:val="2D3748"/>
          <w:kern w:val="0"/>
          <w:sz w:val="28"/>
          <w:szCs w:val="28"/>
          <w:lang w:eastAsia="ru-RU"/>
          <w14:ligatures w14:val="none"/>
        </w:rPr>
        <w:t>структуре</w:t>
      </w:r>
      <w:r w:rsidRPr="00D60F22">
        <w:rPr>
          <w:rFonts w:ascii="Times New Roman" w:eastAsia="Times New Roman" w:hAnsi="Times New Roman" w:cs="Times New Roman"/>
          <w:bCs/>
          <w:color w:val="2D3748"/>
          <w:kern w:val="0"/>
          <w:sz w:val="28"/>
          <w:szCs w:val="28"/>
          <w:lang w:eastAsia="ru-RU"/>
          <w14:ligatures w14:val="none"/>
        </w:rPr>
        <w:t xml:space="preserve">, </w:t>
      </w:r>
      <w:r w:rsidRPr="00D60F22">
        <w:rPr>
          <w:rFonts w:ascii="Times New Roman" w:eastAsia="Calibri" w:hAnsi="Times New Roman" w:cs="Times New Roman"/>
          <w:color w:val="000000"/>
          <w:sz w:val="28"/>
          <w:szCs w:val="28"/>
        </w:rPr>
        <w:t xml:space="preserve">критерий сформированности исторической памяти после реализации </w:t>
      </w:r>
      <w:r w:rsidR="002427A3" w:rsidRPr="00D60F22">
        <w:rPr>
          <w:rFonts w:ascii="Times New Roman" w:eastAsia="Calibri" w:hAnsi="Times New Roman" w:cs="Times New Roman"/>
          <w:color w:val="000000"/>
          <w:sz w:val="28"/>
          <w:szCs w:val="28"/>
        </w:rPr>
        <w:t xml:space="preserve">нового </w:t>
      </w:r>
      <w:r w:rsidRPr="00D60F22">
        <w:rPr>
          <w:rFonts w:ascii="Times New Roman" w:eastAsia="Calibri" w:hAnsi="Times New Roman" w:cs="Times New Roman"/>
          <w:color w:val="000000"/>
          <w:sz w:val="28"/>
          <w:szCs w:val="28"/>
        </w:rPr>
        <w:t xml:space="preserve">проекта можно оценить по формуле </w:t>
      </w:r>
      <w:r w:rsidRPr="00D60F22">
        <w:rPr>
          <w:rFonts w:ascii="Times New Roman" w:eastAsiaTheme="minorEastAsia" w:hAnsi="Times New Roman" w:cs="Times New Roman"/>
          <w:bCs/>
          <w:iCs/>
          <w:sz w:val="28"/>
          <w:szCs w:val="28"/>
        </w:rPr>
        <w:t>(13)</w:t>
      </w:r>
      <w:r w:rsidRPr="00D60F22">
        <w:rPr>
          <w:rFonts w:ascii="Times New Roman" w:eastAsia="Calibri" w:hAnsi="Times New Roman" w:cs="Times New Roman"/>
          <w:color w:val="000000"/>
          <w:sz w:val="28"/>
          <w:szCs w:val="28"/>
        </w:rPr>
        <w:t>:</w:t>
      </w:r>
    </w:p>
    <w:p w14:paraId="42B9B5DF" w14:textId="1F8EB367" w:rsidR="00AD4151" w:rsidRPr="00D60F22" w:rsidRDefault="00000000" w:rsidP="00813494">
      <w:pPr>
        <w:shd w:val="clear" w:color="auto" w:fill="FFFFFF"/>
        <w:spacing w:line="240" w:lineRule="auto"/>
        <w:jc w:val="right"/>
        <w:rPr>
          <w:rFonts w:ascii="Times New Roman" w:hAnsi="Times New Roman" w:cs="Times New Roman"/>
          <w:bCs/>
          <w:sz w:val="28"/>
          <w:szCs w:val="28"/>
        </w:rPr>
      </w:pPr>
      <m:oMath>
        <m:sSub>
          <m:sSubPr>
            <m:ctrlPr>
              <w:rPr>
                <w:rFonts w:ascii="Cambria Math" w:hAnsi="Cambria Math" w:cs="Times New Roman"/>
                <w:bCs/>
                <w:i/>
                <w:sz w:val="28"/>
                <w:szCs w:val="28"/>
                <w:lang w:val="en-US"/>
              </w:rPr>
            </m:ctrlPr>
          </m:sSubPr>
          <m:e>
            <m:r>
              <w:rPr>
                <w:rFonts w:ascii="Cambria Math" w:hAnsi="Cambria Math" w:cs="Times New Roman"/>
                <w:sz w:val="28"/>
                <w:szCs w:val="28"/>
                <w:lang w:val="en-US"/>
              </w:rPr>
              <m:t>W</m:t>
            </m:r>
          </m:e>
          <m:sub>
            <m:r>
              <w:rPr>
                <w:rFonts w:ascii="Cambria Math" w:hAnsi="Cambria Math" w:cs="Times New Roman"/>
                <w:sz w:val="28"/>
                <w:szCs w:val="28"/>
              </w:rPr>
              <m:t>проект</m:t>
            </m:r>
          </m:sub>
        </m:sSub>
        <m:r>
          <w:rPr>
            <w:rFonts w:ascii="Cambria Math" w:hAnsi="Cambria Math" w:cs="Times New Roman"/>
            <w:sz w:val="28"/>
            <w:szCs w:val="28"/>
          </w:rPr>
          <m:t>=</m:t>
        </m:r>
        <m:nary>
          <m:naryPr>
            <m:chr m:val="∑"/>
            <m:limLoc m:val="undOvr"/>
            <m:ctrlPr>
              <w:rPr>
                <w:rFonts w:ascii="Cambria Math" w:hAnsi="Cambria Math" w:cs="Times New Roman"/>
                <w:bCs/>
                <w:i/>
                <w:sz w:val="28"/>
                <w:szCs w:val="28"/>
                <w:lang w:val="en-US"/>
              </w:rPr>
            </m:ctrlPr>
          </m:naryPr>
          <m:sub>
            <m:r>
              <w:rPr>
                <w:rFonts w:ascii="Cambria Math" w:hAnsi="Cambria Math" w:cs="Times New Roman"/>
                <w:sz w:val="28"/>
                <w:szCs w:val="28"/>
                <w:lang w:val="en-US"/>
              </w:rPr>
              <m:t>j</m:t>
            </m:r>
            <m:r>
              <w:rPr>
                <w:rFonts w:ascii="Cambria Math" w:hAnsi="Cambria Math" w:cs="Times New Roman"/>
                <w:sz w:val="28"/>
                <w:szCs w:val="28"/>
              </w:rPr>
              <m:t>=1</m:t>
            </m:r>
          </m:sub>
          <m:sup>
            <m:r>
              <w:rPr>
                <w:rFonts w:ascii="Cambria Math" w:hAnsi="Cambria Math" w:cs="Times New Roman"/>
                <w:sz w:val="28"/>
                <w:szCs w:val="28"/>
                <w:lang w:val="en-US"/>
              </w:rPr>
              <m:t>j</m:t>
            </m:r>
            <m:r>
              <w:rPr>
                <w:rFonts w:ascii="Cambria Math" w:hAnsi="Cambria Math" w:cs="Times New Roman"/>
                <w:sz w:val="28"/>
                <w:szCs w:val="28"/>
              </w:rPr>
              <m:t>=6</m:t>
            </m:r>
          </m:sup>
          <m:e>
            <m:nary>
              <m:naryPr>
                <m:chr m:val="∑"/>
                <m:limLoc m:val="undOvr"/>
                <m:ctrlPr>
                  <w:rPr>
                    <w:rFonts w:ascii="Cambria Math" w:hAnsi="Cambria Math" w:cs="Times New Roman"/>
                    <w:bCs/>
                    <w:i/>
                    <w:sz w:val="28"/>
                    <w:szCs w:val="28"/>
                    <w:lang w:val="en-US"/>
                  </w:rPr>
                </m:ctrlPr>
              </m:naryPr>
              <m:sub>
                <m:r>
                  <w:rPr>
                    <w:rFonts w:ascii="Cambria Math" w:hAnsi="Cambria Math" w:cs="Times New Roman"/>
                    <w:sz w:val="28"/>
                    <w:szCs w:val="28"/>
                    <w:lang w:val="en-US"/>
                  </w:rPr>
                  <m:t>k</m:t>
                </m:r>
                <m:r>
                  <w:rPr>
                    <w:rFonts w:ascii="Cambria Math" w:hAnsi="Cambria Math" w:cs="Times New Roman"/>
                    <w:sz w:val="28"/>
                    <w:szCs w:val="28"/>
                  </w:rPr>
                  <m:t>=1</m:t>
                </m:r>
              </m:sub>
              <m:sup>
                <m:r>
                  <w:rPr>
                    <w:rFonts w:ascii="Cambria Math" w:hAnsi="Cambria Math" w:cs="Times New Roman"/>
                    <w:sz w:val="28"/>
                    <w:szCs w:val="28"/>
                    <w:lang w:val="en-US"/>
                  </w:rPr>
                  <m:t>k</m:t>
                </m:r>
                <m:r>
                  <w:rPr>
                    <w:rFonts w:ascii="Cambria Math" w:hAnsi="Cambria Math" w:cs="Times New Roman"/>
                    <w:sz w:val="28"/>
                    <w:szCs w:val="28"/>
                  </w:rPr>
                  <m:t>=3</m:t>
                </m:r>
              </m:sup>
              <m:e>
                <m:sSup>
                  <m:sSupPr>
                    <m:ctrlPr>
                      <w:rPr>
                        <w:rFonts w:ascii="Cambria Math" w:hAnsi="Cambria Math" w:cs="Times New Roman"/>
                        <w:bCs/>
                        <w:i/>
                        <w:sz w:val="28"/>
                        <w:szCs w:val="28"/>
                        <w:lang w:val="en-US"/>
                      </w:rPr>
                    </m:ctrlPr>
                  </m:sSupPr>
                  <m:e>
                    <m:r>
                      <w:rPr>
                        <w:rFonts w:ascii="Cambria Math" w:hAnsi="Cambria Math" w:cs="Times New Roman"/>
                        <w:sz w:val="28"/>
                        <w:szCs w:val="28"/>
                        <w:lang w:val="en-US"/>
                      </w:rPr>
                      <m:t>P</m:t>
                    </m:r>
                  </m:e>
                  <m:sup>
                    <m:r>
                      <w:rPr>
                        <w:rFonts w:ascii="Cambria Math" w:hAnsi="Cambria Math" w:cs="Times New Roman"/>
                        <w:sz w:val="28"/>
                        <w:szCs w:val="28"/>
                      </w:rPr>
                      <m:t>1Эксп</m:t>
                    </m:r>
                  </m:sup>
                </m:sSup>
                <m:d>
                  <m:dPr>
                    <m:ctrlPr>
                      <w:rPr>
                        <w:rFonts w:ascii="Cambria Math" w:hAnsi="Cambria Math" w:cs="Times New Roman"/>
                        <w:bCs/>
                        <w:i/>
                        <w:sz w:val="28"/>
                        <w:szCs w:val="28"/>
                        <w:lang w:val="en-US"/>
                      </w:rPr>
                    </m:ctrlPr>
                  </m:dPr>
                  <m:e>
                    <m:r>
                      <w:rPr>
                        <w:rFonts w:ascii="Cambria Math" w:hAnsi="Cambria Math" w:cs="Times New Roman"/>
                        <w:sz w:val="28"/>
                        <w:szCs w:val="28"/>
                        <w:lang w:val="en-US"/>
                      </w:rPr>
                      <m:t>k</m:t>
                    </m:r>
                  </m:e>
                </m:d>
              </m:e>
            </m:nary>
          </m:e>
        </m:nary>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lang w:val="en-US"/>
              </w:rPr>
              <m:t>kj</m:t>
            </m:r>
          </m:sub>
        </m:sSub>
      </m:oMath>
      <w:r w:rsidR="00AD4151" w:rsidRPr="00D60F22">
        <w:rPr>
          <w:rFonts w:ascii="Times New Roman" w:eastAsiaTheme="minorEastAsia" w:hAnsi="Times New Roman" w:cs="Times New Roman"/>
          <w:bCs/>
          <w:i/>
          <w:sz w:val="28"/>
          <w:szCs w:val="28"/>
        </w:rPr>
        <w:tab/>
      </w:r>
      <w:r w:rsidR="00AD4151" w:rsidRPr="00D60F22">
        <w:rPr>
          <w:rFonts w:ascii="Times New Roman" w:eastAsiaTheme="minorEastAsia" w:hAnsi="Times New Roman" w:cs="Times New Roman"/>
          <w:bCs/>
          <w:i/>
          <w:sz w:val="28"/>
          <w:szCs w:val="28"/>
        </w:rPr>
        <w:tab/>
      </w:r>
      <w:r w:rsidR="00AD4151" w:rsidRPr="00D60F22">
        <w:rPr>
          <w:rFonts w:ascii="Times New Roman" w:eastAsiaTheme="minorEastAsia" w:hAnsi="Times New Roman" w:cs="Times New Roman"/>
          <w:bCs/>
          <w:i/>
          <w:sz w:val="28"/>
          <w:szCs w:val="28"/>
        </w:rPr>
        <w:tab/>
      </w:r>
      <w:r w:rsidR="00AD4151" w:rsidRPr="00D60F22">
        <w:rPr>
          <w:rFonts w:ascii="Times New Roman" w:eastAsiaTheme="minorEastAsia" w:hAnsi="Times New Roman" w:cs="Times New Roman"/>
          <w:bCs/>
          <w:i/>
          <w:sz w:val="28"/>
          <w:szCs w:val="28"/>
        </w:rPr>
        <w:tab/>
      </w:r>
      <w:r w:rsidR="00AD4151" w:rsidRPr="00D60F22">
        <w:rPr>
          <w:rFonts w:ascii="Times New Roman" w:eastAsiaTheme="minorEastAsia" w:hAnsi="Times New Roman" w:cs="Times New Roman"/>
          <w:bCs/>
          <w:iCs/>
          <w:sz w:val="28"/>
          <w:szCs w:val="28"/>
        </w:rPr>
        <w:t>(1</w:t>
      </w:r>
      <w:r w:rsidR="004013F1" w:rsidRPr="00D60F22">
        <w:rPr>
          <w:rFonts w:ascii="Times New Roman" w:eastAsiaTheme="minorEastAsia" w:hAnsi="Times New Roman" w:cs="Times New Roman"/>
          <w:bCs/>
          <w:iCs/>
          <w:sz w:val="28"/>
          <w:szCs w:val="28"/>
        </w:rPr>
        <w:t>3</w:t>
      </w:r>
      <w:r w:rsidR="00AD4151" w:rsidRPr="00D60F22">
        <w:rPr>
          <w:rFonts w:ascii="Times New Roman" w:eastAsiaTheme="minorEastAsia" w:hAnsi="Times New Roman" w:cs="Times New Roman"/>
          <w:bCs/>
          <w:iCs/>
          <w:sz w:val="28"/>
          <w:szCs w:val="28"/>
        </w:rPr>
        <w:t>)</w:t>
      </w:r>
    </w:p>
    <w:p w14:paraId="25346A88" w14:textId="3B6EBD6E" w:rsidR="00AD4151" w:rsidRPr="00D60F22" w:rsidRDefault="00820C4F" w:rsidP="00813494">
      <w:pPr>
        <w:shd w:val="clear" w:color="auto" w:fill="FFFFFF"/>
        <w:spacing w:line="240" w:lineRule="auto"/>
        <w:jc w:val="both"/>
        <w:rPr>
          <w:rFonts w:ascii="Times New Roman" w:eastAsia="Times New Roman" w:hAnsi="Times New Roman" w:cs="Times New Roman"/>
          <w:bCs/>
          <w:color w:val="2D3748"/>
          <w:kern w:val="0"/>
          <w:sz w:val="28"/>
          <w:szCs w:val="28"/>
          <w:lang w:eastAsia="ru-RU"/>
          <w14:ligatures w14:val="none"/>
        </w:rPr>
      </w:pPr>
      <w:r w:rsidRPr="00D60F22">
        <w:rPr>
          <w:rFonts w:ascii="Times New Roman" w:eastAsia="Times New Roman" w:hAnsi="Times New Roman" w:cs="Times New Roman"/>
          <w:bCs/>
          <w:color w:val="2D3748"/>
          <w:kern w:val="0"/>
          <w:sz w:val="28"/>
          <w:szCs w:val="28"/>
          <w:lang w:eastAsia="ru-RU"/>
          <w14:ligatures w14:val="none"/>
        </w:rPr>
        <w:t xml:space="preserve">Обобщение модели на случай двух управляющих </w:t>
      </w:r>
      <w:r w:rsidR="00EA45AA" w:rsidRPr="00D60F22">
        <w:rPr>
          <w:rFonts w:ascii="Times New Roman" w:eastAsia="Times New Roman" w:hAnsi="Times New Roman" w:cs="Times New Roman"/>
          <w:bCs/>
          <w:color w:val="2D3748"/>
          <w:kern w:val="0"/>
          <w:sz w:val="28"/>
          <w:szCs w:val="28"/>
          <w:lang w:eastAsia="ru-RU"/>
          <w14:ligatures w14:val="none"/>
        </w:rPr>
        <w:t>базовых под</w:t>
      </w:r>
      <w:r w:rsidRPr="00D60F22">
        <w:rPr>
          <w:rFonts w:ascii="Times New Roman" w:eastAsia="Times New Roman" w:hAnsi="Times New Roman" w:cs="Times New Roman"/>
          <w:bCs/>
          <w:color w:val="2D3748"/>
          <w:kern w:val="0"/>
          <w:sz w:val="28"/>
          <w:szCs w:val="28"/>
          <w:lang w:eastAsia="ru-RU"/>
          <w14:ligatures w14:val="none"/>
        </w:rPr>
        <w:t xml:space="preserve">процессов приводит только к увеличению размерности модели. Учитывая взаимное влияние </w:t>
      </w:r>
      <w:r w:rsidR="00EA45AA" w:rsidRPr="00D60F22">
        <w:rPr>
          <w:rFonts w:ascii="Times New Roman" w:eastAsia="Times New Roman" w:hAnsi="Times New Roman" w:cs="Times New Roman"/>
          <w:bCs/>
          <w:color w:val="2D3748"/>
          <w:kern w:val="0"/>
          <w:sz w:val="28"/>
          <w:szCs w:val="28"/>
          <w:lang w:eastAsia="ru-RU"/>
          <w14:ligatures w14:val="none"/>
        </w:rPr>
        <w:t>базовых</w:t>
      </w:r>
      <w:r w:rsidRPr="00D60F22">
        <w:rPr>
          <w:rFonts w:ascii="Times New Roman" w:eastAsia="Times New Roman" w:hAnsi="Times New Roman" w:cs="Times New Roman"/>
          <w:bCs/>
          <w:color w:val="2D3748"/>
          <w:kern w:val="0"/>
          <w:sz w:val="28"/>
          <w:szCs w:val="28"/>
          <w:lang w:eastAsia="ru-RU"/>
          <w14:ligatures w14:val="none"/>
        </w:rPr>
        <w:t xml:space="preserve"> </w:t>
      </w:r>
      <w:r w:rsidR="00EA45AA" w:rsidRPr="00D60F22">
        <w:rPr>
          <w:rFonts w:ascii="Times New Roman" w:eastAsia="Times New Roman" w:hAnsi="Times New Roman" w:cs="Times New Roman"/>
          <w:bCs/>
          <w:color w:val="2D3748"/>
          <w:kern w:val="0"/>
          <w:sz w:val="28"/>
          <w:szCs w:val="28"/>
          <w:lang w:eastAsia="ru-RU"/>
          <w14:ligatures w14:val="none"/>
        </w:rPr>
        <w:t>под</w:t>
      </w:r>
      <w:r w:rsidRPr="00D60F22">
        <w:rPr>
          <w:rFonts w:ascii="Times New Roman" w:eastAsia="Times New Roman" w:hAnsi="Times New Roman" w:cs="Times New Roman"/>
          <w:bCs/>
          <w:color w:val="2D3748"/>
          <w:kern w:val="0"/>
          <w:sz w:val="28"/>
          <w:szCs w:val="28"/>
          <w:lang w:eastAsia="ru-RU"/>
          <w14:ligatures w14:val="none"/>
        </w:rPr>
        <w:t>процессов</w:t>
      </w:r>
      <w:r w:rsidR="00EA45AA" w:rsidRPr="00D60F22">
        <w:rPr>
          <w:rFonts w:ascii="Times New Roman" w:eastAsia="Times New Roman" w:hAnsi="Times New Roman" w:cs="Times New Roman"/>
          <w:bCs/>
          <w:color w:val="2D3748"/>
          <w:kern w:val="0"/>
          <w:sz w:val="28"/>
          <w:szCs w:val="28"/>
          <w:lang w:eastAsia="ru-RU"/>
          <w14:ligatures w14:val="none"/>
        </w:rPr>
        <w:t>,</w:t>
      </w:r>
      <w:r w:rsidRPr="00D60F22">
        <w:rPr>
          <w:rFonts w:ascii="Times New Roman" w:eastAsia="Times New Roman" w:hAnsi="Times New Roman" w:cs="Times New Roman"/>
          <w:bCs/>
          <w:color w:val="2D3748"/>
          <w:kern w:val="0"/>
          <w:sz w:val="28"/>
          <w:szCs w:val="28"/>
          <w:lang w:eastAsia="ru-RU"/>
          <w14:ligatures w14:val="none"/>
        </w:rPr>
        <w:t xml:space="preserve"> вместо трех состояний </w:t>
      </w:r>
      <w:r w:rsidR="00EA45AA" w:rsidRPr="00D60F22">
        <w:rPr>
          <w:rFonts w:ascii="Times New Roman" w:eastAsia="Times New Roman" w:hAnsi="Times New Roman" w:cs="Times New Roman"/>
          <w:bCs/>
          <w:color w:val="2D3748"/>
          <w:kern w:val="0"/>
          <w:sz w:val="28"/>
          <w:szCs w:val="28"/>
          <w:lang w:eastAsia="ru-RU"/>
          <w14:ligatures w14:val="none"/>
        </w:rPr>
        <w:t>базового</w:t>
      </w:r>
      <w:r w:rsidRPr="00D60F22">
        <w:rPr>
          <w:rFonts w:ascii="Times New Roman" w:eastAsia="Times New Roman" w:hAnsi="Times New Roman" w:cs="Times New Roman"/>
          <w:bCs/>
          <w:color w:val="2D3748"/>
          <w:kern w:val="0"/>
          <w:sz w:val="28"/>
          <w:szCs w:val="28"/>
          <w:lang w:eastAsia="ru-RU"/>
          <w14:ligatures w14:val="none"/>
        </w:rPr>
        <w:t xml:space="preserve"> </w:t>
      </w:r>
      <w:r w:rsidR="00EA45AA" w:rsidRPr="00D60F22">
        <w:rPr>
          <w:rFonts w:ascii="Times New Roman" w:eastAsia="Times New Roman" w:hAnsi="Times New Roman" w:cs="Times New Roman"/>
          <w:bCs/>
          <w:color w:val="2D3748"/>
          <w:kern w:val="0"/>
          <w:sz w:val="28"/>
          <w:szCs w:val="28"/>
          <w:lang w:eastAsia="ru-RU"/>
          <w14:ligatures w14:val="none"/>
        </w:rPr>
        <w:t>подпро</w:t>
      </w:r>
      <w:r w:rsidRPr="00D60F22">
        <w:rPr>
          <w:rFonts w:ascii="Times New Roman" w:eastAsia="Times New Roman" w:hAnsi="Times New Roman" w:cs="Times New Roman"/>
          <w:bCs/>
          <w:color w:val="2D3748"/>
          <w:kern w:val="0"/>
          <w:sz w:val="28"/>
          <w:szCs w:val="28"/>
          <w:lang w:eastAsia="ru-RU"/>
          <w14:ligatures w14:val="none"/>
        </w:rPr>
        <w:t>цесса</w:t>
      </w:r>
      <w:r w:rsidR="00EA45AA" w:rsidRPr="00D60F22">
        <w:rPr>
          <w:rFonts w:ascii="Times New Roman" w:eastAsia="Times New Roman" w:hAnsi="Times New Roman" w:cs="Times New Roman"/>
          <w:bCs/>
          <w:color w:val="2D3748"/>
          <w:kern w:val="0"/>
          <w:sz w:val="28"/>
          <w:szCs w:val="28"/>
          <w:lang w:eastAsia="ru-RU"/>
          <w14:ligatures w14:val="none"/>
        </w:rPr>
        <w:t>,</w:t>
      </w:r>
      <w:r w:rsidRPr="00D60F22">
        <w:rPr>
          <w:rFonts w:ascii="Times New Roman" w:eastAsia="Times New Roman" w:hAnsi="Times New Roman" w:cs="Times New Roman"/>
          <w:bCs/>
          <w:color w:val="2D3748"/>
          <w:kern w:val="0"/>
          <w:sz w:val="28"/>
          <w:szCs w:val="28"/>
          <w:lang w:eastAsia="ru-RU"/>
          <w14:ligatures w14:val="none"/>
        </w:rPr>
        <w:t xml:space="preserve"> рассматривается девять состояний. Состояния </w:t>
      </w:r>
      <w:r w:rsidR="00EA45AA" w:rsidRPr="00D60F22">
        <w:rPr>
          <w:rFonts w:ascii="Times New Roman" w:eastAsia="Times New Roman" w:hAnsi="Times New Roman" w:cs="Times New Roman"/>
          <w:bCs/>
          <w:color w:val="2D3748"/>
          <w:kern w:val="0"/>
          <w:sz w:val="28"/>
          <w:szCs w:val="28"/>
          <w:lang w:eastAsia="ru-RU"/>
          <w14:ligatures w14:val="none"/>
        </w:rPr>
        <w:t>под</w:t>
      </w:r>
      <w:r w:rsidRPr="00D60F22">
        <w:rPr>
          <w:rFonts w:ascii="Times New Roman" w:eastAsia="Times New Roman" w:hAnsi="Times New Roman" w:cs="Times New Roman"/>
          <w:bCs/>
          <w:color w:val="2D3748"/>
          <w:kern w:val="0"/>
          <w:sz w:val="28"/>
          <w:szCs w:val="28"/>
          <w:lang w:eastAsia="ru-RU"/>
          <w14:ligatures w14:val="none"/>
        </w:rPr>
        <w:t xml:space="preserve">процессов включат все комбинации обоих </w:t>
      </w:r>
      <w:r w:rsidR="00EA45AA" w:rsidRPr="00D60F22">
        <w:rPr>
          <w:rFonts w:ascii="Times New Roman" w:eastAsia="Times New Roman" w:hAnsi="Times New Roman" w:cs="Times New Roman"/>
          <w:bCs/>
          <w:color w:val="2D3748"/>
          <w:kern w:val="0"/>
          <w:sz w:val="28"/>
          <w:szCs w:val="28"/>
          <w:lang w:eastAsia="ru-RU"/>
          <w14:ligatures w14:val="none"/>
        </w:rPr>
        <w:t>базовых под</w:t>
      </w:r>
      <w:r w:rsidRPr="00D60F22">
        <w:rPr>
          <w:rFonts w:ascii="Times New Roman" w:eastAsia="Times New Roman" w:hAnsi="Times New Roman" w:cs="Times New Roman"/>
          <w:bCs/>
          <w:color w:val="2D3748"/>
          <w:kern w:val="0"/>
          <w:sz w:val="28"/>
          <w:szCs w:val="28"/>
          <w:lang w:eastAsia="ru-RU"/>
          <w14:ligatures w14:val="none"/>
        </w:rPr>
        <w:t>процессов.</w:t>
      </w:r>
      <w:r w:rsidR="00FF3957" w:rsidRPr="00D60F22">
        <w:rPr>
          <w:rFonts w:ascii="Times New Roman" w:eastAsia="Times New Roman" w:hAnsi="Times New Roman" w:cs="Times New Roman"/>
          <w:bCs/>
          <w:color w:val="2D3748"/>
          <w:kern w:val="0"/>
          <w:sz w:val="28"/>
          <w:szCs w:val="28"/>
          <w:lang w:eastAsia="ru-RU"/>
          <w14:ligatures w14:val="none"/>
        </w:rPr>
        <w:t xml:space="preserve"> Всего в полной модели с двумя </w:t>
      </w:r>
      <w:r w:rsidR="00EA45AA" w:rsidRPr="00D60F22">
        <w:rPr>
          <w:rFonts w:ascii="Times New Roman" w:eastAsia="Times New Roman" w:hAnsi="Times New Roman" w:cs="Times New Roman"/>
          <w:bCs/>
          <w:color w:val="2D3748"/>
          <w:kern w:val="0"/>
          <w:sz w:val="28"/>
          <w:szCs w:val="28"/>
          <w:lang w:eastAsia="ru-RU"/>
          <w14:ligatures w14:val="none"/>
        </w:rPr>
        <w:t>базовыми</w:t>
      </w:r>
      <w:r w:rsidR="00FF3957" w:rsidRPr="00D60F22">
        <w:rPr>
          <w:rFonts w:ascii="Times New Roman" w:eastAsia="Times New Roman" w:hAnsi="Times New Roman" w:cs="Times New Roman"/>
          <w:bCs/>
          <w:color w:val="2D3748"/>
          <w:kern w:val="0"/>
          <w:sz w:val="28"/>
          <w:szCs w:val="28"/>
          <w:lang w:eastAsia="ru-RU"/>
          <w14:ligatures w14:val="none"/>
        </w:rPr>
        <w:t xml:space="preserve"> </w:t>
      </w:r>
      <w:r w:rsidR="00EA45AA" w:rsidRPr="00D60F22">
        <w:rPr>
          <w:rFonts w:ascii="Times New Roman" w:eastAsia="Times New Roman" w:hAnsi="Times New Roman" w:cs="Times New Roman"/>
          <w:bCs/>
          <w:color w:val="2D3748"/>
          <w:kern w:val="0"/>
          <w:sz w:val="28"/>
          <w:szCs w:val="28"/>
          <w:lang w:eastAsia="ru-RU"/>
          <w14:ligatures w14:val="none"/>
        </w:rPr>
        <w:t>под</w:t>
      </w:r>
      <w:r w:rsidR="00FF3957" w:rsidRPr="00D60F22">
        <w:rPr>
          <w:rFonts w:ascii="Times New Roman" w:eastAsia="Times New Roman" w:hAnsi="Times New Roman" w:cs="Times New Roman"/>
          <w:bCs/>
          <w:color w:val="2D3748"/>
          <w:kern w:val="0"/>
          <w:sz w:val="28"/>
          <w:szCs w:val="28"/>
          <w:lang w:eastAsia="ru-RU"/>
          <w14:ligatures w14:val="none"/>
        </w:rPr>
        <w:t>процессами будет 162 связи.</w:t>
      </w:r>
    </w:p>
    <w:p w14:paraId="413CC679" w14:textId="6399889A" w:rsidR="00303001" w:rsidRPr="00D60F22" w:rsidRDefault="006F30AE" w:rsidP="00813494">
      <w:pPr>
        <w:shd w:val="clear" w:color="auto" w:fill="FFFFFF"/>
        <w:spacing w:line="240" w:lineRule="auto"/>
        <w:jc w:val="both"/>
        <w:rPr>
          <w:rFonts w:ascii="Times New Roman" w:eastAsia="Times New Roman" w:hAnsi="Times New Roman" w:cs="Times New Roman"/>
          <w:b/>
          <w:bCs/>
          <w:color w:val="2D3748"/>
          <w:kern w:val="0"/>
          <w:sz w:val="28"/>
          <w:szCs w:val="28"/>
          <w:lang w:eastAsia="ru-RU"/>
          <w14:ligatures w14:val="none"/>
        </w:rPr>
      </w:pPr>
      <w:r w:rsidRPr="00D60F22">
        <w:rPr>
          <w:rFonts w:ascii="Times New Roman" w:eastAsia="Times New Roman" w:hAnsi="Times New Roman" w:cs="Times New Roman"/>
          <w:b/>
          <w:bCs/>
          <w:color w:val="2D3748"/>
          <w:kern w:val="0"/>
          <w:sz w:val="28"/>
          <w:szCs w:val="28"/>
          <w:lang w:eastAsia="ru-RU"/>
          <w14:ligatures w14:val="none"/>
        </w:rPr>
        <w:t xml:space="preserve">4. </w:t>
      </w:r>
      <w:r w:rsidR="00303001" w:rsidRPr="00D60F22">
        <w:rPr>
          <w:rFonts w:ascii="Times New Roman" w:eastAsia="Times New Roman" w:hAnsi="Times New Roman" w:cs="Times New Roman"/>
          <w:b/>
          <w:bCs/>
          <w:color w:val="2D3748"/>
          <w:kern w:val="0"/>
          <w:sz w:val="28"/>
          <w:szCs w:val="28"/>
          <w:lang w:eastAsia="ru-RU"/>
          <w14:ligatures w14:val="none"/>
        </w:rPr>
        <w:t>Апробация модели</w:t>
      </w:r>
    </w:p>
    <w:p w14:paraId="04ECF3D4" w14:textId="32D1330E" w:rsidR="00E37C86" w:rsidRPr="00D60F22" w:rsidRDefault="00E37C86" w:rsidP="00B87FD2">
      <w:pPr>
        <w:spacing w:line="240" w:lineRule="auto"/>
        <w:jc w:val="both"/>
        <w:rPr>
          <w:rFonts w:ascii="Times New Roman" w:hAnsi="Times New Roman" w:cs="Times New Roman"/>
          <w:sz w:val="28"/>
          <w:szCs w:val="28"/>
        </w:rPr>
      </w:pPr>
      <w:r w:rsidRPr="00D60F22">
        <w:rPr>
          <w:rFonts w:ascii="Times New Roman" w:eastAsia="Times New Roman" w:hAnsi="Times New Roman" w:cs="Times New Roman"/>
          <w:color w:val="2D3748"/>
          <w:kern w:val="0"/>
          <w:sz w:val="28"/>
          <w:szCs w:val="28"/>
          <w:lang w:eastAsia="ru-RU"/>
          <w14:ligatures w14:val="none"/>
        </w:rPr>
        <w:t>Для апробаци</w:t>
      </w:r>
      <w:r w:rsidR="00B87FD2" w:rsidRPr="00D60F22">
        <w:rPr>
          <w:rFonts w:ascii="Times New Roman" w:eastAsia="Times New Roman" w:hAnsi="Times New Roman" w:cs="Times New Roman"/>
          <w:color w:val="2D3748"/>
          <w:kern w:val="0"/>
          <w:sz w:val="28"/>
          <w:szCs w:val="28"/>
          <w:lang w:eastAsia="ru-RU"/>
          <w14:ligatures w14:val="none"/>
        </w:rPr>
        <w:t>и</w:t>
      </w:r>
      <w:r w:rsidRPr="00D60F22">
        <w:rPr>
          <w:rFonts w:ascii="Times New Roman" w:eastAsia="Times New Roman" w:hAnsi="Times New Roman" w:cs="Times New Roman"/>
          <w:color w:val="2D3748"/>
          <w:kern w:val="0"/>
          <w:sz w:val="28"/>
          <w:szCs w:val="28"/>
          <w:lang w:eastAsia="ru-RU"/>
          <w14:ligatures w14:val="none"/>
        </w:rPr>
        <w:t xml:space="preserve"> модели</w:t>
      </w:r>
      <w:r w:rsidRPr="00D60F22">
        <w:rPr>
          <w:rFonts w:ascii="Times New Roman" w:eastAsia="Times New Roman" w:hAnsi="Times New Roman" w:cs="Times New Roman"/>
          <w:b/>
          <w:bCs/>
          <w:color w:val="2D3748"/>
          <w:kern w:val="0"/>
          <w:sz w:val="28"/>
          <w:szCs w:val="28"/>
          <w:lang w:eastAsia="ru-RU"/>
          <w14:ligatures w14:val="none"/>
        </w:rPr>
        <w:t xml:space="preserve"> </w:t>
      </w:r>
      <w:r w:rsidRPr="00D60F22">
        <w:rPr>
          <w:rFonts w:ascii="Times New Roman" w:hAnsi="Times New Roman" w:cs="Times New Roman"/>
          <w:sz w:val="28"/>
          <w:szCs w:val="28"/>
        </w:rPr>
        <w:t>использовались данные социологических опросов, которые проводились в течение 2023, 2024 и 2025 годов</w:t>
      </w:r>
      <w:r w:rsidR="00B87FD2" w:rsidRPr="00D60F22">
        <w:rPr>
          <w:rFonts w:ascii="Times New Roman" w:hAnsi="Times New Roman" w:cs="Times New Roman"/>
          <w:sz w:val="28"/>
          <w:szCs w:val="28"/>
        </w:rPr>
        <w:t xml:space="preserve"> (всего </w:t>
      </w:r>
      <w:r w:rsidR="00B87FD2" w:rsidRPr="00D60F22">
        <w:rPr>
          <w:rFonts w:ascii="Times New Roman" w:hAnsi="Times New Roman" w:cs="Times New Roman"/>
          <w:bCs/>
          <w:sz w:val="28"/>
          <w:szCs w:val="28"/>
        </w:rPr>
        <w:t>2652 анкеты)</w:t>
      </w:r>
      <w:r w:rsidRPr="00D60F22">
        <w:rPr>
          <w:rFonts w:ascii="Times New Roman" w:hAnsi="Times New Roman" w:cs="Times New Roman"/>
          <w:sz w:val="28"/>
          <w:szCs w:val="28"/>
        </w:rPr>
        <w:t xml:space="preserve">. </w:t>
      </w:r>
    </w:p>
    <w:p w14:paraId="27078D27" w14:textId="19B5C620" w:rsidR="00B87FD2" w:rsidRPr="00D60F22" w:rsidRDefault="0022542B"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 xml:space="preserve">Схема </w:t>
      </w:r>
      <w:r w:rsidRPr="00D60F22">
        <w:rPr>
          <w:rFonts w:ascii="Times New Roman" w:hAnsi="Times New Roman" w:cs="Times New Roman"/>
          <w:color w:val="000000" w:themeColor="text1"/>
          <w:sz w:val="28"/>
          <w:szCs w:val="28"/>
        </w:rPr>
        <w:t>п</w:t>
      </w:r>
      <w:r w:rsidRPr="00D60F22">
        <w:rPr>
          <w:rFonts w:ascii="Times New Roman" w:hAnsi="Times New Roman" w:cs="Times New Roman"/>
          <w:bCs/>
          <w:sz w:val="28"/>
          <w:szCs w:val="28"/>
        </w:rPr>
        <w:t>реобразования данных анкетного опроса к числовому представлению представлена на рис. 3.</w:t>
      </w:r>
    </w:p>
    <w:p w14:paraId="1DDDF05B" w14:textId="0A960AE5" w:rsidR="00B87FD2" w:rsidRPr="00D60F22" w:rsidRDefault="00D56C96" w:rsidP="00D56C96">
      <w:pPr>
        <w:shd w:val="clear" w:color="auto" w:fill="FFFFFF"/>
        <w:spacing w:line="240" w:lineRule="auto"/>
        <w:ind w:firstLine="0"/>
        <w:jc w:val="both"/>
        <w:rPr>
          <w:rFonts w:ascii="Times New Roman" w:hAnsi="Times New Roman" w:cs="Times New Roman"/>
          <w:bCs/>
          <w:sz w:val="28"/>
          <w:szCs w:val="28"/>
        </w:rPr>
      </w:pPr>
      <w:r w:rsidRPr="00D60F22">
        <w:rPr>
          <w:rFonts w:ascii="Times New Roman" w:hAnsi="Times New Roman" w:cs="Times New Roman"/>
          <w:noProof/>
          <w:sz w:val="20"/>
          <w:szCs w:val="20"/>
          <w:lang w:eastAsia="ru-RU"/>
        </w:rPr>
        <mc:AlternateContent>
          <mc:Choice Requires="wpc">
            <w:drawing>
              <wp:inline distT="0" distB="0" distL="0" distR="0" wp14:anchorId="392CA7B8" wp14:editId="717F4F3A">
                <wp:extent cx="5812155" cy="4695825"/>
                <wp:effectExtent l="0" t="0" r="0" b="9525"/>
                <wp:docPr id="511800310" name="Полотно 1"/>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322019646" name="Прямоугольник 1322019646"/>
                        <wps:cNvSpPr/>
                        <wps:spPr>
                          <a:xfrm>
                            <a:off x="527789" y="3030359"/>
                            <a:ext cx="2160000" cy="56056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1C628028" w14:textId="313FB31F" w:rsidR="00D56C96" w:rsidRPr="00E52B42" w:rsidRDefault="00D56C96" w:rsidP="00D56C96">
                              <w:pPr>
                                <w:spacing w:line="240" w:lineRule="auto"/>
                                <w:ind w:firstLine="0"/>
                                <w:rPr>
                                  <w:rFonts w:ascii="Times New Roman" w:eastAsia="Calibri" w:hAnsi="Times New Roman" w:cs="Times New Roman"/>
                                  <w:color w:val="000000" w:themeColor="text1"/>
                                  <w:sz w:val="20"/>
                                  <w:szCs w:val="20"/>
                                </w:rPr>
                              </w:pPr>
                              <w:r>
                                <w:rPr>
                                  <w:rFonts w:ascii="Times New Roman" w:eastAsia="Calibri" w:hAnsi="Times New Roman" w:cs="Times New Roman"/>
                                  <w:color w:val="000000" w:themeColor="text1"/>
                                  <w:sz w:val="20"/>
                                  <w:szCs w:val="20"/>
                                </w:rPr>
                                <w:t>Метод классификации показателей индикаторов</w:t>
                              </w:r>
                            </w:p>
                          </w:txbxContent>
                        </wps:txbx>
                        <wps:bodyPr rot="0" spcFirstLastPara="0" vert="horz" wrap="square" lIns="92616" tIns="46308" rIns="92616" bIns="46308" numCol="1" spcCol="0" rtlCol="0" fromWordArt="0" anchor="ctr" anchorCtr="0" forceAA="0" compatLnSpc="1">
                          <a:prstTxWarp prst="textNoShape">
                            <a:avLst/>
                          </a:prstTxWarp>
                          <a:noAutofit/>
                        </wps:bodyPr>
                      </wps:wsp>
                      <wps:wsp>
                        <wps:cNvPr id="112521635" name="Прямоугольник 112521635"/>
                        <wps:cNvSpPr/>
                        <wps:spPr>
                          <a:xfrm>
                            <a:off x="527693" y="1280419"/>
                            <a:ext cx="2160000" cy="5760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64D41486" w14:textId="77777777" w:rsidR="00D56C96" w:rsidRDefault="00D56C96" w:rsidP="00D56C96">
                              <w:pPr>
                                <w:spacing w:line="240" w:lineRule="auto"/>
                                <w:ind w:firstLine="0"/>
                                <w:jc w:val="center"/>
                                <w:rPr>
                                  <w:rFonts w:ascii="Times New Roman" w:eastAsia="Calibri" w:hAnsi="Times New Roman" w:cs="Times New Roman"/>
                                  <w:color w:val="000000"/>
                                  <w:sz w:val="20"/>
                                  <w:szCs w:val="20"/>
                                </w:rPr>
                              </w:pPr>
                              <w:r>
                                <w:rPr>
                                  <w:rFonts w:ascii="Times New Roman" w:eastAsia="Calibri" w:hAnsi="Times New Roman" w:cs="Times New Roman"/>
                                  <w:color w:val="000000"/>
                                  <w:sz w:val="20"/>
                                  <w:szCs w:val="20"/>
                                </w:rPr>
                                <w:t>Методы преобразования различных типов вопросов к числовому</w:t>
                              </w:r>
                            </w:p>
                            <w:p w14:paraId="37243405" w14:textId="77777777" w:rsidR="00D56C96" w:rsidRPr="00E52B42" w:rsidRDefault="00D56C96" w:rsidP="00D56C96">
                              <w:pPr>
                                <w:spacing w:line="240" w:lineRule="auto"/>
                                <w:ind w:firstLine="0"/>
                                <w:jc w:val="center"/>
                                <w:rPr>
                                  <w:rFonts w:ascii="Times New Roman" w:eastAsia="Calibri" w:hAnsi="Times New Roman" w:cs="Times New Roman"/>
                                  <w:color w:val="000000"/>
                                  <w:sz w:val="20"/>
                                  <w:szCs w:val="20"/>
                                  <w14:ligatures w14:val="none"/>
                                </w:rPr>
                              </w:pPr>
                              <w:r>
                                <w:rPr>
                                  <w:rFonts w:ascii="Times New Roman" w:eastAsia="Calibri" w:hAnsi="Times New Roman" w:cs="Times New Roman"/>
                                  <w:color w:val="000000"/>
                                  <w:sz w:val="20"/>
                                  <w:szCs w:val="20"/>
                                </w:rPr>
                                <w:t>представлению</w:t>
                              </w:r>
                            </w:p>
                          </w:txbxContent>
                        </wps:txbx>
                        <wps:bodyPr rot="0" spcFirstLastPara="0" vert="horz" wrap="square" lIns="92616" tIns="46308" rIns="92616" bIns="46308" numCol="1" spcCol="0" rtlCol="0" fromWordArt="0" anchor="ctr" anchorCtr="0" forceAA="0" compatLnSpc="1">
                          <a:prstTxWarp prst="textNoShape">
                            <a:avLst/>
                          </a:prstTxWarp>
                          <a:noAutofit/>
                        </wps:bodyPr>
                      </wps:wsp>
                      <wps:wsp>
                        <wps:cNvPr id="435029687" name="Прямоугольник 435029687"/>
                        <wps:cNvSpPr/>
                        <wps:spPr>
                          <a:xfrm>
                            <a:off x="2400300" y="76762"/>
                            <a:ext cx="3082413" cy="5040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3CD4137A" w14:textId="0E9F1DDB" w:rsidR="00D56C96" w:rsidRPr="009B4CE6" w:rsidRDefault="00D56C96" w:rsidP="00D56C96">
                              <w:pPr>
                                <w:spacing w:line="240" w:lineRule="auto"/>
                                <w:ind w:firstLine="0"/>
                                <w:jc w:val="center"/>
                                <w:rPr>
                                  <w:rFonts w:ascii="Times New Roman" w:eastAsia="Calibri" w:hAnsi="Times New Roman" w:cs="Times New Roman"/>
                                  <w:b/>
                                  <w:bCs/>
                                  <w:color w:val="000000"/>
                                  <w:sz w:val="24"/>
                                  <w:szCs w:val="24"/>
                                  <w14:ligatures w14:val="none"/>
                                </w:rPr>
                              </w:pPr>
                              <w:r>
                                <w:rPr>
                                  <w:rFonts w:ascii="Times New Roman" w:eastAsia="Calibri" w:hAnsi="Times New Roman" w:cs="Times New Roman"/>
                                  <w:b/>
                                  <w:bCs/>
                                  <w:color w:val="000000"/>
                                  <w:sz w:val="24"/>
                                  <w:szCs w:val="24"/>
                                </w:rPr>
                                <w:t xml:space="preserve">Социологический </w:t>
                              </w:r>
                              <w:r w:rsidRPr="009B4CE6">
                                <w:rPr>
                                  <w:rFonts w:ascii="Times New Roman" w:eastAsia="Calibri" w:hAnsi="Times New Roman" w:cs="Times New Roman"/>
                                  <w:b/>
                                  <w:bCs/>
                                  <w:color w:val="000000"/>
                                  <w:sz w:val="24"/>
                                  <w:szCs w:val="24"/>
                                </w:rPr>
                                <w:t>опрос</w:t>
                              </w:r>
                              <w:r>
                                <w:rPr>
                                  <w:rFonts w:ascii="Times New Roman" w:eastAsia="Calibri" w:hAnsi="Times New Roman" w:cs="Times New Roman"/>
                                  <w:b/>
                                  <w:bCs/>
                                  <w:color w:val="000000"/>
                                  <w:sz w:val="24"/>
                                  <w:szCs w:val="24"/>
                                </w:rPr>
                                <w:t xml:space="preserve"> студенческой молодежи дальневосточных вузов</w:t>
                              </w:r>
                            </w:p>
                          </w:txbxContent>
                        </wps:txbx>
                        <wps:bodyPr rot="0" spcFirstLastPara="0" vert="horz" wrap="square" lIns="92616" tIns="46308" rIns="92616" bIns="46308" numCol="1" spcCol="0" rtlCol="0" fromWordArt="0" anchor="ctr" anchorCtr="0" forceAA="0" compatLnSpc="1">
                          <a:prstTxWarp prst="textNoShape">
                            <a:avLst/>
                          </a:prstTxWarp>
                          <a:noAutofit/>
                        </wps:bodyPr>
                      </wps:wsp>
                      <wps:wsp>
                        <wps:cNvPr id="323441316" name="Прямоугольник 323441316"/>
                        <wps:cNvSpPr/>
                        <wps:spPr>
                          <a:xfrm>
                            <a:off x="3862664" y="1290475"/>
                            <a:ext cx="1620000" cy="5040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14576E52" w14:textId="77777777" w:rsidR="00D56C96" w:rsidRDefault="00D56C96" w:rsidP="00D56C96">
                              <w:pPr>
                                <w:spacing w:line="240" w:lineRule="auto"/>
                                <w:ind w:firstLine="0"/>
                                <w:jc w:val="center"/>
                                <w:rPr>
                                  <w:rFonts w:ascii="Times New Roman" w:eastAsia="Calibri" w:hAnsi="Times New Roman" w:cs="Times New Roman"/>
                                  <w:color w:val="000000"/>
                                  <w:sz w:val="20"/>
                                  <w:szCs w:val="20"/>
                                </w:rPr>
                              </w:pPr>
                              <w:r>
                                <w:rPr>
                                  <w:rFonts w:ascii="Times New Roman" w:eastAsia="Calibri" w:hAnsi="Times New Roman" w:cs="Times New Roman"/>
                                  <w:color w:val="000000"/>
                                  <w:sz w:val="20"/>
                                  <w:szCs w:val="20"/>
                                </w:rPr>
                                <w:t>Данные ответов</w:t>
                              </w:r>
                            </w:p>
                            <w:p w14:paraId="793008EA" w14:textId="77777777" w:rsidR="00D56C96" w:rsidRPr="005551ED" w:rsidRDefault="00D56C96" w:rsidP="00D56C96">
                              <w:pPr>
                                <w:spacing w:line="240" w:lineRule="auto"/>
                                <w:ind w:firstLine="0"/>
                                <w:jc w:val="center"/>
                                <w:rPr>
                                  <w:rFonts w:ascii="Times New Roman" w:eastAsia="Calibri" w:hAnsi="Times New Roman" w:cs="Times New Roman"/>
                                  <w:color w:val="000000"/>
                                  <w:sz w:val="20"/>
                                  <w:szCs w:val="20"/>
                                  <w14:ligatures w14:val="none"/>
                                </w:rPr>
                              </w:pPr>
                              <w:r>
                                <w:rPr>
                                  <w:rFonts w:ascii="Times New Roman" w:eastAsia="Calibri" w:hAnsi="Times New Roman" w:cs="Times New Roman"/>
                                  <w:color w:val="000000"/>
                                  <w:sz w:val="20"/>
                                  <w:szCs w:val="20"/>
                                </w:rPr>
                                <w:t>на вопросы анкеты</w:t>
                              </w:r>
                            </w:p>
                          </w:txbxContent>
                        </wps:txbx>
                        <wps:bodyPr rot="0" spcFirstLastPara="0" vert="horz" wrap="square" lIns="92616" tIns="46308" rIns="92616" bIns="46308" numCol="1" spcCol="0" rtlCol="0" fromWordArt="0" anchor="ctr" anchorCtr="0" forceAA="0" compatLnSpc="1">
                          <a:prstTxWarp prst="textNoShape">
                            <a:avLst/>
                          </a:prstTxWarp>
                          <a:noAutofit/>
                        </wps:bodyPr>
                      </wps:wsp>
                      <wps:wsp>
                        <wps:cNvPr id="402503297" name="Прямая со стрелкой 402503297"/>
                        <wps:cNvCnPr/>
                        <wps:spPr>
                          <a:xfrm flipH="1">
                            <a:off x="4167970" y="565726"/>
                            <a:ext cx="0" cy="7200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074355456" name="Прямая со стрелкой 1074355456"/>
                        <wps:cNvCnPr>
                          <a:stCxn id="323441316" idx="2"/>
                          <a:endCxn id="616288498" idx="0"/>
                        </wps:cNvCnPr>
                        <wps:spPr>
                          <a:xfrm flipH="1">
                            <a:off x="4672517" y="1794475"/>
                            <a:ext cx="147" cy="330177"/>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111757092" name="Прямая со стрелкой 2111757092"/>
                        <wps:cNvCnPr>
                          <a:stCxn id="112521635" idx="3"/>
                          <a:endCxn id="323441316" idx="1"/>
                        </wps:cNvCnPr>
                        <wps:spPr>
                          <a:xfrm flipV="1">
                            <a:off x="2687693" y="1542475"/>
                            <a:ext cx="1174971"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48856812" name="Прямая со стрелкой 548856812"/>
                        <wps:cNvCnPr/>
                        <wps:spPr>
                          <a:xfrm flipH="1">
                            <a:off x="4658843" y="3606313"/>
                            <a:ext cx="0" cy="40855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592719053" name="Прямоугольник 1592719053"/>
                        <wps:cNvSpPr/>
                        <wps:spPr>
                          <a:xfrm>
                            <a:off x="3862148" y="3030313"/>
                            <a:ext cx="1620000" cy="5760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344D4BBE" w14:textId="77777777" w:rsidR="00D56C96" w:rsidRPr="00E904A9" w:rsidRDefault="00D56C96" w:rsidP="00D56C96">
                              <w:pPr>
                                <w:spacing w:line="240" w:lineRule="auto"/>
                                <w:ind w:firstLine="0"/>
                                <w:jc w:val="center"/>
                                <w:rPr>
                                  <w:rFonts w:ascii="Times New Roman" w:eastAsia="Calibri" w:hAnsi="Times New Roman" w:cs="Times New Roman"/>
                                  <w:color w:val="000000"/>
                                  <w:sz w:val="20"/>
                                  <w:szCs w:val="20"/>
                                </w:rPr>
                              </w:pPr>
                              <w:r>
                                <w:rPr>
                                  <w:rFonts w:ascii="Times New Roman" w:eastAsia="Calibri" w:hAnsi="Times New Roman" w:cs="Times New Roman"/>
                                  <w:color w:val="000000"/>
                                  <w:sz w:val="20"/>
                                  <w:szCs w:val="20"/>
                                </w:rPr>
                                <w:t>Количественные оценки индикаторов исторической памяти</w:t>
                              </w:r>
                            </w:p>
                          </w:txbxContent>
                        </wps:txbx>
                        <wps:bodyPr rot="0" spcFirstLastPara="0" vert="horz" wrap="square" lIns="92616" tIns="46308" rIns="92616" bIns="46308" numCol="1" spcCol="0" rtlCol="0" fromWordArt="0" anchor="ctr" anchorCtr="0" forceAA="0" compatLnSpc="1">
                          <a:prstTxWarp prst="textNoShape">
                            <a:avLst/>
                          </a:prstTxWarp>
                          <a:noAutofit/>
                        </wps:bodyPr>
                      </wps:wsp>
                      <wps:wsp>
                        <wps:cNvPr id="1119582802" name="Прямоугольник 1119582802"/>
                        <wps:cNvSpPr/>
                        <wps:spPr>
                          <a:xfrm>
                            <a:off x="1409701" y="4014864"/>
                            <a:ext cx="4310374" cy="595236"/>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2FB3D0BF" w14:textId="5E17D0EE" w:rsidR="00D56C96" w:rsidRPr="00391928" w:rsidRDefault="00D56C96" w:rsidP="00391928">
                              <w:pPr>
                                <w:shd w:val="clear" w:color="auto" w:fill="FFFFFF"/>
                                <w:spacing w:line="240" w:lineRule="auto"/>
                                <w:ind w:firstLine="0"/>
                                <w:jc w:val="both"/>
                                <w:rPr>
                                  <w:rFonts w:ascii="Times New Roman" w:eastAsiaTheme="minorEastAsia" w:hAnsi="Times New Roman" w:cs="Times New Roman"/>
                                  <w:bCs/>
                                  <w:sz w:val="24"/>
                                  <w:szCs w:val="24"/>
                                </w:rPr>
                              </w:pPr>
                              <w:r w:rsidRPr="00391928">
                                <w:rPr>
                                  <w:rFonts w:ascii="Times New Roman" w:hAnsi="Times New Roman" w:cs="Times New Roman"/>
                                  <w:color w:val="000000" w:themeColor="text1"/>
                                  <w:sz w:val="24"/>
                                  <w:szCs w:val="24"/>
                                </w:rPr>
                                <w:t xml:space="preserve">Таблица исходных данных, используемых для построения числовой когнитивной модели </w:t>
                              </w:r>
                              <m:oMath>
                                <m:sSubSup>
                                  <m:sSubSupPr>
                                    <m:ctrlPr>
                                      <w:rPr>
                                        <w:rFonts w:ascii="Cambria Math" w:hAnsi="Cambria Math" w:cs="Times New Roman"/>
                                        <w:bCs/>
                                        <w:i/>
                                        <w:color w:val="000000" w:themeColor="text1"/>
                                        <w:sz w:val="24"/>
                                        <w:szCs w:val="24"/>
                                        <w:lang w:val="en-US"/>
                                      </w:rPr>
                                    </m:ctrlPr>
                                  </m:sSubSupPr>
                                  <m:e>
                                    <m:r>
                                      <w:rPr>
                                        <w:rFonts w:ascii="Cambria Math" w:hAnsi="Cambria Math" w:cs="Times New Roman"/>
                                        <w:color w:val="000000" w:themeColor="text1"/>
                                        <w:sz w:val="24"/>
                                        <w:szCs w:val="24"/>
                                        <w:lang w:val="en-US"/>
                                      </w:rPr>
                                      <m:t>y</m:t>
                                    </m:r>
                                  </m:e>
                                  <m:sub>
                                    <m:r>
                                      <w:rPr>
                                        <w:rFonts w:ascii="Cambria Math" w:hAnsi="Cambria Math" w:cs="Times New Roman"/>
                                        <w:color w:val="000000" w:themeColor="text1"/>
                                        <w:sz w:val="24"/>
                                        <w:szCs w:val="24"/>
                                        <w:lang w:val="en-US"/>
                                      </w:rPr>
                                      <m:t>i</m:t>
                                    </m:r>
                                  </m:sub>
                                  <m:sup>
                                    <m:r>
                                      <w:rPr>
                                        <w:rFonts w:ascii="Cambria Math" w:hAnsi="Cambria Math" w:cs="Times New Roman"/>
                                        <w:color w:val="000000" w:themeColor="text1"/>
                                        <w:sz w:val="24"/>
                                        <w:szCs w:val="24"/>
                                      </w:rPr>
                                      <m:t>1</m:t>
                                    </m:r>
                                  </m:sup>
                                </m:sSubSup>
                              </m:oMath>
                              <w:r w:rsidRPr="00391928">
                                <w:rPr>
                                  <w:rFonts w:ascii="Times New Roman" w:hAnsi="Times New Roman" w:cs="Times New Roman"/>
                                  <w:bCs/>
                                  <w:color w:val="000000" w:themeColor="text1"/>
                                  <w:sz w:val="24"/>
                                  <w:szCs w:val="24"/>
                                </w:rPr>
                                <w:t xml:space="preserve">, </w:t>
                              </w:r>
                              <m:oMath>
                                <m:sSubSup>
                                  <m:sSubSupPr>
                                    <m:ctrlPr>
                                      <w:rPr>
                                        <w:rFonts w:ascii="Cambria Math" w:hAnsi="Cambria Math" w:cs="Times New Roman"/>
                                        <w:bCs/>
                                        <w:i/>
                                        <w:color w:val="000000" w:themeColor="text1"/>
                                        <w:sz w:val="24"/>
                                        <w:szCs w:val="24"/>
                                        <w:lang w:val="en-US"/>
                                      </w:rPr>
                                    </m:ctrlPr>
                                  </m:sSubSupPr>
                                  <m:e>
                                    <m:r>
                                      <w:rPr>
                                        <w:rFonts w:ascii="Cambria Math" w:hAnsi="Cambria Math" w:cs="Times New Roman"/>
                                        <w:color w:val="000000" w:themeColor="text1"/>
                                        <w:sz w:val="24"/>
                                        <w:szCs w:val="24"/>
                                        <w:lang w:val="en-US"/>
                                      </w:rPr>
                                      <m:t>y</m:t>
                                    </m:r>
                                  </m:e>
                                  <m:sub>
                                    <m:r>
                                      <w:rPr>
                                        <w:rFonts w:ascii="Cambria Math" w:hAnsi="Cambria Math" w:cs="Times New Roman"/>
                                        <w:color w:val="000000" w:themeColor="text1"/>
                                        <w:sz w:val="24"/>
                                        <w:szCs w:val="24"/>
                                        <w:lang w:val="en-US"/>
                                      </w:rPr>
                                      <m:t>i</m:t>
                                    </m:r>
                                  </m:sub>
                                  <m:sup>
                                    <m:r>
                                      <w:rPr>
                                        <w:rFonts w:ascii="Cambria Math" w:hAnsi="Cambria Math" w:cs="Times New Roman"/>
                                        <w:color w:val="000000" w:themeColor="text1"/>
                                        <w:sz w:val="24"/>
                                        <w:szCs w:val="24"/>
                                      </w:rPr>
                                      <m:t>2</m:t>
                                    </m:r>
                                  </m:sup>
                                </m:sSubSup>
                              </m:oMath>
                              <w:r w:rsidRPr="00391928">
                                <w:rPr>
                                  <w:rFonts w:ascii="Times New Roman" w:hAnsi="Times New Roman" w:cs="Times New Roman"/>
                                  <w:bCs/>
                                  <w:color w:val="000000" w:themeColor="text1"/>
                                  <w:sz w:val="24"/>
                                  <w:szCs w:val="24"/>
                                </w:rPr>
                                <w:t xml:space="preserve">, </w:t>
                              </w:r>
                              <m:oMath>
                                <m:r>
                                  <w:rPr>
                                    <w:rFonts w:ascii="Cambria Math" w:hAnsi="Cambria Math" w:cs="Times New Roman"/>
                                    <w:color w:val="000000" w:themeColor="text1"/>
                                    <w:sz w:val="24"/>
                                    <w:szCs w:val="24"/>
                                  </w:rPr>
                                  <m:t>i=</m:t>
                                </m:r>
                                <m:acc>
                                  <m:accPr>
                                    <m:chr m:val="̅"/>
                                    <m:ctrlPr>
                                      <w:rPr>
                                        <w:rFonts w:ascii="Cambria Math" w:hAnsi="Cambria Math" w:cs="Times New Roman"/>
                                        <w:bCs/>
                                        <w:i/>
                                        <w:color w:val="000000" w:themeColor="text1"/>
                                        <w:sz w:val="24"/>
                                        <w:szCs w:val="24"/>
                                        <w:lang w:val="en-US"/>
                                      </w:rPr>
                                    </m:ctrlPr>
                                  </m:accPr>
                                  <m:e>
                                    <m:r>
                                      <w:rPr>
                                        <w:rFonts w:ascii="Cambria Math" w:hAnsi="Cambria Math" w:cs="Times New Roman"/>
                                        <w:color w:val="000000" w:themeColor="text1"/>
                                        <w:sz w:val="24"/>
                                        <w:szCs w:val="24"/>
                                      </w:rPr>
                                      <m:t>1,n</m:t>
                                    </m:r>
                                  </m:e>
                                </m:acc>
                              </m:oMath>
                              <w:r w:rsidRPr="00391928">
                                <w:rPr>
                                  <w:rFonts w:ascii="Times New Roman" w:eastAsiaTheme="minorEastAsia" w:hAnsi="Times New Roman" w:cs="Times New Roman"/>
                                  <w:bCs/>
                                  <w:color w:val="000000" w:themeColor="text1"/>
                                  <w:sz w:val="24"/>
                                  <w:szCs w:val="24"/>
                                </w:rPr>
                                <w:t>;</w:t>
                              </w:r>
                              <w:r w:rsidR="00391928" w:rsidRPr="00391928">
                                <w:rPr>
                                  <w:rFonts w:ascii="Times New Roman" w:eastAsiaTheme="minorEastAsia" w:hAnsi="Times New Roman" w:cs="Times New Roman"/>
                                  <w:bCs/>
                                  <w:color w:val="000000" w:themeColor="text1"/>
                                  <w:sz w:val="24"/>
                                  <w:szCs w:val="24"/>
                                </w:rPr>
                                <w:t xml:space="preserve"> </w:t>
                              </w:r>
                              <m:oMath>
                                <m:sSubSup>
                                  <m:sSubSupPr>
                                    <m:ctrlPr>
                                      <w:rPr>
                                        <w:rFonts w:ascii="Cambria Math" w:hAnsi="Cambria Math" w:cs="Times New Roman"/>
                                        <w:bCs/>
                                        <w:i/>
                                        <w:sz w:val="24"/>
                                        <w:szCs w:val="24"/>
                                        <w:lang w:val="en-US"/>
                                      </w:rPr>
                                    </m:ctrlPr>
                                  </m:sSubSupPr>
                                  <m:e>
                                    <m:r>
                                      <w:rPr>
                                        <w:rFonts w:ascii="Cambria Math" w:hAnsi="Cambria Math" w:cs="Times New Roman"/>
                                        <w:sz w:val="24"/>
                                        <w:szCs w:val="24"/>
                                        <w:lang w:val="en-US"/>
                                      </w:rPr>
                                      <m:t>x</m:t>
                                    </m:r>
                                  </m:e>
                                  <m:sub>
                                    <m:r>
                                      <w:rPr>
                                        <w:rFonts w:ascii="Cambria Math" w:hAnsi="Cambria Math" w:cs="Times New Roman"/>
                                        <w:sz w:val="24"/>
                                        <w:szCs w:val="24"/>
                                        <w:lang w:val="en-US"/>
                                      </w:rPr>
                                      <m:t>i</m:t>
                                    </m:r>
                                  </m:sub>
                                  <m:sup>
                                    <m:r>
                                      <w:rPr>
                                        <w:rFonts w:ascii="Cambria Math" w:hAnsi="Cambria Math" w:cs="Times New Roman"/>
                                        <w:sz w:val="24"/>
                                        <w:szCs w:val="24"/>
                                        <w:lang w:val="en-US"/>
                                      </w:rPr>
                                      <m:t>j</m:t>
                                    </m:r>
                                  </m:sup>
                                </m:sSubSup>
                              </m:oMath>
                              <w:r w:rsidR="00391928" w:rsidRPr="00391928">
                                <w:rPr>
                                  <w:rFonts w:ascii="Times New Roman" w:hAnsi="Times New Roman" w:cs="Times New Roman"/>
                                  <w:bCs/>
                                  <w:sz w:val="24"/>
                                  <w:szCs w:val="24"/>
                                </w:rPr>
                                <w:t xml:space="preserve">, </w:t>
                              </w:r>
                              <m:oMath>
                                <m:r>
                                  <w:rPr>
                                    <w:rFonts w:ascii="Cambria Math" w:hAnsi="Cambria Math" w:cs="Times New Roman"/>
                                    <w:sz w:val="24"/>
                                    <w:szCs w:val="24"/>
                                  </w:rPr>
                                  <m:t>i=</m:t>
                                </m:r>
                                <m:acc>
                                  <m:accPr>
                                    <m:chr m:val="̅"/>
                                    <m:ctrlPr>
                                      <w:rPr>
                                        <w:rFonts w:ascii="Cambria Math" w:hAnsi="Cambria Math" w:cs="Times New Roman"/>
                                        <w:bCs/>
                                        <w:i/>
                                        <w:sz w:val="24"/>
                                        <w:szCs w:val="24"/>
                                        <w:lang w:val="en-US"/>
                                      </w:rPr>
                                    </m:ctrlPr>
                                  </m:accPr>
                                  <m:e>
                                    <m:r>
                                      <w:rPr>
                                        <w:rFonts w:ascii="Cambria Math" w:hAnsi="Cambria Math" w:cs="Times New Roman"/>
                                        <w:sz w:val="24"/>
                                        <w:szCs w:val="24"/>
                                      </w:rPr>
                                      <m:t>1,</m:t>
                                    </m:r>
                                    <m:r>
                                      <w:rPr>
                                        <w:rFonts w:ascii="Cambria Math" w:hAnsi="Cambria Math" w:cs="Times New Roman"/>
                                        <w:sz w:val="24"/>
                                        <w:szCs w:val="24"/>
                                        <w:lang w:val="en-US"/>
                                      </w:rPr>
                                      <m:t>n</m:t>
                                    </m:r>
                                  </m:e>
                                </m:acc>
                              </m:oMath>
                              <w:r w:rsidR="00391928" w:rsidRPr="00391928">
                                <w:rPr>
                                  <w:rFonts w:ascii="Times New Roman" w:eastAsiaTheme="minorEastAsia" w:hAnsi="Times New Roman" w:cs="Times New Roman"/>
                                  <w:bCs/>
                                  <w:sz w:val="24"/>
                                  <w:szCs w:val="24"/>
                                </w:rPr>
                                <w:t xml:space="preserve">, </w:t>
                              </w:r>
                              <m:oMath>
                                <m:r>
                                  <w:rPr>
                                    <w:rFonts w:ascii="Cambria Math" w:eastAsiaTheme="minorEastAsia" w:hAnsi="Cambria Math" w:cs="Times New Roman"/>
                                    <w:sz w:val="24"/>
                                    <w:szCs w:val="24"/>
                                    <w:lang w:val="en-US"/>
                                  </w:rPr>
                                  <m:t>j</m:t>
                                </m:r>
                                <m:r>
                                  <w:rPr>
                                    <w:rFonts w:ascii="Cambria Math" w:hAnsi="Cambria Math" w:cs="Times New Roman"/>
                                    <w:sz w:val="24"/>
                                    <w:szCs w:val="24"/>
                                  </w:rPr>
                                  <m:t>=</m:t>
                                </m:r>
                                <m:acc>
                                  <m:accPr>
                                    <m:chr m:val="̅"/>
                                    <m:ctrlPr>
                                      <w:rPr>
                                        <w:rFonts w:ascii="Cambria Math" w:hAnsi="Cambria Math" w:cs="Times New Roman"/>
                                        <w:bCs/>
                                        <w:i/>
                                        <w:sz w:val="24"/>
                                        <w:szCs w:val="24"/>
                                        <w:lang w:val="en-US"/>
                                      </w:rPr>
                                    </m:ctrlPr>
                                  </m:accPr>
                                  <m:e>
                                    <m:r>
                                      <w:rPr>
                                        <w:rFonts w:ascii="Cambria Math" w:hAnsi="Cambria Math" w:cs="Times New Roman"/>
                                        <w:sz w:val="24"/>
                                        <w:szCs w:val="24"/>
                                      </w:rPr>
                                      <m:t>1,6</m:t>
                                    </m:r>
                                  </m:e>
                                </m:acc>
                              </m:oMath>
                              <w:r w:rsidR="00391928" w:rsidRPr="00391928">
                                <w:rPr>
                                  <w:rFonts w:ascii="Times New Roman" w:eastAsiaTheme="minorEastAsia" w:hAnsi="Times New Roman" w:cs="Times New Roman"/>
                                  <w:bCs/>
                                  <w:sz w:val="24"/>
                                  <w:szCs w:val="24"/>
                                </w:rPr>
                                <w:t>.</w:t>
                              </w:r>
                            </w:p>
                          </w:txbxContent>
                        </wps:txbx>
                        <wps:bodyPr rot="0" spcFirstLastPara="0" vert="horz" wrap="square" lIns="92616" tIns="46308" rIns="92616" bIns="46308" numCol="1" spcCol="0" rtlCol="0" fromWordArt="0" anchor="ctr" anchorCtr="0" forceAA="0" compatLnSpc="1">
                          <a:prstTxWarp prst="textNoShape">
                            <a:avLst/>
                          </a:prstTxWarp>
                          <a:noAutofit/>
                        </wps:bodyPr>
                      </wps:wsp>
                      <wps:wsp>
                        <wps:cNvPr id="1843078561" name="Прямая со стрелкой 1843078561"/>
                        <wps:cNvCnPr>
                          <a:stCxn id="616288498" idx="2"/>
                          <a:endCxn id="1592719053" idx="0"/>
                        </wps:cNvCnPr>
                        <wps:spPr>
                          <a:xfrm flipH="1">
                            <a:off x="4672148" y="2700652"/>
                            <a:ext cx="369" cy="32966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16288498" name="Прямоугольник 616288498"/>
                        <wps:cNvSpPr/>
                        <wps:spPr>
                          <a:xfrm>
                            <a:off x="3862517" y="2124652"/>
                            <a:ext cx="1620000" cy="576000"/>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08F89DC8" w14:textId="77777777" w:rsidR="00D56C96" w:rsidRDefault="00D56C96" w:rsidP="00D56C96">
                              <w:pPr>
                                <w:spacing w:line="240" w:lineRule="auto"/>
                                <w:ind w:firstLine="0"/>
                                <w:jc w:val="center"/>
                                <w:rPr>
                                  <w:rFonts w:ascii="Times New Roman" w:eastAsia="Calibri" w:hAnsi="Times New Roman" w:cs="Times New Roman"/>
                                  <w:color w:val="000000"/>
                                  <w:sz w:val="20"/>
                                  <w:szCs w:val="20"/>
                                </w:rPr>
                              </w:pPr>
                              <w:r>
                                <w:rPr>
                                  <w:rFonts w:ascii="Times New Roman" w:eastAsia="Calibri" w:hAnsi="Times New Roman" w:cs="Times New Roman"/>
                                  <w:color w:val="000000"/>
                                  <w:sz w:val="20"/>
                                  <w:szCs w:val="20"/>
                                </w:rPr>
                                <w:t>Количественные оценки показателей</w:t>
                              </w:r>
                            </w:p>
                            <w:p w14:paraId="44C9BF2C" w14:textId="77777777" w:rsidR="00D56C96" w:rsidRPr="00AF270F" w:rsidRDefault="00D56C96" w:rsidP="00D56C96">
                              <w:pPr>
                                <w:spacing w:line="240" w:lineRule="auto"/>
                                <w:ind w:firstLine="0"/>
                                <w:jc w:val="center"/>
                                <w:rPr>
                                  <w:rFonts w:ascii="Times New Roman" w:eastAsia="Calibri" w:hAnsi="Times New Roman" w:cs="Times New Roman"/>
                                  <w:color w:val="000000"/>
                                  <w:sz w:val="20"/>
                                  <w:szCs w:val="20"/>
                                </w:rPr>
                              </w:pPr>
                              <w:r>
                                <w:rPr>
                                  <w:rFonts w:ascii="Times New Roman" w:eastAsia="Calibri" w:hAnsi="Times New Roman" w:cs="Times New Roman"/>
                                  <w:color w:val="000000"/>
                                  <w:sz w:val="20"/>
                                  <w:szCs w:val="20"/>
                                </w:rPr>
                                <w:t>исторической памяти</w:t>
                              </w:r>
                            </w:p>
                          </w:txbxContent>
                        </wps:txbx>
                        <wps:bodyPr rot="0" spcFirstLastPara="0" vert="horz" wrap="square" lIns="92616" tIns="46308" rIns="92616" bIns="46308" numCol="1" spcCol="0" rtlCol="0" fromWordArt="0" anchor="ctr" anchorCtr="0" forceAA="0" compatLnSpc="1">
                          <a:prstTxWarp prst="textNoShape">
                            <a:avLst/>
                          </a:prstTxWarp>
                          <a:noAutofit/>
                        </wps:bodyPr>
                      </wps:wsp>
                      <wps:wsp>
                        <wps:cNvPr id="934671026" name="Прямоугольник 934671026"/>
                        <wps:cNvSpPr/>
                        <wps:spPr>
                          <a:xfrm>
                            <a:off x="169367" y="798750"/>
                            <a:ext cx="2797116" cy="3049350"/>
                          </a:xfrm>
                          <a:prstGeom prst="rect">
                            <a:avLst/>
                          </a:prstGeom>
                          <a:noFill/>
                          <a:ln w="22225">
                            <a:prstDash val="lgDash"/>
                          </a:ln>
                        </wps:spPr>
                        <wps:style>
                          <a:lnRef idx="2">
                            <a:schemeClr val="accent1">
                              <a:shade val="15000"/>
                            </a:schemeClr>
                          </a:lnRef>
                          <a:fillRef idx="1">
                            <a:schemeClr val="accent1"/>
                          </a:fillRef>
                          <a:effectRef idx="0">
                            <a:schemeClr val="accent1"/>
                          </a:effectRef>
                          <a:fontRef idx="minor">
                            <a:schemeClr val="lt1"/>
                          </a:fontRef>
                        </wps:style>
                        <wps:txbx>
                          <w:txbxContent>
                            <w:p w14:paraId="4A274BEB" w14:textId="77777777" w:rsidR="00D56C96" w:rsidRPr="006749B4" w:rsidRDefault="00D56C96" w:rsidP="00D56C96">
                              <w:pPr>
                                <w:spacing w:line="240" w:lineRule="auto"/>
                                <w:ind w:firstLine="0"/>
                                <w:jc w:val="center"/>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Методы обработки данных</w:t>
                              </w:r>
                            </w:p>
                          </w:txbxContent>
                        </wps:txbx>
                        <wps:bodyPr rot="0" spcFirstLastPara="0" vert="horz" wrap="square" lIns="92616" tIns="46308" rIns="92616" bIns="46308" numCol="1" spcCol="0" rtlCol="0" fromWordArt="0" anchor="t" anchorCtr="0" forceAA="0" compatLnSpc="1">
                          <a:prstTxWarp prst="textNoShape">
                            <a:avLst/>
                          </a:prstTxWarp>
                          <a:noAutofit/>
                        </wps:bodyPr>
                      </wps:wsp>
                      <wps:wsp>
                        <wps:cNvPr id="1808765264" name="Прямоугольник 1808765264"/>
                        <wps:cNvSpPr/>
                        <wps:spPr>
                          <a:xfrm>
                            <a:off x="3625702" y="798443"/>
                            <a:ext cx="2018665" cy="3016209"/>
                          </a:xfrm>
                          <a:prstGeom prst="rect">
                            <a:avLst/>
                          </a:prstGeom>
                          <a:noFill/>
                          <a:ln w="22225">
                            <a:prstDash val="lgDash"/>
                          </a:ln>
                        </wps:spPr>
                        <wps:style>
                          <a:lnRef idx="2">
                            <a:schemeClr val="accent1">
                              <a:shade val="15000"/>
                            </a:schemeClr>
                          </a:lnRef>
                          <a:fillRef idx="1">
                            <a:schemeClr val="accent1"/>
                          </a:fillRef>
                          <a:effectRef idx="0">
                            <a:schemeClr val="accent1"/>
                          </a:effectRef>
                          <a:fontRef idx="minor">
                            <a:schemeClr val="lt1"/>
                          </a:fontRef>
                        </wps:style>
                        <wps:txbx>
                          <w:txbxContent>
                            <w:p w14:paraId="4E5298E7" w14:textId="77777777" w:rsidR="00D56C96" w:rsidRDefault="00D56C96" w:rsidP="00D56C96">
                              <w:pPr>
                                <w:spacing w:line="240" w:lineRule="auto"/>
                                <w:ind w:firstLine="0"/>
                                <w:jc w:val="right"/>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Преобразование</w:t>
                              </w:r>
                            </w:p>
                            <w:p w14:paraId="51C0A2F2" w14:textId="77777777" w:rsidR="00D56C96" w:rsidRPr="006749B4" w:rsidRDefault="00D56C96" w:rsidP="00D56C96">
                              <w:pPr>
                                <w:spacing w:line="240" w:lineRule="auto"/>
                                <w:ind w:firstLine="0"/>
                                <w:jc w:val="right"/>
                                <w:rPr>
                                  <w:rFonts w:ascii="Times New Roman" w:eastAsia="Calibri" w:hAnsi="Times New Roman" w:cs="Times New Roman"/>
                                  <w:b/>
                                  <w:bCs/>
                                  <w:color w:val="000000"/>
                                  <w:sz w:val="24"/>
                                  <w:szCs w:val="24"/>
                                </w:rPr>
                              </w:pPr>
                              <w:r w:rsidRPr="006749B4">
                                <w:rPr>
                                  <w:rFonts w:ascii="Times New Roman" w:eastAsia="Calibri" w:hAnsi="Times New Roman" w:cs="Times New Roman"/>
                                  <w:b/>
                                  <w:bCs/>
                                  <w:color w:val="000000"/>
                                  <w:sz w:val="24"/>
                                  <w:szCs w:val="24"/>
                                </w:rPr>
                                <w:t>данных</w:t>
                              </w:r>
                            </w:p>
                          </w:txbxContent>
                        </wps:txbx>
                        <wps:bodyPr rot="0" spcFirstLastPara="0" vert="horz" wrap="square" lIns="92616" tIns="46308" rIns="92616" bIns="46308" numCol="1" spcCol="0" rtlCol="0" fromWordArt="0" anchor="t" anchorCtr="0" forceAA="0" compatLnSpc="1">
                          <a:prstTxWarp prst="textNoShape">
                            <a:avLst/>
                          </a:prstTxWarp>
                          <a:noAutofit/>
                        </wps:bodyPr>
                      </wps:wsp>
                      <wps:wsp>
                        <wps:cNvPr id="486820242" name="Прямая со стрелкой 486820242"/>
                        <wps:cNvCnPr>
                          <a:stCxn id="1322019646" idx="3"/>
                          <a:endCxn id="1592719053" idx="1"/>
                        </wps:cNvCnPr>
                        <wps:spPr>
                          <a:xfrm>
                            <a:off x="2687789" y="3310642"/>
                            <a:ext cx="1174359" cy="7671"/>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06255807" name="Прямая со стрелкой 1906255807"/>
                        <wps:cNvCnPr/>
                        <wps:spPr>
                          <a:xfrm flipH="1">
                            <a:off x="4851695" y="2699261"/>
                            <a:ext cx="0" cy="32956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747151745" name="Прямая со стрелкой 747151745"/>
                        <wps:cNvCnPr/>
                        <wps:spPr>
                          <a:xfrm flipH="1">
                            <a:off x="5032448" y="2702705"/>
                            <a:ext cx="0" cy="32956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936523334" name="Прямая со стрелкой 1936523334"/>
                        <wps:cNvCnPr/>
                        <wps:spPr>
                          <a:xfrm flipH="1">
                            <a:off x="5212153" y="2701435"/>
                            <a:ext cx="0" cy="32893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24511769" name="Прямая со стрелкой 1124511769"/>
                        <wps:cNvCnPr/>
                        <wps:spPr>
                          <a:xfrm flipH="1">
                            <a:off x="4298802" y="2699266"/>
                            <a:ext cx="0" cy="32956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405120209" name="Прямая со стрелкой 405120209"/>
                        <wps:cNvCnPr/>
                        <wps:spPr>
                          <a:xfrm flipH="1">
                            <a:off x="4478507" y="2697996"/>
                            <a:ext cx="0" cy="32893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392CA7B8" id="_x0000_s1086" editas="canvas" style="width:457.65pt;height:369.75pt;mso-position-horizontal-relative:char;mso-position-vertical-relative:line" coordsize="58121,469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Lg2zBAgAANtEAAAOAAAAZHJzL2Uyb0RvYy54bWzsXNtu20YQfS/QfyD43mh3ubwZUYrAadoC&#10;QRo0vTzTFGURoEiW3Fhyn3p5LdBP6C8UKAr0mm+Q/6hnd3mRRMuS3dZV23UCmTT3Qu7OmZkzM9TD&#10;t5fzzLpIqjot8rFNHxDbSvK4mKT5+dj++KOnbwW2VYson0RZkSdj+zKp7bcfvfnGw0V5krBiVmST&#10;pLIwSF6fLMqxPROiPBmN6niWzKP6QVEmOS5Oi2oeCZxW56NJFS0w+jwbMUK80aKoJmVVxEld469P&#10;9EX7kRp/Ok1i8cF0WifCysY27k2oz0p9nsnP0aOH0cl5FZWzNG5uI7rDXcyjNMek3VBPIhFZr6p0&#10;MNQ8jauiLqbiQVzMR8V0msaJegY8DSVbT3Ma5RdRrR4mxuq0N4ijv3Dcs3N533WRpZOnaZbJk7Kq&#10;xWlWWRcRVm0xS0Ui12m00WqEuziRfeXvBfYxQZNFiV2sy24/6z93ny9nUZmox69P4ucXLyornUDI&#10;HIa1Cj3u2VYezSFUq++uvrj6dvXb6vXV16sfVq9Xv159s/p99dPqF2utcXN/GOhl+aJqzmocykde&#10;Tqu5/I0dsZZj22W+H4S2dTm2HYJ/bqglJVkKK8Z1Rj2CH9uK0cL1iOu5zRK1A8k1fDcp5pY8GNsV&#10;JFEJSHTxrBZ6Ndsmct68kIsv/y7XUN+VOhKXWSIbZPmHyRTPLydXAymIJN02RXGc5ILqS7Nokujd&#10;o668TT1f10PtpRpQjjzFxN3YzQASfsOx9TBNe9k1UQjrOpObbkx37nqomYtcdJ3naV5U1w2Q4ama&#10;mXX7dpH00shVEsuzpZINprZB/umsmFxCYKpCQ74u46cpduJZVIsXUQWMY/Ogt3B1VlSf29YCOmBs&#10;15+9iqrEtrL3c8huyDwKIRPqhHsOgTKr1q+crV/JX81PCwCGQuOVsTrEHJXI2sNpVcw/hbp6LGfF&#10;pSiPMffYjkXVnpwKrZug8OLk8WPVDIqijMSz/KWEvd4fKTkfLT+NqrIRLwHBfF60eIlOtqRMt5VL&#10;nhePX4limioR7NepWVJg975ATJkLEDnuIRju2kIM5D0fCmEvdBSEKQsIpzdC2Jd4NhCGWEop6TSF&#10;ViKtbrkfCHtyG3rRNBBW9vj4IMwdl7DQC/wDINy3vQ2EGScwvtCUMLK+53tMSgasTmOEoY8Zp4C4&#10;MsIEjQ2CpcX4xxHsGwTLPTh6I+wwhwNA0sfZ60j3bW+DYCfwmOfxxgqHhPvKQesxTD2wOAlxg+G4&#10;94WPAMOBwfC/AsOcMJc4LBxa4e+vvrWuvly9xsfVV1dfrH5c/br6BeT4Z6vv02P5NL+WE1vTLC3f&#10;a3lHw4459fzQ13YZzNdnymXrQd3A2dfQxhwIHezgxbWoovR8Jk6LPAdFLipNcLZUpyTScjeyXNm2&#10;9VjFlqsqli1Z3IhoiCjN3sknlrgsES8QVRrl51kb1ZCjHkC7D6DG13PqA9B835y6X6bpLk6tCbTc&#10;POmL3yMzJD68RZe7Q6u0W6Jp32lTpJW8iNNlrsIDvRFrIyloDbnNJ20LEH4WBDwE01exFu1RNqRT&#10;YkRTk/Ww0fUQ8XzmUoASriv1Qz40fBwXpdFzHEJ95TEZlOxhngYlXRCUUUp91ychG/huu1Gy1ukm&#10;lNAu3qIx4DS0q0fJNo60zt2Pkk+2DAkDe+yCNC5nQ5RQn4c+ImoSKXvYnTElytAakHQgcXkQuF5A&#10;b4ORvs8mRJqzAxS/C/uh446ORzwHAQptZJqoReMccRK4buurGOfomBIOx+wcuSHzaUhcCNheyk77&#10;xr0sv9yb+5KcnXI4QNI5kcmvbQne5Owmct56isrXvEmQ/+7kl8pwmMj5Fnk8vsg5fLfQDZCUGhqm&#10;azLYfePboJhyAooOzwko5gR4RhRuww5xhxLHR2hORd5ClzmKxe8mISaFjfXD8vzNKHaUm2tQfPwo&#10;hptHfDiYANmWLd5NwWjfqUezjiuA/HaBiu0wRJv56inYmnFv7Y8Uz/0cbBDMQ6SiNffMR0mV207W&#10;ptk8FMKoSAWyfXhYjQLjst5k6Q0J60jYmihvoWRo6/q2PTgOc1jbWBujjA8k2DisUxXmPLZqLUcp&#10;E2Pqjt7UhQ73fEqQ59m2dEMM921vg2GKMKCnw+V+GPiucoL6jBJDvonKPLWyQ4SHqD252RAd7K3K&#10;rJK1QFUlflxVOyGr655E9UwXP2Xn8riZ7MBUkanQ1Pm0ayo0HeVd/MswL/5/9ZkBQWjeZbJ2Y6/Z&#10;pn3j22De8RgyGODAoKgAPUfUFN3XQE9o4KGwugG9tOIqwvEXUFQD+nut6XTUzhrQb5T+H19cCkGi&#10;gBHGh2Gp3YS279NDf8hn117D2JVTHBDaA5KKUls0NSkyldi9soHQloen2NAmyJeirqChsqgmNUT2&#10;kFJRQ2Q7Iou0CwyWG5DblFqtddrER3O2P58YuPCNYQRhJJkXyldSNuW6ySeiBGzvS0gmQ24y5E2A&#10;sHmXzuc+ReiED1/D2a3x+z53k2hZrsib/CICjvi/VRNsJLrRum1gd29i0WjpNS3tgLY4jjMkLrtF&#10;miL40HS6o0wj7khlUl5qaaTd4Gns0NJBqBM8u0mM0dJGS29qaRTkcRf+q0zEbJHxG2S673Q3meYs&#10;DFSKuvM8ri/zNp6H0dM3fYtB+1bypkxz4lJwTUR0Dhfpvs8dJZojXSvddy3RfhjukmijpeUXDfxn&#10;XlxANFp9gYYyLM23fciv6Fg/x/H6d5I8+gMAAP//AwBQSwMEFAAGAAgAAAAhAAUktNHcAAAABQEA&#10;AA8AAABkcnMvZG93bnJldi54bWxMj0FLAzEQhe+C/yGM4EVstpbVdt1skYJexVYKvU03YxK7mSyb&#10;tF3/vdGLXgYe7/HeN/Vy9J040RBdYAXTSQGCuA3asVHwvnm+nYOICVljF5gUfFGEZXN5UWOlw5nf&#10;6LRORuQSjhUqsCn1lZSxteQxTkJPnL2PMHhMWQ5G6gHPudx38q4o7qVHx3nBYk8rS+1hffQKjHHo&#10;tnpu4832JXyuXne7zaFU6vpqfHoEkWhMf2H4wc/o0GSmfTiyjqJTkB9Jvzd7i2k5A7FX8DBblCCb&#10;Wv6nb74BAAD//wMAUEsBAi0AFAAGAAgAAAAhALaDOJL+AAAA4QEAABMAAAAAAAAAAAAAAAAAAAAA&#10;AFtDb250ZW50X1R5cGVzXS54bWxQSwECLQAUAAYACAAAACEAOP0h/9YAAACUAQAACwAAAAAAAAAA&#10;AAAAAAAvAQAAX3JlbHMvLnJlbHNQSwECLQAUAAYACAAAACEAly4NswQIAADbRAAADgAAAAAAAAAA&#10;AAAAAAAuAgAAZHJzL2Uyb0RvYy54bWxQSwECLQAUAAYACAAAACEABSS00dwAAAAFAQAADwAAAAAA&#10;AAAAAAAAAABeCgAAZHJzL2Rvd25yZXYueG1sUEsFBgAAAAAEAAQA8wAAAGcLAAAAAA==&#10;">
                <v:shape id="_x0000_s1087" type="#_x0000_t75" style="position:absolute;width:58121;height:46958;visibility:visible;mso-wrap-style:square" filled="t">
                  <v:fill o:detectmouseclick="t"/>
                  <v:path o:connecttype="none"/>
                </v:shape>
                <v:rect id="Прямоугольник 1322019646" o:spid="_x0000_s1088" style="position:absolute;left:5277;top:30303;width:21600;height:560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O7nnxgAAAOMAAAAPAAAAZHJzL2Rvd25yZXYueG1sRE9fa8Iw&#10;EH8X9h3CDfamqd3IZmeUIQiWITLnBziaa1PWXEqTaf32ZjDw8X7/b7keXSfONITWs4b5LANBXHnT&#10;cqPh9L2dvoEIEdlg55k0XCnAevUwWWJh/IW/6HyMjUghHArUYGPsCylDZclhmPmeOHG1HxzGdA6N&#10;NANeUrjrZJ5lSjpsOTVY7Gljqfo5/joNh8+yU+X21Snf1tdxY8u9rUutnx7Hj3cQkcZ4F/+7dybN&#10;f87zbL5QLwr+fkoAyNUNAAD//wMAUEsBAi0AFAAGAAgAAAAhANvh9svuAAAAhQEAABMAAAAAAAAA&#10;AAAAAAAAAAAAAFtDb250ZW50X1R5cGVzXS54bWxQSwECLQAUAAYACAAAACEAWvQsW78AAAAVAQAA&#10;CwAAAAAAAAAAAAAAAAAfAQAAX3JlbHMvLnJlbHNQSwECLQAUAAYACAAAACEAqDu558YAAADjAAAA&#10;DwAAAAAAAAAAAAAAAAAHAgAAZHJzL2Rvd25yZXYueG1sUEsFBgAAAAADAAMAtwAAAPoCAAAAAA==&#10;" filled="f" strokecolor="#09101d [484]" strokeweight="1pt">
                  <v:textbox inset="2.57267mm,1.2863mm,2.57267mm,1.2863mm">
                    <w:txbxContent>
                      <w:p w14:paraId="1C628028" w14:textId="313FB31F" w:rsidR="00D56C96" w:rsidRPr="00E52B42" w:rsidRDefault="00D56C96" w:rsidP="00D56C96">
                        <w:pPr>
                          <w:spacing w:line="240" w:lineRule="auto"/>
                          <w:ind w:firstLine="0"/>
                          <w:rPr>
                            <w:rFonts w:ascii="Times New Roman" w:eastAsia="Calibri" w:hAnsi="Times New Roman" w:cs="Times New Roman"/>
                            <w:color w:val="000000" w:themeColor="text1"/>
                            <w:sz w:val="20"/>
                            <w:szCs w:val="20"/>
                          </w:rPr>
                        </w:pPr>
                        <w:r>
                          <w:rPr>
                            <w:rFonts w:ascii="Times New Roman" w:eastAsia="Calibri" w:hAnsi="Times New Roman" w:cs="Times New Roman"/>
                            <w:color w:val="000000" w:themeColor="text1"/>
                            <w:sz w:val="20"/>
                            <w:szCs w:val="20"/>
                          </w:rPr>
                          <w:t>Метод классификации показателей индикаторов</w:t>
                        </w:r>
                      </w:p>
                    </w:txbxContent>
                  </v:textbox>
                </v:rect>
                <v:rect id="Прямоугольник 112521635" o:spid="_x0000_s1089" style="position:absolute;left:5276;top:12804;width:21600;height:57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1fZxQAAAOIAAAAPAAAAZHJzL2Rvd25yZXYueG1sRE/dasIw&#10;FL4f7B3CGexupu2wSjWKCMKKjOHPAxya06bYnJQman37RRjs8uP7X65H24kbDb51rCCdJCCIK6db&#10;bhScT7uPOQgfkDV2jknBgzysV68vSyy0u/OBbsfQiBjCvkAFJoS+kNJXhiz6ieuJI1e7wWKIcGik&#10;HvAew20nsyTJpcWWY4PBnraGqsvxahX87MsuL3czm7u2foxbU36bulTq/W3cLEAEGsO/+M/9peP8&#10;NJtmaf45heeliEGufgEAAP//AwBQSwECLQAUAAYACAAAACEA2+H2y+4AAACFAQAAEwAAAAAAAAAA&#10;AAAAAAAAAAAAW0NvbnRlbnRfVHlwZXNdLnhtbFBLAQItABQABgAIAAAAIQBa9CxbvwAAABUBAAAL&#10;AAAAAAAAAAAAAAAAAB8BAABfcmVscy8ucmVsc1BLAQItABQABgAIAAAAIQBIA1fZxQAAAOIAAAAP&#10;AAAAAAAAAAAAAAAAAAcCAABkcnMvZG93bnJldi54bWxQSwUGAAAAAAMAAwC3AAAA+QIAAAAA&#10;" filled="f" strokecolor="#09101d [484]" strokeweight="1pt">
                  <v:textbox inset="2.57267mm,1.2863mm,2.57267mm,1.2863mm">
                    <w:txbxContent>
                      <w:p w14:paraId="64D41486" w14:textId="77777777" w:rsidR="00D56C96" w:rsidRDefault="00D56C96" w:rsidP="00D56C96">
                        <w:pPr>
                          <w:spacing w:line="240" w:lineRule="auto"/>
                          <w:ind w:firstLine="0"/>
                          <w:jc w:val="center"/>
                          <w:rPr>
                            <w:rFonts w:ascii="Times New Roman" w:eastAsia="Calibri" w:hAnsi="Times New Roman" w:cs="Times New Roman"/>
                            <w:color w:val="000000"/>
                            <w:sz w:val="20"/>
                            <w:szCs w:val="20"/>
                          </w:rPr>
                        </w:pPr>
                        <w:r>
                          <w:rPr>
                            <w:rFonts w:ascii="Times New Roman" w:eastAsia="Calibri" w:hAnsi="Times New Roman" w:cs="Times New Roman"/>
                            <w:color w:val="000000"/>
                            <w:sz w:val="20"/>
                            <w:szCs w:val="20"/>
                          </w:rPr>
                          <w:t>Методы преобразования различных типов вопросов к числовому</w:t>
                        </w:r>
                      </w:p>
                      <w:p w14:paraId="37243405" w14:textId="77777777" w:rsidR="00D56C96" w:rsidRPr="00E52B42" w:rsidRDefault="00D56C96" w:rsidP="00D56C96">
                        <w:pPr>
                          <w:spacing w:line="240" w:lineRule="auto"/>
                          <w:ind w:firstLine="0"/>
                          <w:jc w:val="center"/>
                          <w:rPr>
                            <w:rFonts w:ascii="Times New Roman" w:eastAsia="Calibri" w:hAnsi="Times New Roman" w:cs="Times New Roman"/>
                            <w:color w:val="000000"/>
                            <w:sz w:val="20"/>
                            <w:szCs w:val="20"/>
                            <w14:ligatures w14:val="none"/>
                          </w:rPr>
                        </w:pPr>
                        <w:r>
                          <w:rPr>
                            <w:rFonts w:ascii="Times New Roman" w:eastAsia="Calibri" w:hAnsi="Times New Roman" w:cs="Times New Roman"/>
                            <w:color w:val="000000"/>
                            <w:sz w:val="20"/>
                            <w:szCs w:val="20"/>
                          </w:rPr>
                          <w:t>представлению</w:t>
                        </w:r>
                      </w:p>
                    </w:txbxContent>
                  </v:textbox>
                </v:rect>
                <v:rect id="Прямоугольник 435029687" o:spid="_x0000_s1090" style="position:absolute;left:24003;top:767;width:30824;height:50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3pJXyQAAAOIAAAAPAAAAZHJzL2Rvd25yZXYueG1sRI/RasJA&#10;FETfhf7Dcgu+6aZao01dRQShQaTU9gMu2ZtsaPZuyK4a/94VBB+HmTnDLNe9bcSZOl87VvA2TkAQ&#10;F07XXCn4+92NFiB8QNbYOCYFV/KwXr0Mlphpd+EfOh9DJSKEfYYKTAhtJqUvDFn0Y9cSR690ncUQ&#10;ZVdJ3eElwm0jJ0mSSos1xwWDLW0NFf/Hk1Xwvc+bNN/Nberq8tpvTX4wZa7U8LXffIII1Idn+NH+&#10;0grep7Nk8pEu5nC/FO+AXN0AAAD//wMAUEsBAi0AFAAGAAgAAAAhANvh9svuAAAAhQEAABMAAAAA&#10;AAAAAAAAAAAAAAAAAFtDb250ZW50X1R5cGVzXS54bWxQSwECLQAUAAYACAAAACEAWvQsW78AAAAV&#10;AQAACwAAAAAAAAAAAAAAAAAfAQAAX3JlbHMvLnJlbHNQSwECLQAUAAYACAAAACEA9d6SV8kAAADi&#10;AAAADwAAAAAAAAAAAAAAAAAHAgAAZHJzL2Rvd25yZXYueG1sUEsFBgAAAAADAAMAtwAAAP0CAAAA&#10;AA==&#10;" filled="f" strokecolor="#09101d [484]" strokeweight="1pt">
                  <v:textbox inset="2.57267mm,1.2863mm,2.57267mm,1.2863mm">
                    <w:txbxContent>
                      <w:p w14:paraId="3CD4137A" w14:textId="0E9F1DDB" w:rsidR="00D56C96" w:rsidRPr="009B4CE6" w:rsidRDefault="00D56C96" w:rsidP="00D56C96">
                        <w:pPr>
                          <w:spacing w:line="240" w:lineRule="auto"/>
                          <w:ind w:firstLine="0"/>
                          <w:jc w:val="center"/>
                          <w:rPr>
                            <w:rFonts w:ascii="Times New Roman" w:eastAsia="Calibri" w:hAnsi="Times New Roman" w:cs="Times New Roman"/>
                            <w:b/>
                            <w:bCs/>
                            <w:color w:val="000000"/>
                            <w:sz w:val="24"/>
                            <w:szCs w:val="24"/>
                            <w14:ligatures w14:val="none"/>
                          </w:rPr>
                        </w:pPr>
                        <w:r>
                          <w:rPr>
                            <w:rFonts w:ascii="Times New Roman" w:eastAsia="Calibri" w:hAnsi="Times New Roman" w:cs="Times New Roman"/>
                            <w:b/>
                            <w:bCs/>
                            <w:color w:val="000000"/>
                            <w:sz w:val="24"/>
                            <w:szCs w:val="24"/>
                          </w:rPr>
                          <w:t xml:space="preserve">Социологический </w:t>
                        </w:r>
                        <w:r w:rsidRPr="009B4CE6">
                          <w:rPr>
                            <w:rFonts w:ascii="Times New Roman" w:eastAsia="Calibri" w:hAnsi="Times New Roman" w:cs="Times New Roman"/>
                            <w:b/>
                            <w:bCs/>
                            <w:color w:val="000000"/>
                            <w:sz w:val="24"/>
                            <w:szCs w:val="24"/>
                          </w:rPr>
                          <w:t>опрос</w:t>
                        </w:r>
                        <w:r>
                          <w:rPr>
                            <w:rFonts w:ascii="Times New Roman" w:eastAsia="Calibri" w:hAnsi="Times New Roman" w:cs="Times New Roman"/>
                            <w:b/>
                            <w:bCs/>
                            <w:color w:val="000000"/>
                            <w:sz w:val="24"/>
                            <w:szCs w:val="24"/>
                          </w:rPr>
                          <w:t xml:space="preserve"> студенческой молодежи дальневосточных вузов</w:t>
                        </w:r>
                      </w:p>
                    </w:txbxContent>
                  </v:textbox>
                </v:rect>
                <v:rect id="Прямоугольник 323441316" o:spid="_x0000_s1091" style="position:absolute;left:38626;top:12904;width:16200;height:50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7ssYyQAAAOIAAAAPAAAAZHJzL2Rvd25yZXYueG1sRI/RasJA&#10;FETfC/7Dcgu+1U2MpBJdRQShQaTU9gMu2ZtsaPZuyG41/r0rCH0cZuYMs96OthMXGnzrWEE6S0AQ&#10;V0633Cj4+T68LUH4gKyxc0wKbuRhu5m8rLHQ7spfdDmHRkQI+wIVmBD6QkpfGbLoZ64njl7tBosh&#10;yqGResBrhNtOzpMklxZbjgsGe9obqn7Pf1bB57Hs8vLwbnPX1rdxb8qTqUulpq/jbgUi0Bj+w8/2&#10;h1aQzbPFIs3SHB6X4h2QmzsAAAD//wMAUEsBAi0AFAAGAAgAAAAhANvh9svuAAAAhQEAABMAAAAA&#10;AAAAAAAAAAAAAAAAAFtDb250ZW50X1R5cGVzXS54bWxQSwECLQAUAAYACAAAACEAWvQsW78AAAAV&#10;AQAACwAAAAAAAAAAAAAAAAAfAQAAX3JlbHMvLnJlbHNQSwECLQAUAAYACAAAACEA/e7LGMkAAADi&#10;AAAADwAAAAAAAAAAAAAAAAAHAgAAZHJzL2Rvd25yZXYueG1sUEsFBgAAAAADAAMAtwAAAP0CAAAA&#10;AA==&#10;" filled="f" strokecolor="#09101d [484]" strokeweight="1pt">
                  <v:textbox inset="2.57267mm,1.2863mm,2.57267mm,1.2863mm">
                    <w:txbxContent>
                      <w:p w14:paraId="14576E52" w14:textId="77777777" w:rsidR="00D56C96" w:rsidRDefault="00D56C96" w:rsidP="00D56C96">
                        <w:pPr>
                          <w:spacing w:line="240" w:lineRule="auto"/>
                          <w:ind w:firstLine="0"/>
                          <w:jc w:val="center"/>
                          <w:rPr>
                            <w:rFonts w:ascii="Times New Roman" w:eastAsia="Calibri" w:hAnsi="Times New Roman" w:cs="Times New Roman"/>
                            <w:color w:val="000000"/>
                            <w:sz w:val="20"/>
                            <w:szCs w:val="20"/>
                          </w:rPr>
                        </w:pPr>
                        <w:r>
                          <w:rPr>
                            <w:rFonts w:ascii="Times New Roman" w:eastAsia="Calibri" w:hAnsi="Times New Roman" w:cs="Times New Roman"/>
                            <w:color w:val="000000"/>
                            <w:sz w:val="20"/>
                            <w:szCs w:val="20"/>
                          </w:rPr>
                          <w:t>Данные ответов</w:t>
                        </w:r>
                      </w:p>
                      <w:p w14:paraId="793008EA" w14:textId="77777777" w:rsidR="00D56C96" w:rsidRPr="005551ED" w:rsidRDefault="00D56C96" w:rsidP="00D56C96">
                        <w:pPr>
                          <w:spacing w:line="240" w:lineRule="auto"/>
                          <w:ind w:firstLine="0"/>
                          <w:jc w:val="center"/>
                          <w:rPr>
                            <w:rFonts w:ascii="Times New Roman" w:eastAsia="Calibri" w:hAnsi="Times New Roman" w:cs="Times New Roman"/>
                            <w:color w:val="000000"/>
                            <w:sz w:val="20"/>
                            <w:szCs w:val="20"/>
                            <w14:ligatures w14:val="none"/>
                          </w:rPr>
                        </w:pPr>
                        <w:r>
                          <w:rPr>
                            <w:rFonts w:ascii="Times New Roman" w:eastAsia="Calibri" w:hAnsi="Times New Roman" w:cs="Times New Roman"/>
                            <w:color w:val="000000"/>
                            <w:sz w:val="20"/>
                            <w:szCs w:val="20"/>
                          </w:rPr>
                          <w:t>на вопросы анкеты</w:t>
                        </w:r>
                      </w:p>
                    </w:txbxContent>
                  </v:textbox>
                </v:rect>
                <v:shape id="Прямая со стрелкой 402503297" o:spid="_x0000_s1092" type="#_x0000_t32" style="position:absolute;left:41679;top:5657;width:0;height:720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UgBywAAAOIAAAAPAAAAZHJzL2Rvd25yZXYueG1sRI/dagIx&#10;FITvC75DOEJvRJOu9W9rlFJqUUTBnwc4bE53l25OtptU17c3hUIvh5n5hpkvW1uJCzW+dKzhaaBA&#10;EGfOlJxrOJ9W/SkIH5ANVo5Jw408LBedhzmmxl35QJdjyEWEsE9RQxFCnUrps4Is+oGriaP36RqL&#10;Icoml6bBa4TbSiZKjaXFkuNCgTW9FZR9HX+sBvv+sZ60vduuZ6vvk9l6tdkHpfVjt319ARGoDf/h&#10;v/baaHhWyUgNk9kEfi/FOyAXdwAAAP//AwBQSwECLQAUAAYACAAAACEA2+H2y+4AAACFAQAAEwAA&#10;AAAAAAAAAAAAAAAAAAAAW0NvbnRlbnRfVHlwZXNdLnhtbFBLAQItABQABgAIAAAAIQBa9CxbvwAA&#10;ABUBAAALAAAAAAAAAAAAAAAAAB8BAABfcmVscy8ucmVsc1BLAQItABQABgAIAAAAIQCieUgBywAA&#10;AOIAAAAPAAAAAAAAAAAAAAAAAAcCAABkcnMvZG93bnJldi54bWxQSwUGAAAAAAMAAwC3AAAA/wIA&#10;AAAA&#10;" strokecolor="black [3213]" strokeweight=".5pt">
                  <v:stroke endarrow="block" joinstyle="miter"/>
                </v:shape>
                <v:shape id="Прямая со стрелкой 1074355456" o:spid="_x0000_s1093" type="#_x0000_t32" style="position:absolute;left:46725;top:17944;width:1;height:330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84hFyAAAAOMAAAAPAAAAZHJzL2Rvd25yZXYueG1sRE9fa8Iw&#10;EH8f+B3CCXsRTXRWR2eUIVMU2UDdBziaW1tsLl0TtX77ZSD4eL//N1u0thIXanzpWMNwoEAQZ86U&#10;nGv4Pq76ryB8QDZYOSYNN/KwmHeeZpgad+U9XQ4hFzGEfYoaihDqVEqfFWTRD1xNHLkf11gM8Wxy&#10;aRq8xnBbyZFSE2mx5NhQYE3LgrLT4Ww12I/1Ztr2bp89W/0ezc6r7VdQWj932/c3EIHa8BDf3RsT&#10;56vp+CVJxskE/n+KAMj5HwAAAP//AwBQSwECLQAUAAYACAAAACEA2+H2y+4AAACFAQAAEwAAAAAA&#10;AAAAAAAAAAAAAAAAW0NvbnRlbnRfVHlwZXNdLnhtbFBLAQItABQABgAIAAAAIQBa9CxbvwAAABUB&#10;AAALAAAAAAAAAAAAAAAAAB8BAABfcmVscy8ucmVsc1BLAQItABQABgAIAAAAIQD684hFyAAAAOMA&#10;AAAPAAAAAAAAAAAAAAAAAAcCAABkcnMvZG93bnJldi54bWxQSwUGAAAAAAMAAwC3AAAA/AIAAAAA&#10;" strokecolor="black [3213]" strokeweight=".5pt">
                  <v:stroke endarrow="block" joinstyle="miter"/>
                </v:shape>
                <v:shape id="Прямая со стрелкой 2111757092" o:spid="_x0000_s1094" type="#_x0000_t32" style="position:absolute;left:26876;top:15424;width:11750;height: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0l5ywAAAOMAAAAPAAAAZHJzL2Rvd25yZXYueG1sRI/dasJA&#10;FITvC77Dcgq9kbqbQJuauopIWxSp4M8DHLKnSWj2bMxuNb69Kwi9HGbmG2Yy620jTtT52rGGZKRA&#10;EBfO1FxqOOw/n99A+IBssHFMGi7kYTYdPEwwN+7MWzrtQikihH2OGqoQ2lxKX1Rk0Y9cSxy9H9dZ&#10;DFF2pTQdniPcNjJV6lVarDkuVNjSoqLid/dnNdiPr2XWDy/fQ9sc92bt1WoTlNZPj/38HUSgPvyH&#10;7+2l0ZAmSZK9ZGqcwu1T/ANyegUAAP//AwBQSwECLQAUAAYACAAAACEA2+H2y+4AAACFAQAAEwAA&#10;AAAAAAAAAAAAAAAAAAAAW0NvbnRlbnRfVHlwZXNdLnhtbFBLAQItABQABgAIAAAAIQBa9CxbvwAA&#10;ABUBAAALAAAAAAAAAAAAAAAAAB8BAABfcmVscy8ucmVsc1BLAQItABQABgAIAAAAIQBqu0l5ywAA&#10;AOMAAAAPAAAAAAAAAAAAAAAAAAcCAABkcnMvZG93bnJldi54bWxQSwUGAAAAAAMAAwC3AAAA/wIA&#10;AAAA&#10;" strokecolor="black [3213]" strokeweight=".5pt">
                  <v:stroke endarrow="block" joinstyle="miter"/>
                </v:shape>
                <v:shape id="Прямая со стрелкой 548856812" o:spid="_x0000_s1095" type="#_x0000_t32" style="position:absolute;left:46588;top:36063;width:0;height:408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DXUygAAAOIAAAAPAAAAZHJzL2Rvd25yZXYueG1sRI/dagIx&#10;FITvC32HcAreiCZK1WU1ipQqFlHw5wEOm9PdpZuTdRN1ffumUPBymJlvmNmitZW4UeNLxxoGfQWC&#10;OHOm5FzD+bTqJSB8QDZYOSYND/KwmL++zDA17s4Huh1DLiKEfYoaihDqVEqfFWTR911NHL1v11gM&#10;UTa5NA3eI9xWcqjUWFosOS4UWNNHQdnP8Wo12M/1ZtJ2H7uurS4ns/Xqax+U1p23djkFEagNz/B/&#10;e2M0jN6TZDROBkP4uxTvgJz/AgAA//8DAFBLAQItABQABgAIAAAAIQDb4fbL7gAAAIUBAAATAAAA&#10;AAAAAAAAAAAAAAAAAABbQ29udGVudF9UeXBlc10ueG1sUEsBAi0AFAAGAAgAAAAhAFr0LFu/AAAA&#10;FQEAAAsAAAAAAAAAAAAAAAAAHwEAAF9yZWxzLy5yZWxzUEsBAi0AFAAGAAgAAAAhAOA0NdTKAAAA&#10;4gAAAA8AAAAAAAAAAAAAAAAABwIAAGRycy9kb3ducmV2LnhtbFBLBQYAAAAAAwADALcAAAD+AgAA&#10;AAA=&#10;" strokecolor="black [3213]" strokeweight=".5pt">
                  <v:stroke endarrow="block" joinstyle="miter"/>
                </v:shape>
                <v:rect id="Прямоугольник 1592719053" o:spid="_x0000_s1096" style="position:absolute;left:38621;top:30303;width:16200;height:57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pAhUxgAAAOMAAAAPAAAAZHJzL2Rvd25yZXYueG1sRE9fa8Iw&#10;EH8f+B3CDXybqYpVO6OIIFhkjOk+wNFcm7LmUpqo9dsbQdjj/f7fatPbRlyp87VjBeNRAoK4cLrm&#10;SsHvef+xAOEDssbGMSm4k4fNevC2wky7G//Q9RQqEUPYZ6jAhNBmUvrCkEU/ci1x5ErXWQzx7Cqp&#10;O7zFcNvISZKk0mLNscFgSztDxd/pYhV8H/Mmzfdzm7q6vPc7k3+ZMldq+N5vP0EE6sO/+OU+6Dh/&#10;tpzMx8tkNoXnTxEAuX4AAAD//wMAUEsBAi0AFAAGAAgAAAAhANvh9svuAAAAhQEAABMAAAAAAAAA&#10;AAAAAAAAAAAAAFtDb250ZW50X1R5cGVzXS54bWxQSwECLQAUAAYACAAAACEAWvQsW78AAAAVAQAA&#10;CwAAAAAAAAAAAAAAAAAfAQAAX3JlbHMvLnJlbHNQSwECLQAUAAYACAAAACEAOaQIVMYAAADjAAAA&#10;DwAAAAAAAAAAAAAAAAAHAgAAZHJzL2Rvd25yZXYueG1sUEsFBgAAAAADAAMAtwAAAPoCAAAAAA==&#10;" filled="f" strokecolor="#09101d [484]" strokeweight="1pt">
                  <v:textbox inset="2.57267mm,1.2863mm,2.57267mm,1.2863mm">
                    <w:txbxContent>
                      <w:p w14:paraId="344D4BBE" w14:textId="77777777" w:rsidR="00D56C96" w:rsidRPr="00E904A9" w:rsidRDefault="00D56C96" w:rsidP="00D56C96">
                        <w:pPr>
                          <w:spacing w:line="240" w:lineRule="auto"/>
                          <w:ind w:firstLine="0"/>
                          <w:jc w:val="center"/>
                          <w:rPr>
                            <w:rFonts w:ascii="Times New Roman" w:eastAsia="Calibri" w:hAnsi="Times New Roman" w:cs="Times New Roman"/>
                            <w:color w:val="000000"/>
                            <w:sz w:val="20"/>
                            <w:szCs w:val="20"/>
                          </w:rPr>
                        </w:pPr>
                        <w:r>
                          <w:rPr>
                            <w:rFonts w:ascii="Times New Roman" w:eastAsia="Calibri" w:hAnsi="Times New Roman" w:cs="Times New Roman"/>
                            <w:color w:val="000000"/>
                            <w:sz w:val="20"/>
                            <w:szCs w:val="20"/>
                          </w:rPr>
                          <w:t>Количественные оценки индикаторов исторической памяти</w:t>
                        </w:r>
                      </w:p>
                    </w:txbxContent>
                  </v:textbox>
                </v:rect>
                <v:rect id="Прямоугольник 1119582802" o:spid="_x0000_s1097" style="position:absolute;left:14097;top:40148;width:43103;height:5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OMxgAAAOMAAAAPAAAAZHJzL2Rvd25yZXYueG1sRE9fa8Iw&#10;EH8f7DuEE/Y20xbWdZ1RhiCsiAzdPsDRXJticylNpvXbG0Hw8X7/b7GabC9ONPrOsYJ0noAgrp3u&#10;uFXw97t5LUD4gKyxd0wKLuRhtXx+WmCp3Zn3dDqEVsQQ9iUqMCEMpZS+NmTRz91AHLnGjRZDPMdW&#10;6hHPMdz2MkuSXFrsODYYHGhtqD4e/q2Cn23V59Xm3eauay7T2lQ701RKvcymr08QgabwEN/d3zrO&#10;T9OPtyIrkgxuP0UA5PIKAAD//wMAUEsBAi0AFAAGAAgAAAAhANvh9svuAAAAhQEAABMAAAAAAAAA&#10;AAAAAAAAAAAAAFtDb250ZW50X1R5cGVzXS54bWxQSwECLQAUAAYACAAAACEAWvQsW78AAAAVAQAA&#10;CwAAAAAAAAAAAAAAAAAfAQAAX3JlbHMvLnJlbHNQSwECLQAUAAYACAAAACEAJvjzjMYAAADjAAAA&#10;DwAAAAAAAAAAAAAAAAAHAgAAZHJzL2Rvd25yZXYueG1sUEsFBgAAAAADAAMAtwAAAPoCAAAAAA==&#10;" filled="f" strokecolor="#09101d [484]" strokeweight="1pt">
                  <v:textbox inset="2.57267mm,1.2863mm,2.57267mm,1.2863mm">
                    <w:txbxContent>
                      <w:p w14:paraId="2FB3D0BF" w14:textId="5E17D0EE" w:rsidR="00D56C96" w:rsidRPr="00391928" w:rsidRDefault="00D56C96" w:rsidP="00391928">
                        <w:pPr>
                          <w:shd w:val="clear" w:color="auto" w:fill="FFFFFF"/>
                          <w:spacing w:line="240" w:lineRule="auto"/>
                          <w:ind w:firstLine="0"/>
                          <w:jc w:val="both"/>
                          <w:rPr>
                            <w:rFonts w:ascii="Times New Roman" w:eastAsiaTheme="minorEastAsia" w:hAnsi="Times New Roman" w:cs="Times New Roman"/>
                            <w:bCs/>
                            <w:sz w:val="24"/>
                            <w:szCs w:val="24"/>
                          </w:rPr>
                        </w:pPr>
                        <w:r w:rsidRPr="00391928">
                          <w:rPr>
                            <w:rFonts w:ascii="Times New Roman" w:hAnsi="Times New Roman" w:cs="Times New Roman"/>
                            <w:color w:val="000000" w:themeColor="text1"/>
                            <w:sz w:val="24"/>
                            <w:szCs w:val="24"/>
                          </w:rPr>
                          <w:t xml:space="preserve">Таблица исходных данных, используемых для построения числовой когнитивной модели </w:t>
                        </w:r>
                        <m:oMath>
                          <m:sSubSup>
                            <m:sSubSupPr>
                              <m:ctrlPr>
                                <w:rPr>
                                  <w:rFonts w:ascii="Cambria Math" w:hAnsi="Cambria Math" w:cs="Times New Roman"/>
                                  <w:bCs/>
                                  <w:i/>
                                  <w:color w:val="000000" w:themeColor="text1"/>
                                  <w:sz w:val="24"/>
                                  <w:szCs w:val="24"/>
                                  <w:lang w:val="en-US"/>
                                </w:rPr>
                              </m:ctrlPr>
                            </m:sSubSupPr>
                            <m:e>
                              <m:r>
                                <w:rPr>
                                  <w:rFonts w:ascii="Cambria Math" w:hAnsi="Cambria Math" w:cs="Times New Roman"/>
                                  <w:color w:val="000000" w:themeColor="text1"/>
                                  <w:sz w:val="24"/>
                                  <w:szCs w:val="24"/>
                                  <w:lang w:val="en-US"/>
                                </w:rPr>
                                <m:t>y</m:t>
                              </m:r>
                            </m:e>
                            <m:sub>
                              <m:r>
                                <w:rPr>
                                  <w:rFonts w:ascii="Cambria Math" w:hAnsi="Cambria Math" w:cs="Times New Roman"/>
                                  <w:color w:val="000000" w:themeColor="text1"/>
                                  <w:sz w:val="24"/>
                                  <w:szCs w:val="24"/>
                                  <w:lang w:val="en-US"/>
                                </w:rPr>
                                <m:t>i</m:t>
                              </m:r>
                            </m:sub>
                            <m:sup>
                              <m:r>
                                <w:rPr>
                                  <w:rFonts w:ascii="Cambria Math" w:hAnsi="Cambria Math" w:cs="Times New Roman"/>
                                  <w:color w:val="000000" w:themeColor="text1"/>
                                  <w:sz w:val="24"/>
                                  <w:szCs w:val="24"/>
                                </w:rPr>
                                <m:t>1</m:t>
                              </m:r>
                            </m:sup>
                          </m:sSubSup>
                        </m:oMath>
                        <w:r w:rsidRPr="00391928">
                          <w:rPr>
                            <w:rFonts w:ascii="Times New Roman" w:hAnsi="Times New Roman" w:cs="Times New Roman"/>
                            <w:bCs/>
                            <w:color w:val="000000" w:themeColor="text1"/>
                            <w:sz w:val="24"/>
                            <w:szCs w:val="24"/>
                          </w:rPr>
                          <w:t xml:space="preserve">, </w:t>
                        </w:r>
                        <m:oMath>
                          <m:sSubSup>
                            <m:sSubSupPr>
                              <m:ctrlPr>
                                <w:rPr>
                                  <w:rFonts w:ascii="Cambria Math" w:hAnsi="Cambria Math" w:cs="Times New Roman"/>
                                  <w:bCs/>
                                  <w:i/>
                                  <w:color w:val="000000" w:themeColor="text1"/>
                                  <w:sz w:val="24"/>
                                  <w:szCs w:val="24"/>
                                  <w:lang w:val="en-US"/>
                                </w:rPr>
                              </m:ctrlPr>
                            </m:sSubSupPr>
                            <m:e>
                              <m:r>
                                <w:rPr>
                                  <w:rFonts w:ascii="Cambria Math" w:hAnsi="Cambria Math" w:cs="Times New Roman"/>
                                  <w:color w:val="000000" w:themeColor="text1"/>
                                  <w:sz w:val="24"/>
                                  <w:szCs w:val="24"/>
                                  <w:lang w:val="en-US"/>
                                </w:rPr>
                                <m:t>y</m:t>
                              </m:r>
                            </m:e>
                            <m:sub>
                              <m:r>
                                <w:rPr>
                                  <w:rFonts w:ascii="Cambria Math" w:hAnsi="Cambria Math" w:cs="Times New Roman"/>
                                  <w:color w:val="000000" w:themeColor="text1"/>
                                  <w:sz w:val="24"/>
                                  <w:szCs w:val="24"/>
                                  <w:lang w:val="en-US"/>
                                </w:rPr>
                                <m:t>i</m:t>
                              </m:r>
                            </m:sub>
                            <m:sup>
                              <m:r>
                                <w:rPr>
                                  <w:rFonts w:ascii="Cambria Math" w:hAnsi="Cambria Math" w:cs="Times New Roman"/>
                                  <w:color w:val="000000" w:themeColor="text1"/>
                                  <w:sz w:val="24"/>
                                  <w:szCs w:val="24"/>
                                </w:rPr>
                                <m:t>2</m:t>
                              </m:r>
                            </m:sup>
                          </m:sSubSup>
                        </m:oMath>
                        <w:r w:rsidRPr="00391928">
                          <w:rPr>
                            <w:rFonts w:ascii="Times New Roman" w:hAnsi="Times New Roman" w:cs="Times New Roman"/>
                            <w:bCs/>
                            <w:color w:val="000000" w:themeColor="text1"/>
                            <w:sz w:val="24"/>
                            <w:szCs w:val="24"/>
                          </w:rPr>
                          <w:t xml:space="preserve">, </w:t>
                        </w:r>
                        <m:oMath>
                          <m:r>
                            <w:rPr>
                              <w:rFonts w:ascii="Cambria Math" w:hAnsi="Cambria Math" w:cs="Times New Roman"/>
                              <w:color w:val="000000" w:themeColor="text1"/>
                              <w:sz w:val="24"/>
                              <w:szCs w:val="24"/>
                            </w:rPr>
                            <m:t>i=</m:t>
                          </m:r>
                          <m:acc>
                            <m:accPr>
                              <m:chr m:val="̅"/>
                              <m:ctrlPr>
                                <w:rPr>
                                  <w:rFonts w:ascii="Cambria Math" w:hAnsi="Cambria Math" w:cs="Times New Roman"/>
                                  <w:bCs/>
                                  <w:i/>
                                  <w:color w:val="000000" w:themeColor="text1"/>
                                  <w:sz w:val="24"/>
                                  <w:szCs w:val="24"/>
                                  <w:lang w:val="en-US"/>
                                </w:rPr>
                              </m:ctrlPr>
                            </m:accPr>
                            <m:e>
                              <m:r>
                                <w:rPr>
                                  <w:rFonts w:ascii="Cambria Math" w:hAnsi="Cambria Math" w:cs="Times New Roman"/>
                                  <w:color w:val="000000" w:themeColor="text1"/>
                                  <w:sz w:val="24"/>
                                  <w:szCs w:val="24"/>
                                </w:rPr>
                                <m:t>1,n</m:t>
                              </m:r>
                            </m:e>
                          </m:acc>
                        </m:oMath>
                        <w:r w:rsidRPr="00391928">
                          <w:rPr>
                            <w:rFonts w:ascii="Times New Roman" w:eastAsiaTheme="minorEastAsia" w:hAnsi="Times New Roman" w:cs="Times New Roman"/>
                            <w:bCs/>
                            <w:color w:val="000000" w:themeColor="text1"/>
                            <w:sz w:val="24"/>
                            <w:szCs w:val="24"/>
                          </w:rPr>
                          <w:t>;</w:t>
                        </w:r>
                        <w:r w:rsidR="00391928" w:rsidRPr="00391928">
                          <w:rPr>
                            <w:rFonts w:ascii="Times New Roman" w:eastAsiaTheme="minorEastAsia" w:hAnsi="Times New Roman" w:cs="Times New Roman"/>
                            <w:bCs/>
                            <w:color w:val="000000" w:themeColor="text1"/>
                            <w:sz w:val="24"/>
                            <w:szCs w:val="24"/>
                          </w:rPr>
                          <w:t xml:space="preserve"> </w:t>
                        </w:r>
                        <m:oMath>
                          <m:sSubSup>
                            <m:sSubSupPr>
                              <m:ctrlPr>
                                <w:rPr>
                                  <w:rFonts w:ascii="Cambria Math" w:hAnsi="Cambria Math" w:cs="Times New Roman"/>
                                  <w:bCs/>
                                  <w:i/>
                                  <w:sz w:val="24"/>
                                  <w:szCs w:val="24"/>
                                  <w:lang w:val="en-US"/>
                                </w:rPr>
                              </m:ctrlPr>
                            </m:sSubSupPr>
                            <m:e>
                              <m:r>
                                <w:rPr>
                                  <w:rFonts w:ascii="Cambria Math" w:hAnsi="Cambria Math" w:cs="Times New Roman"/>
                                  <w:sz w:val="24"/>
                                  <w:szCs w:val="24"/>
                                  <w:lang w:val="en-US"/>
                                </w:rPr>
                                <m:t>x</m:t>
                              </m:r>
                            </m:e>
                            <m:sub>
                              <m:r>
                                <w:rPr>
                                  <w:rFonts w:ascii="Cambria Math" w:hAnsi="Cambria Math" w:cs="Times New Roman"/>
                                  <w:sz w:val="24"/>
                                  <w:szCs w:val="24"/>
                                  <w:lang w:val="en-US"/>
                                </w:rPr>
                                <m:t>i</m:t>
                              </m:r>
                            </m:sub>
                            <m:sup>
                              <m:r>
                                <w:rPr>
                                  <w:rFonts w:ascii="Cambria Math" w:hAnsi="Cambria Math" w:cs="Times New Roman"/>
                                  <w:sz w:val="24"/>
                                  <w:szCs w:val="24"/>
                                  <w:lang w:val="en-US"/>
                                </w:rPr>
                                <m:t>j</m:t>
                              </m:r>
                            </m:sup>
                          </m:sSubSup>
                        </m:oMath>
                        <w:r w:rsidR="00391928" w:rsidRPr="00391928">
                          <w:rPr>
                            <w:rFonts w:ascii="Times New Roman" w:hAnsi="Times New Roman" w:cs="Times New Roman"/>
                            <w:bCs/>
                            <w:sz w:val="24"/>
                            <w:szCs w:val="24"/>
                          </w:rPr>
                          <w:t xml:space="preserve">, </w:t>
                        </w:r>
                        <m:oMath>
                          <m:r>
                            <w:rPr>
                              <w:rFonts w:ascii="Cambria Math" w:hAnsi="Cambria Math" w:cs="Times New Roman"/>
                              <w:sz w:val="24"/>
                              <w:szCs w:val="24"/>
                            </w:rPr>
                            <m:t>i=</m:t>
                          </m:r>
                          <m:acc>
                            <m:accPr>
                              <m:chr m:val="̅"/>
                              <m:ctrlPr>
                                <w:rPr>
                                  <w:rFonts w:ascii="Cambria Math" w:hAnsi="Cambria Math" w:cs="Times New Roman"/>
                                  <w:bCs/>
                                  <w:i/>
                                  <w:sz w:val="24"/>
                                  <w:szCs w:val="24"/>
                                  <w:lang w:val="en-US"/>
                                </w:rPr>
                              </m:ctrlPr>
                            </m:accPr>
                            <m:e>
                              <m:r>
                                <w:rPr>
                                  <w:rFonts w:ascii="Cambria Math" w:hAnsi="Cambria Math" w:cs="Times New Roman"/>
                                  <w:sz w:val="24"/>
                                  <w:szCs w:val="24"/>
                                </w:rPr>
                                <m:t>1,</m:t>
                              </m:r>
                              <m:r>
                                <w:rPr>
                                  <w:rFonts w:ascii="Cambria Math" w:hAnsi="Cambria Math" w:cs="Times New Roman"/>
                                  <w:sz w:val="24"/>
                                  <w:szCs w:val="24"/>
                                  <w:lang w:val="en-US"/>
                                </w:rPr>
                                <m:t>n</m:t>
                              </m:r>
                            </m:e>
                          </m:acc>
                        </m:oMath>
                        <w:r w:rsidR="00391928" w:rsidRPr="00391928">
                          <w:rPr>
                            <w:rFonts w:ascii="Times New Roman" w:eastAsiaTheme="minorEastAsia" w:hAnsi="Times New Roman" w:cs="Times New Roman"/>
                            <w:bCs/>
                            <w:sz w:val="24"/>
                            <w:szCs w:val="24"/>
                          </w:rPr>
                          <w:t xml:space="preserve">, </w:t>
                        </w:r>
                        <m:oMath>
                          <m:r>
                            <w:rPr>
                              <w:rFonts w:ascii="Cambria Math" w:eastAsiaTheme="minorEastAsia" w:hAnsi="Cambria Math" w:cs="Times New Roman"/>
                              <w:sz w:val="24"/>
                              <w:szCs w:val="24"/>
                              <w:lang w:val="en-US"/>
                            </w:rPr>
                            <m:t>j</m:t>
                          </m:r>
                          <m:r>
                            <w:rPr>
                              <w:rFonts w:ascii="Cambria Math" w:hAnsi="Cambria Math" w:cs="Times New Roman"/>
                              <w:sz w:val="24"/>
                              <w:szCs w:val="24"/>
                            </w:rPr>
                            <m:t>=</m:t>
                          </m:r>
                          <m:acc>
                            <m:accPr>
                              <m:chr m:val="̅"/>
                              <m:ctrlPr>
                                <w:rPr>
                                  <w:rFonts w:ascii="Cambria Math" w:hAnsi="Cambria Math" w:cs="Times New Roman"/>
                                  <w:bCs/>
                                  <w:i/>
                                  <w:sz w:val="24"/>
                                  <w:szCs w:val="24"/>
                                  <w:lang w:val="en-US"/>
                                </w:rPr>
                              </m:ctrlPr>
                            </m:accPr>
                            <m:e>
                              <m:r>
                                <w:rPr>
                                  <w:rFonts w:ascii="Cambria Math" w:hAnsi="Cambria Math" w:cs="Times New Roman"/>
                                  <w:sz w:val="24"/>
                                  <w:szCs w:val="24"/>
                                </w:rPr>
                                <m:t>1,6</m:t>
                              </m:r>
                            </m:e>
                          </m:acc>
                        </m:oMath>
                        <w:r w:rsidR="00391928" w:rsidRPr="00391928">
                          <w:rPr>
                            <w:rFonts w:ascii="Times New Roman" w:eastAsiaTheme="minorEastAsia" w:hAnsi="Times New Roman" w:cs="Times New Roman"/>
                            <w:bCs/>
                            <w:sz w:val="24"/>
                            <w:szCs w:val="24"/>
                          </w:rPr>
                          <w:t>.</w:t>
                        </w:r>
                      </w:p>
                    </w:txbxContent>
                  </v:textbox>
                </v:rect>
                <v:shape id="Прямая со стрелкой 1843078561" o:spid="_x0000_s1098" type="#_x0000_t32" style="position:absolute;left:46721;top:27006;width:4;height:329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ULmyAAAAOMAAAAPAAAAZHJzL2Rvd25yZXYueG1sRE/dasIw&#10;FL4f+A7hCLsRTdyclmqUMbahDAV/HuDQHNtic9I1mda3N4Kwy/P9n9mitZU4U+NLxxqGAwWCOHOm&#10;5FzDYf/VT0D4gGywckwaruRhMe88zTA17sJbOu9CLmII+xQ1FCHUqZQ+K8iiH7iaOHJH11gM8Wxy&#10;aRq8xHBbyRelxtJiybGhwJo+CspOuz+rwX5+Lydt77ru2ep3b368Wm2C0vq5275PQQRqw7/44V6a&#10;OD8ZvapJ8jYewv2nCICc3wAAAP//AwBQSwECLQAUAAYACAAAACEA2+H2y+4AAACFAQAAEwAAAAAA&#10;AAAAAAAAAAAAAAAAW0NvbnRlbnRfVHlwZXNdLnhtbFBLAQItABQABgAIAAAAIQBa9CxbvwAAABUB&#10;AAALAAAAAAAAAAAAAAAAAB8BAABfcmVscy8ucmVsc1BLAQItABQABgAIAAAAIQBZwULmyAAAAOMA&#10;AAAPAAAAAAAAAAAAAAAAAAcCAABkcnMvZG93bnJldi54bWxQSwUGAAAAAAMAAwC3AAAA/AIAAAAA&#10;" strokecolor="black [3213]" strokeweight=".5pt">
                  <v:stroke endarrow="block" joinstyle="miter"/>
                </v:shape>
                <v:rect id="Прямоугольник 616288498" o:spid="_x0000_s1099" style="position:absolute;left:38625;top:21246;width:16200;height:57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HbUxQAAAOIAAAAPAAAAZHJzL2Rvd25yZXYueG1sRE/dasIw&#10;FL4XfIdwhN3NVBlZrUYZgrAyROZ8gENz2hSbk9JkWt9+uRh4+fH9b3aj68SNhtB61rCYZyCIK29a&#10;bjRcfg6vOYgQkQ12nknDgwLsttPJBgvj7/xNt3NsRArhUKAGG2NfSBkqSw7D3PfEiav94DAmODTS&#10;DHhP4a6TyyxT0mHLqcFiT3tL1fX86zScvspOlYd3p3xbP8a9LY+2LrV+mY0faxCRxvgU/7s/jQa1&#10;UMs8f1ulzelSugNy+wcAAP//AwBQSwECLQAUAAYACAAAACEA2+H2y+4AAACFAQAAEwAAAAAAAAAA&#10;AAAAAAAAAAAAW0NvbnRlbnRfVHlwZXNdLnhtbFBLAQItABQABgAIAAAAIQBa9CxbvwAAABUBAAAL&#10;AAAAAAAAAAAAAAAAAB8BAABfcmVscy8ucmVsc1BLAQItABQABgAIAAAAIQCwAHbUxQAAAOIAAAAP&#10;AAAAAAAAAAAAAAAAAAcCAABkcnMvZG93bnJldi54bWxQSwUGAAAAAAMAAwC3AAAA+QIAAAAA&#10;" filled="f" strokecolor="#09101d [484]" strokeweight="1pt">
                  <v:textbox inset="2.57267mm,1.2863mm,2.57267mm,1.2863mm">
                    <w:txbxContent>
                      <w:p w14:paraId="08F89DC8" w14:textId="77777777" w:rsidR="00D56C96" w:rsidRDefault="00D56C96" w:rsidP="00D56C96">
                        <w:pPr>
                          <w:spacing w:line="240" w:lineRule="auto"/>
                          <w:ind w:firstLine="0"/>
                          <w:jc w:val="center"/>
                          <w:rPr>
                            <w:rFonts w:ascii="Times New Roman" w:eastAsia="Calibri" w:hAnsi="Times New Roman" w:cs="Times New Roman"/>
                            <w:color w:val="000000"/>
                            <w:sz w:val="20"/>
                            <w:szCs w:val="20"/>
                          </w:rPr>
                        </w:pPr>
                        <w:r>
                          <w:rPr>
                            <w:rFonts w:ascii="Times New Roman" w:eastAsia="Calibri" w:hAnsi="Times New Roman" w:cs="Times New Roman"/>
                            <w:color w:val="000000"/>
                            <w:sz w:val="20"/>
                            <w:szCs w:val="20"/>
                          </w:rPr>
                          <w:t>Количественные оценки показателей</w:t>
                        </w:r>
                      </w:p>
                      <w:p w14:paraId="44C9BF2C" w14:textId="77777777" w:rsidR="00D56C96" w:rsidRPr="00AF270F" w:rsidRDefault="00D56C96" w:rsidP="00D56C96">
                        <w:pPr>
                          <w:spacing w:line="240" w:lineRule="auto"/>
                          <w:ind w:firstLine="0"/>
                          <w:jc w:val="center"/>
                          <w:rPr>
                            <w:rFonts w:ascii="Times New Roman" w:eastAsia="Calibri" w:hAnsi="Times New Roman" w:cs="Times New Roman"/>
                            <w:color w:val="000000"/>
                            <w:sz w:val="20"/>
                            <w:szCs w:val="20"/>
                          </w:rPr>
                        </w:pPr>
                        <w:r>
                          <w:rPr>
                            <w:rFonts w:ascii="Times New Roman" w:eastAsia="Calibri" w:hAnsi="Times New Roman" w:cs="Times New Roman"/>
                            <w:color w:val="000000"/>
                            <w:sz w:val="20"/>
                            <w:szCs w:val="20"/>
                          </w:rPr>
                          <w:t>исторической памяти</w:t>
                        </w:r>
                      </w:p>
                    </w:txbxContent>
                  </v:textbox>
                </v:rect>
                <v:rect id="Прямоугольник 934671026" o:spid="_x0000_s1100" style="position:absolute;left:1693;top:7987;width:27971;height:304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Z0JywAAAOIAAAAPAAAAZHJzL2Rvd25yZXYueG1sRI9BS8NA&#10;FITvgv9heYI3u9sqaRu7LSoKkkPRtvH8zD6zodm3Mbum8d+7guBxmJlvmNVmdK0YqA+NZw3TiQJB&#10;XHnTcK3hsH+6WoAIEdlg65k0fFOAzfr8bIW58Sd+pWEXa5EgHHLUYGPscilDZclhmPiOOHkfvncY&#10;k+xraXo8Jbhr5UypTDpsOC1Y7OjBUnXcfTkN5dy+PBZHtSzu8a0c9uXne7FFrS8vxrtbEJHG+B/+&#10;az8bDcvrm2w+VbMMfi+lOyDXPwAAAP//AwBQSwECLQAUAAYACAAAACEA2+H2y+4AAACFAQAAEwAA&#10;AAAAAAAAAAAAAAAAAAAAW0NvbnRlbnRfVHlwZXNdLnhtbFBLAQItABQABgAIAAAAIQBa9CxbvwAA&#10;ABUBAAALAAAAAAAAAAAAAAAAAB8BAABfcmVscy8ucmVsc1BLAQItABQABgAIAAAAIQDBkZ0JywAA&#10;AOIAAAAPAAAAAAAAAAAAAAAAAAcCAABkcnMvZG93bnJldi54bWxQSwUGAAAAAAMAAwC3AAAA/wIA&#10;AAAA&#10;" filled="f" strokecolor="#09101d [484]" strokeweight="1.75pt">
                  <v:stroke dashstyle="longDash"/>
                  <v:textbox inset="2.57267mm,1.2863mm,2.57267mm,1.2863mm">
                    <w:txbxContent>
                      <w:p w14:paraId="4A274BEB" w14:textId="77777777" w:rsidR="00D56C96" w:rsidRPr="006749B4" w:rsidRDefault="00D56C96" w:rsidP="00D56C96">
                        <w:pPr>
                          <w:spacing w:line="240" w:lineRule="auto"/>
                          <w:ind w:firstLine="0"/>
                          <w:jc w:val="center"/>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Методы обработки данных</w:t>
                        </w:r>
                      </w:p>
                    </w:txbxContent>
                  </v:textbox>
                </v:rect>
                <v:rect id="Прямоугольник 1808765264" o:spid="_x0000_s1101" style="position:absolute;left:36257;top:7984;width:20186;height:301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xEyAAAAOMAAAAPAAAAZHJzL2Rvd25yZXYueG1sRE9fS8Mw&#10;EH8X/A7hBN9c4tCuq8uGioL0QXSzez6bsylrLrWJXf32RhB8vN//W20m14mRhtB61nA5UyCIa29a&#10;bjS87R4vchAhIhvsPJOGbwqwWZ+erLAw/sivNG5jI1IIhwI12Bj7QspQW3IYZr4nTtyHHxzGdA6N&#10;NAMeU7jr5FypTDpsOTVY7OneUn3YfjkN1cK+PJQHtSzvcF+Nu+rzvXxGrc/PptsbEJGm+C/+cz+Z&#10;ND9X+SK7nmdX8PtTAkCufwAAAP//AwBQSwECLQAUAAYACAAAACEA2+H2y+4AAACFAQAAEwAAAAAA&#10;AAAAAAAAAAAAAAAAW0NvbnRlbnRfVHlwZXNdLnhtbFBLAQItABQABgAIAAAAIQBa9CxbvwAAABUB&#10;AAALAAAAAAAAAAAAAAAAAB8BAABfcmVscy8ucmVsc1BLAQItABQABgAIAAAAIQDgB+xEyAAAAOMA&#10;AAAPAAAAAAAAAAAAAAAAAAcCAABkcnMvZG93bnJldi54bWxQSwUGAAAAAAMAAwC3AAAA/AIAAAAA&#10;" filled="f" strokecolor="#09101d [484]" strokeweight="1.75pt">
                  <v:stroke dashstyle="longDash"/>
                  <v:textbox inset="2.57267mm,1.2863mm,2.57267mm,1.2863mm">
                    <w:txbxContent>
                      <w:p w14:paraId="4E5298E7" w14:textId="77777777" w:rsidR="00D56C96" w:rsidRDefault="00D56C96" w:rsidP="00D56C96">
                        <w:pPr>
                          <w:spacing w:line="240" w:lineRule="auto"/>
                          <w:ind w:firstLine="0"/>
                          <w:jc w:val="right"/>
                          <w:rPr>
                            <w:rFonts w:ascii="Times New Roman" w:eastAsia="Calibri" w:hAnsi="Times New Roman" w:cs="Times New Roman"/>
                            <w:b/>
                            <w:bCs/>
                            <w:color w:val="000000"/>
                            <w:sz w:val="24"/>
                            <w:szCs w:val="24"/>
                          </w:rPr>
                        </w:pPr>
                        <w:r>
                          <w:rPr>
                            <w:rFonts w:ascii="Times New Roman" w:eastAsia="Calibri" w:hAnsi="Times New Roman" w:cs="Times New Roman"/>
                            <w:b/>
                            <w:bCs/>
                            <w:color w:val="000000"/>
                            <w:sz w:val="24"/>
                            <w:szCs w:val="24"/>
                          </w:rPr>
                          <w:t>Преобразование</w:t>
                        </w:r>
                      </w:p>
                      <w:p w14:paraId="51C0A2F2" w14:textId="77777777" w:rsidR="00D56C96" w:rsidRPr="006749B4" w:rsidRDefault="00D56C96" w:rsidP="00D56C96">
                        <w:pPr>
                          <w:spacing w:line="240" w:lineRule="auto"/>
                          <w:ind w:firstLine="0"/>
                          <w:jc w:val="right"/>
                          <w:rPr>
                            <w:rFonts w:ascii="Times New Roman" w:eastAsia="Calibri" w:hAnsi="Times New Roman" w:cs="Times New Roman"/>
                            <w:b/>
                            <w:bCs/>
                            <w:color w:val="000000"/>
                            <w:sz w:val="24"/>
                            <w:szCs w:val="24"/>
                          </w:rPr>
                        </w:pPr>
                        <w:r w:rsidRPr="006749B4">
                          <w:rPr>
                            <w:rFonts w:ascii="Times New Roman" w:eastAsia="Calibri" w:hAnsi="Times New Roman" w:cs="Times New Roman"/>
                            <w:b/>
                            <w:bCs/>
                            <w:color w:val="000000"/>
                            <w:sz w:val="24"/>
                            <w:szCs w:val="24"/>
                          </w:rPr>
                          <w:t>данных</w:t>
                        </w:r>
                      </w:p>
                    </w:txbxContent>
                  </v:textbox>
                </v:rect>
                <v:shape id="Прямая со стрелкой 486820242" o:spid="_x0000_s1102" type="#_x0000_t32" style="position:absolute;left:26877;top:33106;width:11744;height:7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axazAAAAOIAAAAPAAAAZHJzL2Rvd25yZXYueG1sRI9PS8NA&#10;FMTvgt9heYI3u2laapp2W0QQlV40lv65PbKvyWL2bciuTfz23YLgcZiZ3zDL9WAbcabOG8cKxqME&#10;BHHptOFKwfbr5SED4QOyxsYxKfglD+vV7c0Sc+16/qRzESoRIexzVFCH0OZS+rImi37kWuLonVxn&#10;MUTZVVJ32Ee4bWSaJDNp0XBcqLGl55rK7+LHKii3h/2cPsxO9xPz+NpujptJ8a7U/d3wtAARaAj/&#10;4b/2m1YwzWZZmqTTFK6X4h2QqwsAAAD//wMAUEsBAi0AFAAGAAgAAAAhANvh9svuAAAAhQEAABMA&#10;AAAAAAAAAAAAAAAAAAAAAFtDb250ZW50X1R5cGVzXS54bWxQSwECLQAUAAYACAAAACEAWvQsW78A&#10;AAAVAQAACwAAAAAAAAAAAAAAAAAfAQAAX3JlbHMvLnJlbHNQSwECLQAUAAYACAAAACEAkK2sWswA&#10;AADiAAAADwAAAAAAAAAAAAAAAAAHAgAAZHJzL2Rvd25yZXYueG1sUEsFBgAAAAADAAMAtwAAAAAD&#10;AAAAAA==&#10;" strokecolor="black [3213]" strokeweight=".5pt">
                  <v:stroke endarrow="block" joinstyle="miter"/>
                </v:shape>
                <v:shape id="Прямая со стрелкой 1906255807" o:spid="_x0000_s1103" type="#_x0000_t32" style="position:absolute;left:48516;top:26992;width:0;height:329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wfZxwAAAOMAAAAPAAAAZHJzL2Rvd25yZXYueG1sRE/dasIw&#10;FL4f7B3CGXgjM5mgdtUoQ1QcouDPAxyas7asOalN1Pr2izDw8nz/ZzJrbSWu1PjSsYaPngJBnDlT&#10;cq7hdFy+JyB8QDZYOSYNd/Iwm76+TDA17sZ7uh5CLmII+xQ1FCHUqZQ+K8ii77maOHI/rrEY4tnk&#10;0jR4i+G2kn2lhtJiybGhwJrmBWW/h4vVYBer9ajt3rddW52PZuPV9y4orTtv7dcYRKA2PMX/7rWJ&#10;8z/VsD8YJGoEj58iAHL6BwAA//8DAFBLAQItABQABgAIAAAAIQDb4fbL7gAAAIUBAAATAAAAAAAA&#10;AAAAAAAAAAAAAABbQ29udGVudF9UeXBlc10ueG1sUEsBAi0AFAAGAAgAAAAhAFr0LFu/AAAAFQEA&#10;AAsAAAAAAAAAAAAAAAAAHwEAAF9yZWxzLy5yZWxzUEsBAi0AFAAGAAgAAAAhANRbB9nHAAAA4wAA&#10;AA8AAAAAAAAAAAAAAAAABwIAAGRycy9kb3ducmV2LnhtbFBLBQYAAAAAAwADALcAAAD7AgAAAAA=&#10;" strokecolor="black [3213]" strokeweight=".5pt">
                  <v:stroke endarrow="block" joinstyle="miter"/>
                </v:shape>
                <v:shape id="Прямая со стрелкой 747151745" o:spid="_x0000_s1104" type="#_x0000_t32" style="position:absolute;left:50324;top:27027;width:0;height:329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xAtygAAAOIAAAAPAAAAZHJzL2Rvd25yZXYueG1sRI/dasJA&#10;FITvC77Dcgq9Ed1N0Uaiq4i0RSkt+PMAh+wxCc2ejdmtxrd3BaGXw8x8w8wWna3FmVpfOdaQDBUI&#10;4tyZigsNh/3HYALCB2SDtWPScCUPi3nvaYaZcRfe0nkXChEh7DPUUIbQZFL6vCSLfuga4ugdXWsx&#10;RNkW0rR4iXBby1el3qTFiuNCiQ2tSsp/d39Wg33/XKdd//rdt/Vpb7682vwEpfXLc7ecggjUhf/w&#10;o702GtJRmoyTdDSG+6V4B+T8BgAA//8DAFBLAQItABQABgAIAAAAIQDb4fbL7gAAAIUBAAATAAAA&#10;AAAAAAAAAAAAAAAAAABbQ29udGVudF9UeXBlc10ueG1sUEsBAi0AFAAGAAgAAAAhAFr0LFu/AAAA&#10;FQEAAAsAAAAAAAAAAAAAAAAAHwEAAF9yZWxzLy5yZWxzUEsBAi0AFAAGAAgAAAAhAKmDEC3KAAAA&#10;4gAAAA8AAAAAAAAAAAAAAAAABwIAAGRycy9kb3ducmV2LnhtbFBLBQYAAAAAAwADALcAAAD+AgAA&#10;AAA=&#10;" strokecolor="black [3213]" strokeweight=".5pt">
                  <v:stroke endarrow="block" joinstyle="miter"/>
                </v:shape>
                <v:shape id="Прямая со стрелкой 1936523334" o:spid="_x0000_s1105" type="#_x0000_t32" style="position:absolute;left:52121;top:27014;width:0;height:328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KwAyQAAAOMAAAAPAAAAZHJzL2Rvd25yZXYueG1sRE/bagIx&#10;EH0v+A9hCn0RTerW29YopbRFEQUvHzBsxt3FzWS7SXX9e1Mo9HHOfWaL1lbiQo0vHWt47isQxJkz&#10;JecajofP3gSED8gGK8ek4UYeFvPOwwxT4668o8s+5CKGsE9RQxFCnUrps4Is+r6riSN3co3FEM8m&#10;l6bBawy3lRwoNZIWS44NBdb0XlB23v9YDfbjazluu7dN11bfB7P2arUNSuunx/btFUSgNvyL/9xL&#10;E+dPk9FwkCTJC/z+FAGQ8zsAAAD//wMAUEsBAi0AFAAGAAgAAAAhANvh9svuAAAAhQEAABMAAAAA&#10;AAAAAAAAAAAAAAAAAFtDb250ZW50X1R5cGVzXS54bWxQSwECLQAUAAYACAAAACEAWvQsW78AAAAV&#10;AQAACwAAAAAAAAAAAAAAAAAfAQAAX3JlbHMvLnJlbHNQSwECLQAUAAYACAAAACEAYgisAMkAAADj&#10;AAAADwAAAAAAAAAAAAAAAAAHAgAAZHJzL2Rvd25yZXYueG1sUEsFBgAAAAADAAMAtwAAAP0CAAAA&#10;AA==&#10;" strokecolor="black [3213]" strokeweight=".5pt">
                  <v:stroke endarrow="block" joinstyle="miter"/>
                </v:shape>
                <v:shape id="Прямая со стрелкой 1124511769" o:spid="_x0000_s1106" type="#_x0000_t32" style="position:absolute;left:42988;top:26992;width:0;height:329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SNUyAAAAOMAAAAPAAAAZHJzL2Rvd25yZXYueG1sRE9fa8Iw&#10;EH8X9h3CCb6IJpWpW2eUIZsosoG6D3A0Z1vWXLom0/rtjSD4eL//N1u0thInanzpWEMyVCCIM2dK&#10;zjX8HD4HLyB8QDZYOSYNF/KwmD91Zpgad+YdnfYhFzGEfYoaihDqVEqfFWTRD11NHLmjayyGeDa5&#10;NA2eY7it5EipibRYcmwosKZlQdnv/t9qsB+r9bTtX776tvo7mK1Xm++gtO512/c3EIHa8BDf3WsT&#10;5yej53GSTCevcPspAiDnVwAAAP//AwBQSwECLQAUAAYACAAAACEA2+H2y+4AAACFAQAAEwAAAAAA&#10;AAAAAAAAAAAAAAAAW0NvbnRlbnRfVHlwZXNdLnhtbFBLAQItABQABgAIAAAAIQBa9CxbvwAAABUB&#10;AAALAAAAAAAAAAAAAAAAAB8BAABfcmVscy8ucmVsc1BLAQItABQABgAIAAAAIQCODSNUyAAAAOMA&#10;AAAPAAAAAAAAAAAAAAAAAAcCAABkcnMvZG93bnJldi54bWxQSwUGAAAAAAMAAwC3AAAA/AIAAAAA&#10;" strokecolor="black [3213]" strokeweight=".5pt">
                  <v:stroke endarrow="block" joinstyle="miter"/>
                </v:shape>
                <v:shape id="Прямая со стрелкой 405120209" o:spid="_x0000_s1107" type="#_x0000_t32" style="position:absolute;left:44785;top:26979;width:0;height:329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hdrygAAAOIAAAAPAAAAZHJzL2Rvd25yZXYueG1sRI/dasJA&#10;FITvC32H5RS8kbpr0P5EV5GiopQWGvsAh+wxCWbPptlV49u7gtDLYWa+YabzztbiRK2vHGsYDhQI&#10;4tyZigsNv7vV8xsIH5AN1o5Jw4U8zGePD1NMjTvzD52yUIgIYZ+ihjKEJpXS5yVZ9APXEEdv71qL&#10;Icq2kKbFc4TbWiZKvUiLFceFEhv6KCk/ZEerwS7Xm9euf/nq2/pvZz692n4HpXXvqVtMQATqwn/4&#10;3t4YDSM1HiYqUe9wuxTvgJxdAQAA//8DAFBLAQItABQABgAIAAAAIQDb4fbL7gAAAIUBAAATAAAA&#10;AAAAAAAAAAAAAAAAAABbQ29udGVudF9UeXBlc10ueG1sUEsBAi0AFAAGAAgAAAAhAFr0LFu/AAAA&#10;FQEAAAsAAAAAAAAAAAAAAAAAHwEAAF9yZWxzLy5yZWxzUEsBAi0AFAAGAAgAAAAhAOXCF2vKAAAA&#10;4gAAAA8AAAAAAAAAAAAAAAAABwIAAGRycy9kb3ducmV2LnhtbFBLBQYAAAAAAwADALcAAAD+AgAA&#10;AAA=&#10;" strokecolor="black [3213]" strokeweight=".5pt">
                  <v:stroke endarrow="block" joinstyle="miter"/>
                </v:shape>
                <w10:anchorlock/>
              </v:group>
            </w:pict>
          </mc:Fallback>
        </mc:AlternateContent>
      </w:r>
    </w:p>
    <w:p w14:paraId="38C2D72F" w14:textId="7BF45E04" w:rsidR="00391928" w:rsidRPr="00D60F22" w:rsidRDefault="00391928" w:rsidP="0022542B">
      <w:pPr>
        <w:shd w:val="clear" w:color="auto" w:fill="FFFFFF"/>
        <w:suppressAutoHyphens/>
        <w:spacing w:line="240" w:lineRule="auto"/>
        <w:ind w:firstLine="0"/>
        <w:jc w:val="center"/>
        <w:rPr>
          <w:rFonts w:ascii="Times New Roman" w:hAnsi="Times New Roman" w:cs="Times New Roman"/>
          <w:bCs/>
          <w:sz w:val="28"/>
          <w:szCs w:val="28"/>
        </w:rPr>
      </w:pPr>
      <w:r w:rsidRPr="00D60F22">
        <w:rPr>
          <w:rFonts w:ascii="Times New Roman" w:hAnsi="Times New Roman" w:cs="Times New Roman"/>
          <w:color w:val="000000" w:themeColor="text1"/>
          <w:sz w:val="28"/>
          <w:szCs w:val="28"/>
        </w:rPr>
        <w:t>Рис. 3. Укрупненная схема п</w:t>
      </w:r>
      <w:r w:rsidRPr="00D60F22">
        <w:rPr>
          <w:rFonts w:ascii="Times New Roman" w:hAnsi="Times New Roman" w:cs="Times New Roman"/>
          <w:bCs/>
          <w:sz w:val="28"/>
          <w:szCs w:val="28"/>
        </w:rPr>
        <w:t>реобразования данных анкетного опроса к числовому структурированному представлению</w:t>
      </w:r>
    </w:p>
    <w:p w14:paraId="173476AC" w14:textId="77777777" w:rsidR="0022542B" w:rsidRPr="00D60F22" w:rsidRDefault="0022542B"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В соответствии со схемой преобразование данных производится в два этапа.</w:t>
      </w:r>
    </w:p>
    <w:p w14:paraId="139D9CEF" w14:textId="1E96F130" w:rsidR="0022542B" w:rsidRPr="00D60F22" w:rsidRDefault="0022542B"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lastRenderedPageBreak/>
        <w:t>На первом этапе ответы на вопросы преобразуются к числовому представлению. Для этого использовались</w:t>
      </w:r>
      <w:r w:rsidR="007952E4" w:rsidRPr="00D60F22">
        <w:rPr>
          <w:rFonts w:ascii="Times New Roman" w:hAnsi="Times New Roman" w:cs="Times New Roman"/>
          <w:bCs/>
          <w:sz w:val="28"/>
          <w:szCs w:val="28"/>
        </w:rPr>
        <w:t>,</w:t>
      </w:r>
      <w:r w:rsidRPr="00D60F22">
        <w:rPr>
          <w:rFonts w:ascii="Times New Roman" w:hAnsi="Times New Roman" w:cs="Times New Roman"/>
          <w:bCs/>
          <w:sz w:val="28"/>
          <w:szCs w:val="28"/>
        </w:rPr>
        <w:t xml:space="preserve"> разработанные автором</w:t>
      </w:r>
      <w:r w:rsidR="007952E4" w:rsidRPr="00D60F22">
        <w:rPr>
          <w:rFonts w:ascii="Times New Roman" w:hAnsi="Times New Roman" w:cs="Times New Roman"/>
          <w:bCs/>
          <w:sz w:val="28"/>
          <w:szCs w:val="28"/>
        </w:rPr>
        <w:t>,</w:t>
      </w:r>
      <w:r w:rsidRPr="00D60F22">
        <w:rPr>
          <w:rFonts w:ascii="Times New Roman" w:hAnsi="Times New Roman" w:cs="Times New Roman"/>
          <w:bCs/>
          <w:sz w:val="28"/>
          <w:szCs w:val="28"/>
        </w:rPr>
        <w:t xml:space="preserve"> методы преобразования</w:t>
      </w:r>
      <w:r w:rsidR="007952E4" w:rsidRPr="00D60F22">
        <w:rPr>
          <w:rFonts w:ascii="Times New Roman" w:hAnsi="Times New Roman" w:cs="Times New Roman"/>
          <w:bCs/>
          <w:sz w:val="28"/>
          <w:szCs w:val="28"/>
        </w:rPr>
        <w:t xml:space="preserve"> </w:t>
      </w:r>
      <w:r w:rsidR="007952E4" w:rsidRPr="00D60F22">
        <w:rPr>
          <w:rFonts w:ascii="Times New Roman" w:eastAsia="Calibri" w:hAnsi="Times New Roman" w:cs="Times New Roman"/>
          <w:color w:val="000000"/>
          <w:sz w:val="28"/>
          <w:szCs w:val="28"/>
        </w:rPr>
        <w:t>различных типов вопросов</w:t>
      </w:r>
      <w:r w:rsidRPr="00D60F22">
        <w:rPr>
          <w:rFonts w:ascii="Times New Roman" w:hAnsi="Times New Roman" w:cs="Times New Roman"/>
          <w:bCs/>
          <w:sz w:val="28"/>
          <w:szCs w:val="28"/>
        </w:rPr>
        <w:t>. Каждому ответу на вопрос ставится в соответствие определенный числовой показатель. Группа показателей составля</w:t>
      </w:r>
      <w:r w:rsidR="007952E4" w:rsidRPr="00D60F22">
        <w:rPr>
          <w:rFonts w:ascii="Times New Roman" w:hAnsi="Times New Roman" w:cs="Times New Roman"/>
          <w:bCs/>
          <w:sz w:val="28"/>
          <w:szCs w:val="28"/>
        </w:rPr>
        <w:t>е</w:t>
      </w:r>
      <w:r w:rsidRPr="00D60F22">
        <w:rPr>
          <w:rFonts w:ascii="Times New Roman" w:hAnsi="Times New Roman" w:cs="Times New Roman"/>
          <w:bCs/>
          <w:sz w:val="28"/>
          <w:szCs w:val="28"/>
        </w:rPr>
        <w:t xml:space="preserve">т числовой вектор индикатора, связанного с определенным </w:t>
      </w:r>
      <w:r w:rsidR="007952E4" w:rsidRPr="00D60F22">
        <w:rPr>
          <w:rFonts w:ascii="Times New Roman" w:hAnsi="Times New Roman" w:cs="Times New Roman"/>
          <w:bCs/>
          <w:sz w:val="28"/>
          <w:szCs w:val="28"/>
        </w:rPr>
        <w:t>под</w:t>
      </w:r>
      <w:r w:rsidRPr="00D60F22">
        <w:rPr>
          <w:rFonts w:ascii="Times New Roman" w:hAnsi="Times New Roman" w:cs="Times New Roman"/>
          <w:bCs/>
          <w:sz w:val="28"/>
          <w:szCs w:val="28"/>
        </w:rPr>
        <w:t>процессом.</w:t>
      </w:r>
    </w:p>
    <w:p w14:paraId="316B8451" w14:textId="7B9B6D2F" w:rsidR="005361B2" w:rsidRPr="00D60F22" w:rsidRDefault="0022542B" w:rsidP="00813494">
      <w:pPr>
        <w:shd w:val="clear" w:color="auto" w:fill="FFFFFF"/>
        <w:spacing w:line="240" w:lineRule="auto"/>
        <w:jc w:val="both"/>
        <w:rPr>
          <w:rFonts w:ascii="Times New Roman" w:hAnsi="Times New Roman" w:cs="Times New Roman"/>
          <w:bCs/>
          <w:sz w:val="28"/>
          <w:szCs w:val="28"/>
        </w:rPr>
      </w:pPr>
      <w:r w:rsidRPr="00D60F22">
        <w:rPr>
          <w:rFonts w:ascii="Times New Roman" w:hAnsi="Times New Roman" w:cs="Times New Roman"/>
          <w:bCs/>
          <w:sz w:val="28"/>
          <w:szCs w:val="28"/>
        </w:rPr>
        <w:t xml:space="preserve">На втором этапе производится классификация многомерных значений каждого индикатора. В результате </w:t>
      </w:r>
      <w:r w:rsidR="007952E4" w:rsidRPr="00D60F22">
        <w:rPr>
          <w:rFonts w:ascii="Times New Roman" w:hAnsi="Times New Roman" w:cs="Times New Roman"/>
          <w:bCs/>
          <w:sz w:val="28"/>
          <w:szCs w:val="28"/>
        </w:rPr>
        <w:t xml:space="preserve">для </w:t>
      </w:r>
      <w:r w:rsidRPr="00D60F22">
        <w:rPr>
          <w:rFonts w:ascii="Times New Roman" w:hAnsi="Times New Roman" w:cs="Times New Roman"/>
          <w:bCs/>
          <w:sz w:val="28"/>
          <w:szCs w:val="28"/>
        </w:rPr>
        <w:t>каждого значения индикатора определяется номер кластера. В предыдущих публикациях автора обосновывается целесообразность классификации индикаторов на три класса.</w:t>
      </w:r>
      <w:r w:rsidR="007952E4" w:rsidRPr="00D60F22">
        <w:rPr>
          <w:rFonts w:ascii="Times New Roman" w:hAnsi="Times New Roman" w:cs="Times New Roman"/>
          <w:bCs/>
          <w:sz w:val="28"/>
          <w:szCs w:val="28"/>
        </w:rPr>
        <w:t xml:space="preserve"> Результаты классификации индикаторов служат и</w:t>
      </w:r>
      <w:r w:rsidR="005361B2" w:rsidRPr="00D60F22">
        <w:rPr>
          <w:rFonts w:ascii="Times New Roman" w:hAnsi="Times New Roman" w:cs="Times New Roman"/>
          <w:bCs/>
          <w:sz w:val="28"/>
          <w:szCs w:val="28"/>
        </w:rPr>
        <w:t>сходны</w:t>
      </w:r>
      <w:r w:rsidR="007952E4" w:rsidRPr="00D60F22">
        <w:rPr>
          <w:rFonts w:ascii="Times New Roman" w:hAnsi="Times New Roman" w:cs="Times New Roman"/>
          <w:bCs/>
          <w:sz w:val="28"/>
          <w:szCs w:val="28"/>
        </w:rPr>
        <w:t>ми</w:t>
      </w:r>
      <w:r w:rsidR="005361B2" w:rsidRPr="00D60F22">
        <w:rPr>
          <w:rFonts w:ascii="Times New Roman" w:hAnsi="Times New Roman" w:cs="Times New Roman"/>
          <w:bCs/>
          <w:sz w:val="28"/>
          <w:szCs w:val="28"/>
        </w:rPr>
        <w:t xml:space="preserve"> данны</w:t>
      </w:r>
      <w:r w:rsidR="007952E4" w:rsidRPr="00D60F22">
        <w:rPr>
          <w:rFonts w:ascii="Times New Roman" w:hAnsi="Times New Roman" w:cs="Times New Roman"/>
          <w:bCs/>
          <w:sz w:val="28"/>
          <w:szCs w:val="28"/>
        </w:rPr>
        <w:t>ми</w:t>
      </w:r>
      <w:r w:rsidR="005361B2" w:rsidRPr="00D60F22">
        <w:rPr>
          <w:rFonts w:ascii="Times New Roman" w:hAnsi="Times New Roman" w:cs="Times New Roman"/>
          <w:color w:val="000000" w:themeColor="text1"/>
          <w:sz w:val="28"/>
          <w:szCs w:val="28"/>
        </w:rPr>
        <w:t>, используемы</w:t>
      </w:r>
      <w:r w:rsidR="007952E4" w:rsidRPr="00D60F22">
        <w:rPr>
          <w:rFonts w:ascii="Times New Roman" w:hAnsi="Times New Roman" w:cs="Times New Roman"/>
          <w:color w:val="000000" w:themeColor="text1"/>
          <w:sz w:val="28"/>
          <w:szCs w:val="28"/>
        </w:rPr>
        <w:t>ми</w:t>
      </w:r>
      <w:r w:rsidR="005361B2" w:rsidRPr="00D60F22">
        <w:rPr>
          <w:rFonts w:ascii="Times New Roman" w:hAnsi="Times New Roman" w:cs="Times New Roman"/>
          <w:color w:val="000000" w:themeColor="text1"/>
          <w:sz w:val="28"/>
          <w:szCs w:val="28"/>
        </w:rPr>
        <w:t xml:space="preserve"> для </w:t>
      </w:r>
      <w:r w:rsidR="00303001" w:rsidRPr="00D60F22">
        <w:rPr>
          <w:rFonts w:ascii="Times New Roman" w:hAnsi="Times New Roman" w:cs="Times New Roman"/>
          <w:color w:val="000000" w:themeColor="text1"/>
          <w:sz w:val="28"/>
          <w:szCs w:val="28"/>
        </w:rPr>
        <w:t>расчета характеристик</w:t>
      </w:r>
      <w:r w:rsidR="005361B2" w:rsidRPr="00D60F22">
        <w:rPr>
          <w:rFonts w:ascii="Times New Roman" w:hAnsi="Times New Roman" w:cs="Times New Roman"/>
          <w:color w:val="000000" w:themeColor="text1"/>
          <w:sz w:val="28"/>
          <w:szCs w:val="28"/>
        </w:rPr>
        <w:t xml:space="preserve"> когнитивной модели</w:t>
      </w:r>
      <w:r w:rsidR="007952E4" w:rsidRPr="00D60F22">
        <w:rPr>
          <w:rFonts w:ascii="Times New Roman" w:hAnsi="Times New Roman" w:cs="Times New Roman"/>
          <w:color w:val="000000" w:themeColor="text1"/>
          <w:sz w:val="28"/>
          <w:szCs w:val="28"/>
        </w:rPr>
        <w:t xml:space="preserve"> (</w:t>
      </w:r>
      <w:r w:rsidR="005361B2" w:rsidRPr="00D60F22">
        <w:rPr>
          <w:rFonts w:ascii="Times New Roman" w:hAnsi="Times New Roman" w:cs="Times New Roman"/>
          <w:bCs/>
          <w:sz w:val="28"/>
          <w:szCs w:val="28"/>
        </w:rPr>
        <w:t>табл</w:t>
      </w:r>
      <w:r w:rsidR="00D70F6C" w:rsidRPr="00D60F22">
        <w:rPr>
          <w:rFonts w:ascii="Times New Roman" w:hAnsi="Times New Roman" w:cs="Times New Roman"/>
          <w:bCs/>
          <w:sz w:val="28"/>
          <w:szCs w:val="28"/>
        </w:rPr>
        <w:t>.</w:t>
      </w:r>
      <w:r w:rsidR="005361B2" w:rsidRPr="00D60F22">
        <w:rPr>
          <w:rFonts w:ascii="Times New Roman" w:hAnsi="Times New Roman" w:cs="Times New Roman"/>
          <w:bCs/>
          <w:sz w:val="28"/>
          <w:szCs w:val="28"/>
        </w:rPr>
        <w:t xml:space="preserve"> </w:t>
      </w:r>
      <w:r w:rsidR="00D70F6C" w:rsidRPr="00D60F22">
        <w:rPr>
          <w:rFonts w:ascii="Times New Roman" w:hAnsi="Times New Roman" w:cs="Times New Roman"/>
          <w:bCs/>
          <w:sz w:val="28"/>
          <w:szCs w:val="28"/>
        </w:rPr>
        <w:t>1</w:t>
      </w:r>
      <w:r w:rsidR="007952E4" w:rsidRPr="00D60F22">
        <w:rPr>
          <w:rFonts w:ascii="Times New Roman" w:hAnsi="Times New Roman" w:cs="Times New Roman"/>
          <w:bCs/>
          <w:sz w:val="28"/>
          <w:szCs w:val="28"/>
        </w:rPr>
        <w:t>)</w:t>
      </w:r>
      <w:r w:rsidR="005361B2" w:rsidRPr="00D60F22">
        <w:rPr>
          <w:rFonts w:ascii="Times New Roman" w:hAnsi="Times New Roman" w:cs="Times New Roman"/>
          <w:bCs/>
          <w:sz w:val="28"/>
          <w:szCs w:val="28"/>
        </w:rPr>
        <w:t>.</w:t>
      </w:r>
    </w:p>
    <w:p w14:paraId="62D16C75" w14:textId="7F4C129B" w:rsidR="00D70F6C" w:rsidRPr="00D60F22" w:rsidRDefault="00D70F6C" w:rsidP="00813494">
      <w:pPr>
        <w:shd w:val="clear" w:color="auto" w:fill="FFFFFF"/>
        <w:spacing w:line="240" w:lineRule="auto"/>
        <w:ind w:firstLine="0"/>
        <w:jc w:val="both"/>
        <w:rPr>
          <w:rFonts w:ascii="Times New Roman" w:hAnsi="Times New Roman" w:cs="Times New Roman"/>
          <w:bCs/>
          <w:sz w:val="28"/>
          <w:szCs w:val="28"/>
        </w:rPr>
      </w:pPr>
      <w:r w:rsidRPr="00D60F22">
        <w:rPr>
          <w:rFonts w:ascii="Times New Roman" w:eastAsiaTheme="minorEastAsia" w:hAnsi="Times New Roman" w:cs="Times New Roman"/>
          <w:bCs/>
          <w:sz w:val="28"/>
          <w:szCs w:val="28"/>
        </w:rPr>
        <w:t xml:space="preserve">Таблица 1. </w:t>
      </w:r>
      <w:r w:rsidRPr="00D60F22">
        <w:rPr>
          <w:rFonts w:ascii="Times New Roman" w:hAnsi="Times New Roman" w:cs="Times New Roman"/>
          <w:color w:val="000000" w:themeColor="text1"/>
          <w:sz w:val="28"/>
          <w:szCs w:val="28"/>
        </w:rPr>
        <w:t>Исходные данные, используемые для построения числовой когнитивной модели</w:t>
      </w:r>
    </w:p>
    <w:tbl>
      <w:tblPr>
        <w:tblStyle w:val="a8"/>
        <w:tblW w:w="0" w:type="auto"/>
        <w:tblLook w:val="04A0" w:firstRow="1" w:lastRow="0" w:firstColumn="1" w:lastColumn="0" w:noHBand="0" w:noVBand="1"/>
      </w:tblPr>
      <w:tblGrid>
        <w:gridCol w:w="696"/>
        <w:gridCol w:w="1006"/>
        <w:gridCol w:w="1007"/>
        <w:gridCol w:w="1007"/>
        <w:gridCol w:w="576"/>
        <w:gridCol w:w="992"/>
        <w:gridCol w:w="576"/>
        <w:gridCol w:w="799"/>
        <w:gridCol w:w="2694"/>
      </w:tblGrid>
      <w:tr w:rsidR="001A6DEB" w:rsidRPr="00D60F22" w14:paraId="1D1341B8" w14:textId="77777777" w:rsidTr="009354BE">
        <w:trPr>
          <w:trHeight w:val="638"/>
        </w:trPr>
        <w:tc>
          <w:tcPr>
            <w:tcW w:w="696" w:type="dxa"/>
            <w:vMerge w:val="restart"/>
            <w:vAlign w:val="center"/>
          </w:tcPr>
          <w:p w14:paraId="04924DCD" w14:textId="31DDF4B1" w:rsidR="001A6DEB" w:rsidRPr="00D60F22" w:rsidRDefault="001A6DEB" w:rsidP="005361B2">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2013" w:type="dxa"/>
            <w:gridSpan w:val="2"/>
            <w:vAlign w:val="center"/>
          </w:tcPr>
          <w:p w14:paraId="3646DCE4" w14:textId="77777777" w:rsidR="001A6DEB" w:rsidRPr="00D60F22" w:rsidRDefault="001A6DEB" w:rsidP="001A6DEB">
            <w:pPr>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Базовые</w:t>
            </w:r>
          </w:p>
          <w:p w14:paraId="75D33D28" w14:textId="44E5B9EB" w:rsidR="001A6DEB" w:rsidRPr="00D60F22" w:rsidRDefault="001A6DEB" w:rsidP="001A6DEB">
            <w:pPr>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 xml:space="preserve">подпроцессы </w:t>
            </w:r>
          </w:p>
        </w:tc>
        <w:tc>
          <w:tcPr>
            <w:tcW w:w="3950" w:type="dxa"/>
            <w:gridSpan w:val="5"/>
            <w:vAlign w:val="center"/>
          </w:tcPr>
          <w:p w14:paraId="0392004C" w14:textId="6C48F517" w:rsidR="001A6DEB" w:rsidRPr="00D60F22" w:rsidRDefault="001A6DEB" w:rsidP="001A6DEB">
            <w:pPr>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Подпроцессы развития</w:t>
            </w:r>
          </w:p>
        </w:tc>
        <w:tc>
          <w:tcPr>
            <w:tcW w:w="2694" w:type="dxa"/>
            <w:vMerge w:val="restart"/>
            <w:vAlign w:val="center"/>
          </w:tcPr>
          <w:p w14:paraId="314847E9" w14:textId="77777777" w:rsidR="001A6DEB" w:rsidRPr="00D60F22" w:rsidRDefault="001A6DEB" w:rsidP="001A6DEB">
            <w:pPr>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Критерий</w:t>
            </w:r>
          </w:p>
          <w:p w14:paraId="132211D8" w14:textId="6349FCB9" w:rsidR="001A6DEB" w:rsidRPr="00D60F22" w:rsidRDefault="009354BE" w:rsidP="001A6DEB">
            <w:pPr>
              <w:ind w:firstLine="0"/>
              <w:jc w:val="center"/>
              <w:rPr>
                <w:rFonts w:ascii="Times New Roman" w:hAnsi="Times New Roman" w:cs="Times New Roman"/>
                <w:bCs/>
                <w:sz w:val="24"/>
                <w:szCs w:val="24"/>
                <w:lang w:val="en-US"/>
              </w:rPr>
            </w:pPr>
            <w:r w:rsidRPr="00D60F22">
              <w:rPr>
                <w:rFonts w:ascii="Times New Roman" w:hAnsi="Times New Roman" w:cs="Times New Roman"/>
                <w:bCs/>
                <w:sz w:val="24"/>
                <w:szCs w:val="24"/>
                <w:lang w:val="en-US"/>
              </w:rPr>
              <w:t>c</w:t>
            </w:r>
            <w:r w:rsidR="00551642" w:rsidRPr="00D60F22">
              <w:rPr>
                <w:rFonts w:ascii="Times New Roman" w:hAnsi="Times New Roman" w:cs="Times New Roman"/>
                <w:bCs/>
                <w:sz w:val="24"/>
                <w:szCs w:val="24"/>
              </w:rPr>
              <w:t>форсированности</w:t>
            </w:r>
            <w:r w:rsidRPr="00D60F22">
              <w:rPr>
                <w:rFonts w:ascii="Times New Roman" w:hAnsi="Times New Roman" w:cs="Times New Roman"/>
                <w:bCs/>
                <w:sz w:val="24"/>
                <w:szCs w:val="24"/>
                <w:lang w:val="en-US"/>
              </w:rPr>
              <w:t xml:space="preserve"> </w:t>
            </w:r>
            <m:oMath>
              <m:sSub>
                <m:sSubPr>
                  <m:ctrlPr>
                    <w:rPr>
                      <w:rFonts w:ascii="Cambria Math" w:hAnsi="Cambria Math" w:cs="Times New Roman"/>
                      <w:bCs/>
                      <w:i/>
                      <w:sz w:val="28"/>
                      <w:szCs w:val="28"/>
                      <w:lang w:val="en-US"/>
                    </w:rPr>
                  </m:ctrlPr>
                </m:sSubPr>
                <m:e>
                  <m:r>
                    <w:rPr>
                      <w:rFonts w:ascii="Cambria Math" w:hAnsi="Cambria Math" w:cs="Times New Roman"/>
                      <w:sz w:val="28"/>
                      <w:szCs w:val="28"/>
                      <w:lang w:val="en-US"/>
                    </w:rPr>
                    <m:t>w</m:t>
                  </m:r>
                </m:e>
                <m:sub>
                  <m:r>
                    <w:rPr>
                      <w:rFonts w:ascii="Cambria Math" w:hAnsi="Cambria Math" w:cs="Times New Roman"/>
                      <w:sz w:val="28"/>
                      <w:szCs w:val="28"/>
                      <w:lang w:val="en-US"/>
                    </w:rPr>
                    <m:t>i</m:t>
                  </m:r>
                </m:sub>
              </m:sSub>
            </m:oMath>
          </w:p>
        </w:tc>
      </w:tr>
      <w:tr w:rsidR="001A6DEB" w:rsidRPr="00D60F22" w14:paraId="230CE826" w14:textId="77777777" w:rsidTr="00551642">
        <w:trPr>
          <w:trHeight w:val="658"/>
        </w:trPr>
        <w:tc>
          <w:tcPr>
            <w:tcW w:w="696" w:type="dxa"/>
            <w:vMerge/>
            <w:vAlign w:val="center"/>
          </w:tcPr>
          <w:p w14:paraId="06CCF6CE" w14:textId="77777777" w:rsidR="001A6DEB" w:rsidRPr="00D60F22" w:rsidRDefault="001A6DEB" w:rsidP="005361B2">
            <w:pPr>
              <w:spacing w:before="120"/>
              <w:ind w:firstLine="0"/>
              <w:jc w:val="center"/>
              <w:rPr>
                <w:rFonts w:ascii="Times New Roman" w:hAnsi="Times New Roman" w:cs="Times New Roman"/>
                <w:bCs/>
                <w:sz w:val="24"/>
                <w:szCs w:val="24"/>
              </w:rPr>
            </w:pPr>
          </w:p>
        </w:tc>
        <w:tc>
          <w:tcPr>
            <w:tcW w:w="1006" w:type="dxa"/>
          </w:tcPr>
          <w:p w14:paraId="0024F0D7" w14:textId="67514C72" w:rsidR="001A6DEB" w:rsidRPr="00D60F22" w:rsidRDefault="00000000" w:rsidP="005361B2">
            <w:pPr>
              <w:spacing w:before="120"/>
              <w:ind w:firstLine="0"/>
              <w:jc w:val="center"/>
              <w:rPr>
                <w:rFonts w:ascii="Times New Roman" w:hAnsi="Times New Roman" w:cs="Times New Roman"/>
                <w:bCs/>
                <w:sz w:val="26"/>
                <w:szCs w:val="26"/>
              </w:rPr>
            </w:pPr>
            <m:oMathPara>
              <m:oMath>
                <m:sSubSup>
                  <m:sSubSupPr>
                    <m:ctrlPr>
                      <w:rPr>
                        <w:rFonts w:ascii="Cambria Math" w:hAnsi="Cambria Math" w:cs="Times New Roman"/>
                        <w:bCs/>
                        <w:i/>
                        <w:sz w:val="28"/>
                        <w:szCs w:val="28"/>
                        <w:lang w:val="en-US"/>
                      </w:rPr>
                    </m:ctrlPr>
                  </m:sSubSupPr>
                  <m:e>
                    <m:r>
                      <w:rPr>
                        <w:rFonts w:ascii="Cambria Math" w:hAnsi="Cambria Math" w:cs="Times New Roman"/>
                        <w:sz w:val="28"/>
                        <w:szCs w:val="28"/>
                        <w:lang w:val="en-US"/>
                      </w:rPr>
                      <m:t>y</m:t>
                    </m:r>
                  </m:e>
                  <m:sub>
                    <m:r>
                      <w:rPr>
                        <w:rFonts w:ascii="Cambria Math" w:hAnsi="Cambria Math" w:cs="Times New Roman"/>
                        <w:sz w:val="28"/>
                        <w:szCs w:val="28"/>
                        <w:lang w:val="en-US"/>
                      </w:rPr>
                      <m:t>i</m:t>
                    </m:r>
                  </m:sub>
                  <m:sup>
                    <m:r>
                      <w:rPr>
                        <w:rFonts w:ascii="Cambria Math" w:hAnsi="Cambria Math" w:cs="Times New Roman"/>
                        <w:sz w:val="28"/>
                        <w:szCs w:val="28"/>
                      </w:rPr>
                      <m:t>1</m:t>
                    </m:r>
                  </m:sup>
                </m:sSubSup>
              </m:oMath>
            </m:oMathPara>
          </w:p>
        </w:tc>
        <w:tc>
          <w:tcPr>
            <w:tcW w:w="1007" w:type="dxa"/>
          </w:tcPr>
          <w:p w14:paraId="24381DD5" w14:textId="6AFF8617" w:rsidR="001A6DEB" w:rsidRPr="00D60F22" w:rsidRDefault="00000000" w:rsidP="005361B2">
            <w:pPr>
              <w:spacing w:before="120"/>
              <w:ind w:firstLine="0"/>
              <w:jc w:val="center"/>
              <w:rPr>
                <w:rFonts w:ascii="Times New Roman" w:hAnsi="Times New Roman" w:cs="Times New Roman"/>
                <w:bCs/>
                <w:sz w:val="24"/>
                <w:szCs w:val="24"/>
              </w:rPr>
            </w:pPr>
            <m:oMathPara>
              <m:oMath>
                <m:sSubSup>
                  <m:sSubSupPr>
                    <m:ctrlPr>
                      <w:rPr>
                        <w:rFonts w:ascii="Cambria Math" w:hAnsi="Cambria Math" w:cs="Times New Roman"/>
                        <w:bCs/>
                        <w:i/>
                        <w:sz w:val="28"/>
                        <w:szCs w:val="28"/>
                        <w:lang w:val="en-US"/>
                      </w:rPr>
                    </m:ctrlPr>
                  </m:sSubSupPr>
                  <m:e>
                    <m:r>
                      <w:rPr>
                        <w:rFonts w:ascii="Cambria Math" w:hAnsi="Cambria Math" w:cs="Times New Roman"/>
                        <w:sz w:val="28"/>
                        <w:szCs w:val="28"/>
                        <w:lang w:val="en-US"/>
                      </w:rPr>
                      <m:t>y</m:t>
                    </m:r>
                  </m:e>
                  <m:sub>
                    <m:r>
                      <w:rPr>
                        <w:rFonts w:ascii="Cambria Math" w:hAnsi="Cambria Math" w:cs="Times New Roman"/>
                        <w:sz w:val="28"/>
                        <w:szCs w:val="28"/>
                        <w:lang w:val="en-US"/>
                      </w:rPr>
                      <m:t>i</m:t>
                    </m:r>
                  </m:sub>
                  <m:sup>
                    <m:r>
                      <w:rPr>
                        <w:rFonts w:ascii="Cambria Math" w:hAnsi="Cambria Math" w:cs="Times New Roman"/>
                        <w:sz w:val="28"/>
                        <w:szCs w:val="28"/>
                      </w:rPr>
                      <m:t>2</m:t>
                    </m:r>
                  </m:sup>
                </m:sSubSup>
              </m:oMath>
            </m:oMathPara>
          </w:p>
        </w:tc>
        <w:tc>
          <w:tcPr>
            <w:tcW w:w="1007" w:type="dxa"/>
          </w:tcPr>
          <w:p w14:paraId="39847C87" w14:textId="538C0F37" w:rsidR="001A6DEB" w:rsidRPr="00D60F22" w:rsidRDefault="00000000" w:rsidP="005361B2">
            <w:pPr>
              <w:spacing w:before="120"/>
              <w:ind w:firstLine="0"/>
              <w:jc w:val="center"/>
              <w:rPr>
                <w:rFonts w:ascii="Times New Roman" w:hAnsi="Times New Roman" w:cs="Times New Roman"/>
                <w:bCs/>
                <w:sz w:val="24"/>
                <w:szCs w:val="24"/>
              </w:rPr>
            </w:pPr>
            <m:oMathPara>
              <m:oMath>
                <m:sSubSup>
                  <m:sSubSupPr>
                    <m:ctrlPr>
                      <w:rPr>
                        <w:rFonts w:ascii="Cambria Math" w:hAnsi="Cambria Math" w:cs="Times New Roman"/>
                        <w:bCs/>
                        <w:i/>
                        <w:sz w:val="28"/>
                        <w:szCs w:val="28"/>
                        <w:lang w:val="en-US"/>
                      </w:rPr>
                    </m:ctrlPr>
                  </m:sSubSupPr>
                  <m:e>
                    <m:r>
                      <w:rPr>
                        <w:rFonts w:ascii="Cambria Math" w:hAnsi="Cambria Math" w:cs="Times New Roman"/>
                        <w:sz w:val="28"/>
                        <w:szCs w:val="28"/>
                        <w:lang w:val="en-US"/>
                      </w:rPr>
                      <m:t>x</m:t>
                    </m:r>
                  </m:e>
                  <m:sub>
                    <m:r>
                      <w:rPr>
                        <w:rFonts w:ascii="Cambria Math" w:hAnsi="Cambria Math" w:cs="Times New Roman"/>
                        <w:sz w:val="28"/>
                        <w:szCs w:val="28"/>
                        <w:lang w:val="en-US"/>
                      </w:rPr>
                      <m:t>i</m:t>
                    </m:r>
                  </m:sub>
                  <m:sup>
                    <m:r>
                      <w:rPr>
                        <w:rFonts w:ascii="Cambria Math" w:hAnsi="Cambria Math" w:cs="Times New Roman"/>
                        <w:sz w:val="28"/>
                        <w:szCs w:val="28"/>
                        <w:lang w:val="en-US"/>
                      </w:rPr>
                      <m:t>1</m:t>
                    </m:r>
                  </m:sup>
                </m:sSubSup>
              </m:oMath>
            </m:oMathPara>
          </w:p>
        </w:tc>
        <w:tc>
          <w:tcPr>
            <w:tcW w:w="576" w:type="dxa"/>
          </w:tcPr>
          <w:p w14:paraId="2AAA162B" w14:textId="2AE4A1B3" w:rsidR="001A6DEB" w:rsidRPr="00D60F22" w:rsidRDefault="001A6DEB" w:rsidP="005361B2">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992" w:type="dxa"/>
          </w:tcPr>
          <w:p w14:paraId="17DD30ED" w14:textId="279AAD11" w:rsidR="001A6DEB" w:rsidRPr="00D60F22" w:rsidRDefault="00000000" w:rsidP="005361B2">
            <w:pPr>
              <w:spacing w:before="120"/>
              <w:ind w:firstLine="0"/>
              <w:jc w:val="center"/>
              <w:rPr>
                <w:rFonts w:ascii="Times New Roman" w:hAnsi="Times New Roman" w:cs="Times New Roman"/>
                <w:bCs/>
                <w:sz w:val="24"/>
                <w:szCs w:val="24"/>
                <w:lang w:val="en-US"/>
              </w:rPr>
            </w:pPr>
            <m:oMathPara>
              <m:oMath>
                <m:sSubSup>
                  <m:sSubSupPr>
                    <m:ctrlPr>
                      <w:rPr>
                        <w:rFonts w:ascii="Cambria Math" w:hAnsi="Cambria Math" w:cs="Times New Roman"/>
                        <w:bCs/>
                        <w:i/>
                        <w:sz w:val="28"/>
                        <w:szCs w:val="28"/>
                        <w:lang w:val="en-US"/>
                      </w:rPr>
                    </m:ctrlPr>
                  </m:sSubSupPr>
                  <m:e>
                    <m:r>
                      <w:rPr>
                        <w:rFonts w:ascii="Cambria Math" w:hAnsi="Cambria Math" w:cs="Times New Roman"/>
                        <w:sz w:val="28"/>
                        <w:szCs w:val="28"/>
                        <w:lang w:val="en-US"/>
                      </w:rPr>
                      <m:t>x</m:t>
                    </m:r>
                  </m:e>
                  <m:sub>
                    <m:r>
                      <w:rPr>
                        <w:rFonts w:ascii="Cambria Math" w:hAnsi="Cambria Math" w:cs="Times New Roman"/>
                        <w:sz w:val="28"/>
                        <w:szCs w:val="28"/>
                        <w:lang w:val="en-US"/>
                      </w:rPr>
                      <m:t>i</m:t>
                    </m:r>
                  </m:sub>
                  <m:sup>
                    <m:r>
                      <w:rPr>
                        <w:rFonts w:ascii="Cambria Math" w:hAnsi="Cambria Math" w:cs="Times New Roman"/>
                        <w:sz w:val="28"/>
                        <w:szCs w:val="28"/>
                        <w:lang w:val="en-US"/>
                      </w:rPr>
                      <m:t>j</m:t>
                    </m:r>
                  </m:sup>
                </m:sSubSup>
              </m:oMath>
            </m:oMathPara>
          </w:p>
        </w:tc>
        <w:tc>
          <w:tcPr>
            <w:tcW w:w="576" w:type="dxa"/>
          </w:tcPr>
          <w:p w14:paraId="1BAAACF9" w14:textId="75FDB085" w:rsidR="001A6DEB" w:rsidRPr="00D60F22" w:rsidRDefault="001A6DEB" w:rsidP="005361B2">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799" w:type="dxa"/>
          </w:tcPr>
          <w:p w14:paraId="7DBA7AC2" w14:textId="701F00FF" w:rsidR="001A6DEB" w:rsidRPr="00D60F22" w:rsidRDefault="00000000" w:rsidP="005361B2">
            <w:pPr>
              <w:spacing w:before="120"/>
              <w:ind w:firstLine="0"/>
              <w:jc w:val="center"/>
              <w:rPr>
                <w:rFonts w:ascii="Times New Roman" w:hAnsi="Times New Roman" w:cs="Times New Roman"/>
                <w:bCs/>
                <w:sz w:val="24"/>
                <w:szCs w:val="24"/>
              </w:rPr>
            </w:pPr>
            <m:oMathPara>
              <m:oMath>
                <m:sSubSup>
                  <m:sSubSupPr>
                    <m:ctrlPr>
                      <w:rPr>
                        <w:rFonts w:ascii="Cambria Math" w:hAnsi="Cambria Math" w:cs="Times New Roman"/>
                        <w:bCs/>
                        <w:i/>
                        <w:sz w:val="28"/>
                        <w:szCs w:val="28"/>
                        <w:lang w:val="en-US"/>
                      </w:rPr>
                    </m:ctrlPr>
                  </m:sSubSupPr>
                  <m:e>
                    <m:r>
                      <w:rPr>
                        <w:rFonts w:ascii="Cambria Math" w:hAnsi="Cambria Math" w:cs="Times New Roman"/>
                        <w:sz w:val="28"/>
                        <w:szCs w:val="28"/>
                        <w:lang w:val="en-US"/>
                      </w:rPr>
                      <m:t>x</m:t>
                    </m:r>
                  </m:e>
                  <m:sub>
                    <m:r>
                      <w:rPr>
                        <w:rFonts w:ascii="Cambria Math" w:hAnsi="Cambria Math" w:cs="Times New Roman"/>
                        <w:sz w:val="28"/>
                        <w:szCs w:val="28"/>
                        <w:lang w:val="en-US"/>
                      </w:rPr>
                      <m:t>i</m:t>
                    </m:r>
                  </m:sub>
                  <m:sup>
                    <m:r>
                      <w:rPr>
                        <w:rFonts w:ascii="Cambria Math" w:hAnsi="Cambria Math" w:cs="Times New Roman"/>
                        <w:sz w:val="28"/>
                        <w:szCs w:val="28"/>
                        <w:lang w:val="en-US"/>
                      </w:rPr>
                      <m:t>6</m:t>
                    </m:r>
                  </m:sup>
                </m:sSubSup>
              </m:oMath>
            </m:oMathPara>
          </w:p>
        </w:tc>
        <w:tc>
          <w:tcPr>
            <w:tcW w:w="2694" w:type="dxa"/>
            <w:vMerge/>
            <w:vAlign w:val="center"/>
          </w:tcPr>
          <w:p w14:paraId="76046E6B" w14:textId="77777777" w:rsidR="001A6DEB" w:rsidRPr="00D60F22" w:rsidRDefault="001A6DEB" w:rsidP="005361B2">
            <w:pPr>
              <w:spacing w:before="120"/>
              <w:ind w:firstLine="0"/>
              <w:jc w:val="center"/>
              <w:rPr>
                <w:rFonts w:ascii="Times New Roman" w:hAnsi="Times New Roman" w:cs="Times New Roman"/>
                <w:bCs/>
                <w:sz w:val="24"/>
                <w:szCs w:val="24"/>
              </w:rPr>
            </w:pPr>
          </w:p>
        </w:tc>
      </w:tr>
      <w:tr w:rsidR="001A6DEB" w:rsidRPr="00D60F22" w14:paraId="170F363D" w14:textId="77777777" w:rsidTr="009354BE">
        <w:tc>
          <w:tcPr>
            <w:tcW w:w="696" w:type="dxa"/>
            <w:vAlign w:val="center"/>
          </w:tcPr>
          <w:p w14:paraId="4132B539" w14:textId="32884CFE"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1</w:t>
            </w:r>
          </w:p>
        </w:tc>
        <w:tc>
          <w:tcPr>
            <w:tcW w:w="1006" w:type="dxa"/>
            <w:vAlign w:val="center"/>
          </w:tcPr>
          <w:p w14:paraId="515F271E" w14:textId="6D69CAB8"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1</w:t>
            </w:r>
          </w:p>
        </w:tc>
        <w:tc>
          <w:tcPr>
            <w:tcW w:w="1007" w:type="dxa"/>
            <w:vAlign w:val="center"/>
          </w:tcPr>
          <w:p w14:paraId="4A6C9AD1" w14:textId="0E92ECE2"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3</w:t>
            </w:r>
          </w:p>
        </w:tc>
        <w:tc>
          <w:tcPr>
            <w:tcW w:w="1007" w:type="dxa"/>
            <w:vAlign w:val="center"/>
          </w:tcPr>
          <w:p w14:paraId="48F811F4" w14:textId="35964D47"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2</w:t>
            </w:r>
          </w:p>
        </w:tc>
        <w:tc>
          <w:tcPr>
            <w:tcW w:w="576" w:type="dxa"/>
            <w:vAlign w:val="center"/>
          </w:tcPr>
          <w:p w14:paraId="6FD5A304" w14:textId="66E1CF30"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992" w:type="dxa"/>
            <w:vAlign w:val="center"/>
          </w:tcPr>
          <w:p w14:paraId="437C1380" w14:textId="621F78F4"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2</w:t>
            </w:r>
          </w:p>
        </w:tc>
        <w:tc>
          <w:tcPr>
            <w:tcW w:w="576" w:type="dxa"/>
            <w:vAlign w:val="center"/>
          </w:tcPr>
          <w:p w14:paraId="0A04EB99" w14:textId="55C5160F"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799" w:type="dxa"/>
            <w:vAlign w:val="center"/>
          </w:tcPr>
          <w:p w14:paraId="79CEF4BE" w14:textId="6C701283"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3</w:t>
            </w:r>
          </w:p>
        </w:tc>
        <w:tc>
          <w:tcPr>
            <w:tcW w:w="2694" w:type="dxa"/>
            <w:vAlign w:val="center"/>
          </w:tcPr>
          <w:p w14:paraId="139004A7" w14:textId="45791190"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1,33</w:t>
            </w:r>
          </w:p>
        </w:tc>
      </w:tr>
      <w:tr w:rsidR="001A6DEB" w:rsidRPr="00D60F22" w14:paraId="0A93F3DD" w14:textId="77777777" w:rsidTr="009354BE">
        <w:tc>
          <w:tcPr>
            <w:tcW w:w="696" w:type="dxa"/>
            <w:vAlign w:val="center"/>
          </w:tcPr>
          <w:p w14:paraId="3DA08526" w14:textId="31FE70FC"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2</w:t>
            </w:r>
          </w:p>
        </w:tc>
        <w:tc>
          <w:tcPr>
            <w:tcW w:w="1006" w:type="dxa"/>
            <w:vAlign w:val="center"/>
          </w:tcPr>
          <w:p w14:paraId="5220C51E" w14:textId="251C4533"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2</w:t>
            </w:r>
          </w:p>
        </w:tc>
        <w:tc>
          <w:tcPr>
            <w:tcW w:w="1007" w:type="dxa"/>
            <w:vAlign w:val="center"/>
          </w:tcPr>
          <w:p w14:paraId="4E36E039" w14:textId="48977272"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1</w:t>
            </w:r>
          </w:p>
        </w:tc>
        <w:tc>
          <w:tcPr>
            <w:tcW w:w="1007" w:type="dxa"/>
            <w:vAlign w:val="center"/>
          </w:tcPr>
          <w:p w14:paraId="177EFE9D" w14:textId="750E4CBD"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1</w:t>
            </w:r>
          </w:p>
        </w:tc>
        <w:tc>
          <w:tcPr>
            <w:tcW w:w="576" w:type="dxa"/>
            <w:vAlign w:val="center"/>
          </w:tcPr>
          <w:p w14:paraId="7DFA884D" w14:textId="77777777" w:rsidR="001A6DEB" w:rsidRPr="00D60F22" w:rsidRDefault="001A6DEB" w:rsidP="001A6DEB">
            <w:pPr>
              <w:spacing w:before="120"/>
              <w:ind w:firstLine="0"/>
              <w:jc w:val="center"/>
              <w:rPr>
                <w:rFonts w:ascii="Times New Roman" w:hAnsi="Times New Roman" w:cs="Times New Roman"/>
                <w:bCs/>
                <w:sz w:val="24"/>
                <w:szCs w:val="24"/>
              </w:rPr>
            </w:pPr>
          </w:p>
        </w:tc>
        <w:tc>
          <w:tcPr>
            <w:tcW w:w="992" w:type="dxa"/>
            <w:vAlign w:val="center"/>
          </w:tcPr>
          <w:p w14:paraId="2A44B9C2" w14:textId="40A2D9E2"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1</w:t>
            </w:r>
          </w:p>
        </w:tc>
        <w:tc>
          <w:tcPr>
            <w:tcW w:w="576" w:type="dxa"/>
            <w:vAlign w:val="center"/>
          </w:tcPr>
          <w:p w14:paraId="29971328" w14:textId="77777777" w:rsidR="001A6DEB" w:rsidRPr="00D60F22" w:rsidRDefault="001A6DEB" w:rsidP="001A6DEB">
            <w:pPr>
              <w:spacing w:before="120"/>
              <w:ind w:firstLine="0"/>
              <w:jc w:val="center"/>
              <w:rPr>
                <w:rFonts w:ascii="Times New Roman" w:hAnsi="Times New Roman" w:cs="Times New Roman"/>
                <w:bCs/>
                <w:sz w:val="24"/>
                <w:szCs w:val="24"/>
              </w:rPr>
            </w:pPr>
          </w:p>
        </w:tc>
        <w:tc>
          <w:tcPr>
            <w:tcW w:w="799" w:type="dxa"/>
            <w:vAlign w:val="center"/>
          </w:tcPr>
          <w:p w14:paraId="23C6AA8B" w14:textId="428D8A3E"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2</w:t>
            </w:r>
          </w:p>
        </w:tc>
        <w:tc>
          <w:tcPr>
            <w:tcW w:w="2694" w:type="dxa"/>
            <w:vAlign w:val="center"/>
          </w:tcPr>
          <w:p w14:paraId="17895524" w14:textId="3EB70791"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1,17</w:t>
            </w:r>
          </w:p>
        </w:tc>
      </w:tr>
      <w:tr w:rsidR="001A6DEB" w:rsidRPr="00D60F22" w14:paraId="28746519" w14:textId="77777777" w:rsidTr="009354BE">
        <w:tc>
          <w:tcPr>
            <w:tcW w:w="696" w:type="dxa"/>
            <w:vAlign w:val="center"/>
          </w:tcPr>
          <w:p w14:paraId="68FF1816" w14:textId="09413CAE"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3</w:t>
            </w:r>
          </w:p>
        </w:tc>
        <w:tc>
          <w:tcPr>
            <w:tcW w:w="1006" w:type="dxa"/>
            <w:vAlign w:val="center"/>
          </w:tcPr>
          <w:p w14:paraId="1D4BE3AE" w14:textId="3580B97C" w:rsidR="001A6DEB" w:rsidRPr="00D60F22" w:rsidRDefault="00D90447"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3</w:t>
            </w:r>
          </w:p>
        </w:tc>
        <w:tc>
          <w:tcPr>
            <w:tcW w:w="1007" w:type="dxa"/>
            <w:vAlign w:val="center"/>
          </w:tcPr>
          <w:p w14:paraId="036A3BF8" w14:textId="26588F82" w:rsidR="001A6DEB" w:rsidRPr="00D60F22" w:rsidRDefault="00D90447"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2</w:t>
            </w:r>
          </w:p>
        </w:tc>
        <w:tc>
          <w:tcPr>
            <w:tcW w:w="1007" w:type="dxa"/>
            <w:vAlign w:val="center"/>
          </w:tcPr>
          <w:p w14:paraId="6DBC2F81" w14:textId="77777777" w:rsidR="001A6DEB" w:rsidRPr="00D60F22" w:rsidRDefault="001A6DEB" w:rsidP="001A6DEB">
            <w:pPr>
              <w:spacing w:before="120"/>
              <w:ind w:firstLine="0"/>
              <w:jc w:val="center"/>
              <w:rPr>
                <w:rFonts w:ascii="Times New Roman" w:hAnsi="Times New Roman" w:cs="Times New Roman"/>
                <w:bCs/>
                <w:sz w:val="24"/>
                <w:szCs w:val="24"/>
              </w:rPr>
            </w:pPr>
          </w:p>
        </w:tc>
        <w:tc>
          <w:tcPr>
            <w:tcW w:w="576" w:type="dxa"/>
            <w:vAlign w:val="center"/>
          </w:tcPr>
          <w:p w14:paraId="67776AFC" w14:textId="7FD654C0"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992" w:type="dxa"/>
            <w:vAlign w:val="center"/>
          </w:tcPr>
          <w:p w14:paraId="1D8B3D96" w14:textId="2E863051" w:rsidR="001A6DEB" w:rsidRPr="00D60F22" w:rsidRDefault="00D90447"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2</w:t>
            </w:r>
          </w:p>
        </w:tc>
        <w:tc>
          <w:tcPr>
            <w:tcW w:w="576" w:type="dxa"/>
            <w:vAlign w:val="center"/>
          </w:tcPr>
          <w:p w14:paraId="01C66895" w14:textId="04EC1B0A"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799" w:type="dxa"/>
            <w:vAlign w:val="center"/>
          </w:tcPr>
          <w:p w14:paraId="33A6BB60" w14:textId="6CF84ED7" w:rsidR="001A6DEB" w:rsidRPr="00D60F22" w:rsidRDefault="00D90447"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2</w:t>
            </w:r>
          </w:p>
        </w:tc>
        <w:tc>
          <w:tcPr>
            <w:tcW w:w="2694" w:type="dxa"/>
            <w:vAlign w:val="center"/>
          </w:tcPr>
          <w:p w14:paraId="1E6F21E7" w14:textId="321631D8"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2,67</w:t>
            </w:r>
          </w:p>
        </w:tc>
      </w:tr>
      <w:tr w:rsidR="001A6DEB" w:rsidRPr="00D60F22" w14:paraId="5A071E0E" w14:textId="77777777" w:rsidTr="009354BE">
        <w:tc>
          <w:tcPr>
            <w:tcW w:w="696" w:type="dxa"/>
            <w:vAlign w:val="center"/>
          </w:tcPr>
          <w:p w14:paraId="1457432E" w14:textId="6CC328FC"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1006" w:type="dxa"/>
            <w:vAlign w:val="center"/>
          </w:tcPr>
          <w:p w14:paraId="72B9000B" w14:textId="16083952"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1007" w:type="dxa"/>
            <w:vAlign w:val="center"/>
          </w:tcPr>
          <w:p w14:paraId="3E439903" w14:textId="548BB64F"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1007" w:type="dxa"/>
            <w:vAlign w:val="center"/>
          </w:tcPr>
          <w:p w14:paraId="00D8B0B4" w14:textId="0EDDE565"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576" w:type="dxa"/>
            <w:vAlign w:val="center"/>
          </w:tcPr>
          <w:p w14:paraId="13FF97C6" w14:textId="5C7E54AA"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992" w:type="dxa"/>
            <w:vAlign w:val="center"/>
          </w:tcPr>
          <w:p w14:paraId="4251DB09" w14:textId="71B60E5C"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576" w:type="dxa"/>
            <w:vAlign w:val="center"/>
          </w:tcPr>
          <w:p w14:paraId="594CC508" w14:textId="70D5FD16"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799" w:type="dxa"/>
            <w:vAlign w:val="center"/>
          </w:tcPr>
          <w:p w14:paraId="712F98CC" w14:textId="7051C1E0"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2694" w:type="dxa"/>
            <w:vAlign w:val="center"/>
          </w:tcPr>
          <w:p w14:paraId="4A05C298" w14:textId="0B87A24B"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r>
      <w:tr w:rsidR="001A6DEB" w:rsidRPr="00D60F22" w14:paraId="24124702" w14:textId="77777777" w:rsidTr="009354BE">
        <w:tc>
          <w:tcPr>
            <w:tcW w:w="696" w:type="dxa"/>
            <w:vAlign w:val="center"/>
          </w:tcPr>
          <w:p w14:paraId="482FF129" w14:textId="1C07E163"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2651</w:t>
            </w:r>
          </w:p>
        </w:tc>
        <w:tc>
          <w:tcPr>
            <w:tcW w:w="1006" w:type="dxa"/>
            <w:vAlign w:val="center"/>
          </w:tcPr>
          <w:p w14:paraId="72439C4A" w14:textId="0CF58FE2" w:rsidR="001A6DEB" w:rsidRPr="00D60F22" w:rsidRDefault="00D90447"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1</w:t>
            </w:r>
          </w:p>
        </w:tc>
        <w:tc>
          <w:tcPr>
            <w:tcW w:w="1007" w:type="dxa"/>
            <w:vAlign w:val="center"/>
          </w:tcPr>
          <w:p w14:paraId="26CFC064" w14:textId="439D9BA8" w:rsidR="001A6DEB" w:rsidRPr="00D60F22" w:rsidRDefault="00D90447"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2</w:t>
            </w:r>
          </w:p>
        </w:tc>
        <w:tc>
          <w:tcPr>
            <w:tcW w:w="1007" w:type="dxa"/>
            <w:vAlign w:val="center"/>
          </w:tcPr>
          <w:p w14:paraId="0B147966" w14:textId="65A0F0F1" w:rsidR="001A6DEB" w:rsidRPr="00D60F22" w:rsidRDefault="00D90447"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1</w:t>
            </w:r>
          </w:p>
        </w:tc>
        <w:tc>
          <w:tcPr>
            <w:tcW w:w="576" w:type="dxa"/>
            <w:vAlign w:val="center"/>
          </w:tcPr>
          <w:p w14:paraId="2B81F2F5" w14:textId="7582F4F7"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992" w:type="dxa"/>
            <w:vAlign w:val="center"/>
          </w:tcPr>
          <w:p w14:paraId="33525D9F" w14:textId="6F2CE134" w:rsidR="001A6DEB" w:rsidRPr="00D60F22" w:rsidRDefault="00D90447"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2</w:t>
            </w:r>
          </w:p>
        </w:tc>
        <w:tc>
          <w:tcPr>
            <w:tcW w:w="576" w:type="dxa"/>
            <w:vAlign w:val="center"/>
          </w:tcPr>
          <w:p w14:paraId="79DE7493" w14:textId="5C5B2682"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799" w:type="dxa"/>
            <w:vAlign w:val="center"/>
          </w:tcPr>
          <w:p w14:paraId="662B271B" w14:textId="3F975806" w:rsidR="001A6DEB" w:rsidRPr="00D60F22" w:rsidRDefault="00D90447"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3</w:t>
            </w:r>
          </w:p>
        </w:tc>
        <w:tc>
          <w:tcPr>
            <w:tcW w:w="2694" w:type="dxa"/>
            <w:vAlign w:val="center"/>
          </w:tcPr>
          <w:p w14:paraId="208832D1" w14:textId="185614A3"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2,83</w:t>
            </w:r>
          </w:p>
        </w:tc>
      </w:tr>
      <w:tr w:rsidR="001A6DEB" w:rsidRPr="00D60F22" w14:paraId="6D73C5C2" w14:textId="77777777" w:rsidTr="009354BE">
        <w:tc>
          <w:tcPr>
            <w:tcW w:w="696" w:type="dxa"/>
            <w:vAlign w:val="center"/>
          </w:tcPr>
          <w:p w14:paraId="6C3ACB5A" w14:textId="70C08787"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2652</w:t>
            </w:r>
          </w:p>
        </w:tc>
        <w:tc>
          <w:tcPr>
            <w:tcW w:w="1006" w:type="dxa"/>
            <w:vAlign w:val="center"/>
          </w:tcPr>
          <w:p w14:paraId="26981B4E" w14:textId="10694B9C" w:rsidR="001A6DEB" w:rsidRPr="00D60F22" w:rsidRDefault="00D90447"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3</w:t>
            </w:r>
          </w:p>
        </w:tc>
        <w:tc>
          <w:tcPr>
            <w:tcW w:w="1007" w:type="dxa"/>
            <w:vAlign w:val="center"/>
          </w:tcPr>
          <w:p w14:paraId="345C507C" w14:textId="32864F67" w:rsidR="001A6DEB" w:rsidRPr="00D60F22" w:rsidRDefault="00D90447"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2</w:t>
            </w:r>
          </w:p>
        </w:tc>
        <w:tc>
          <w:tcPr>
            <w:tcW w:w="1007" w:type="dxa"/>
            <w:vAlign w:val="center"/>
          </w:tcPr>
          <w:p w14:paraId="54887405" w14:textId="6A48352D" w:rsidR="001A6DEB" w:rsidRPr="00D60F22" w:rsidRDefault="00D90447"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2</w:t>
            </w:r>
          </w:p>
        </w:tc>
        <w:tc>
          <w:tcPr>
            <w:tcW w:w="576" w:type="dxa"/>
            <w:vAlign w:val="center"/>
          </w:tcPr>
          <w:p w14:paraId="11D7CEE4" w14:textId="3BFCA78F"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992" w:type="dxa"/>
            <w:vAlign w:val="center"/>
          </w:tcPr>
          <w:p w14:paraId="1F28C9F6" w14:textId="27C86A46" w:rsidR="001A6DEB" w:rsidRPr="00D60F22" w:rsidRDefault="00D90447"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3</w:t>
            </w:r>
          </w:p>
        </w:tc>
        <w:tc>
          <w:tcPr>
            <w:tcW w:w="576" w:type="dxa"/>
            <w:vAlign w:val="center"/>
          </w:tcPr>
          <w:p w14:paraId="7AD8A0A1" w14:textId="2FE12A43"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w:t>
            </w:r>
          </w:p>
        </w:tc>
        <w:tc>
          <w:tcPr>
            <w:tcW w:w="799" w:type="dxa"/>
            <w:vAlign w:val="center"/>
          </w:tcPr>
          <w:p w14:paraId="63973E84" w14:textId="2F335F1B" w:rsidR="001A6DEB" w:rsidRPr="00D60F22" w:rsidRDefault="00D90447"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1</w:t>
            </w:r>
          </w:p>
        </w:tc>
        <w:tc>
          <w:tcPr>
            <w:tcW w:w="2694" w:type="dxa"/>
            <w:vAlign w:val="center"/>
          </w:tcPr>
          <w:p w14:paraId="3C463BE0" w14:textId="5E5C4F4C" w:rsidR="001A6DEB" w:rsidRPr="00D60F22" w:rsidRDefault="001A6DEB" w:rsidP="001A6DEB">
            <w:pPr>
              <w:spacing w:before="120"/>
              <w:ind w:firstLine="0"/>
              <w:jc w:val="center"/>
              <w:rPr>
                <w:rFonts w:ascii="Times New Roman" w:hAnsi="Times New Roman" w:cs="Times New Roman"/>
                <w:bCs/>
                <w:sz w:val="24"/>
                <w:szCs w:val="24"/>
              </w:rPr>
            </w:pPr>
            <w:r w:rsidRPr="00D60F22">
              <w:rPr>
                <w:rFonts w:ascii="Times New Roman" w:hAnsi="Times New Roman" w:cs="Times New Roman"/>
                <w:bCs/>
                <w:sz w:val="24"/>
                <w:szCs w:val="24"/>
              </w:rPr>
              <w:t>1,50</w:t>
            </w:r>
          </w:p>
        </w:tc>
      </w:tr>
    </w:tbl>
    <w:p w14:paraId="48FAB369" w14:textId="77777777" w:rsidR="00B748C1" w:rsidRPr="00D60F22" w:rsidRDefault="00B748C1" w:rsidP="00813494">
      <w:pPr>
        <w:spacing w:after="120" w:line="240" w:lineRule="auto"/>
        <w:rPr>
          <w:rFonts w:ascii="Times New Roman" w:hAnsi="Times New Roman" w:cs="Times New Roman"/>
          <w:bCs/>
          <w:sz w:val="28"/>
          <w:szCs w:val="28"/>
        </w:rPr>
      </w:pPr>
      <w:r w:rsidRPr="00D60F22">
        <w:rPr>
          <w:rFonts w:ascii="Times New Roman" w:hAnsi="Times New Roman" w:cs="Times New Roman"/>
          <w:bCs/>
          <w:sz w:val="28"/>
          <w:szCs w:val="28"/>
        </w:rPr>
        <w:t>Источник</w:t>
      </w:r>
      <w:r w:rsidRPr="00D60F22">
        <w:rPr>
          <w:rFonts w:ascii="Times New Roman" w:hAnsi="Times New Roman" w:cs="Times New Roman"/>
          <w:bCs/>
          <w:sz w:val="28"/>
          <w:szCs w:val="28"/>
          <w:lang w:val="en-US"/>
        </w:rPr>
        <w:t xml:space="preserve">: </w:t>
      </w:r>
      <w:r w:rsidRPr="00D60F22">
        <w:rPr>
          <w:rFonts w:ascii="Times New Roman" w:hAnsi="Times New Roman" w:cs="Times New Roman"/>
          <w:bCs/>
          <w:sz w:val="28"/>
          <w:szCs w:val="28"/>
        </w:rPr>
        <w:t>составлено автором</w:t>
      </w:r>
    </w:p>
    <w:p w14:paraId="13FB5D49" w14:textId="77777777" w:rsidR="00B87FD2" w:rsidRPr="00D60F22" w:rsidRDefault="00B87FD2" w:rsidP="00B87FD2">
      <w:pPr>
        <w:shd w:val="clear" w:color="auto" w:fill="FFFFFF"/>
        <w:spacing w:line="240" w:lineRule="auto"/>
        <w:jc w:val="both"/>
        <w:rPr>
          <w:rFonts w:ascii="Times New Roman" w:eastAsia="Times New Roman" w:hAnsi="Times New Roman" w:cs="Times New Roman"/>
          <w:color w:val="2D3748"/>
          <w:kern w:val="0"/>
          <w:sz w:val="28"/>
          <w:szCs w:val="28"/>
          <w:lang w:eastAsia="ru-RU"/>
          <w14:ligatures w14:val="none"/>
        </w:rPr>
      </w:pPr>
      <w:r w:rsidRPr="00D60F22">
        <w:rPr>
          <w:rFonts w:ascii="Times New Roman" w:eastAsia="Times New Roman" w:hAnsi="Times New Roman" w:cs="Times New Roman"/>
          <w:color w:val="2D3748"/>
          <w:kern w:val="0"/>
          <w:sz w:val="28"/>
          <w:szCs w:val="28"/>
          <w:lang w:eastAsia="ru-RU"/>
          <w14:ligatures w14:val="none"/>
        </w:rPr>
        <w:t>Рассмотрим пример расчета основных характеристик когнитивной модели. Для наглядности рассмотрим вариант когнитивной модели с одним базовым подпроцессом БП1.</w:t>
      </w:r>
    </w:p>
    <w:p w14:paraId="38F0BA5A" w14:textId="7D955C36" w:rsidR="004239D3" w:rsidRPr="00D60F22" w:rsidRDefault="001D7788" w:rsidP="00813494">
      <w:pPr>
        <w:shd w:val="clear" w:color="auto" w:fill="FFFFFF"/>
        <w:spacing w:line="240" w:lineRule="auto"/>
        <w:jc w:val="both"/>
        <w:rPr>
          <w:rFonts w:ascii="Times New Roman" w:eastAsiaTheme="minorEastAsia" w:hAnsi="Times New Roman" w:cs="Times New Roman"/>
          <w:bCs/>
          <w:sz w:val="28"/>
          <w:szCs w:val="28"/>
        </w:rPr>
      </w:pPr>
      <w:r w:rsidRPr="00D60F22">
        <w:rPr>
          <w:rFonts w:ascii="Times New Roman" w:eastAsiaTheme="minorEastAsia" w:hAnsi="Times New Roman" w:cs="Times New Roman"/>
          <w:bCs/>
          <w:sz w:val="28"/>
          <w:szCs w:val="28"/>
        </w:rPr>
        <w:t xml:space="preserve">Результаты расчета степени влияния базового подпроцесса </w:t>
      </w:r>
      <w:r w:rsidRPr="00D60F22">
        <w:rPr>
          <w:rFonts w:ascii="Times New Roman" w:eastAsia="Times New Roman" w:hAnsi="Times New Roman" w:cs="Times New Roman"/>
          <w:color w:val="000000"/>
          <w:kern w:val="0"/>
          <w:sz w:val="28"/>
          <w:szCs w:val="28"/>
          <w:lang w:eastAsia="ru-RU"/>
          <w14:ligatures w14:val="none"/>
        </w:rPr>
        <w:t xml:space="preserve">ПБ1 </w:t>
      </w:r>
      <w:r w:rsidRPr="00D60F22">
        <w:rPr>
          <w:rFonts w:ascii="Times New Roman" w:eastAsiaTheme="minorEastAsia" w:hAnsi="Times New Roman" w:cs="Times New Roman"/>
          <w:bCs/>
          <w:sz w:val="28"/>
          <w:szCs w:val="28"/>
        </w:rPr>
        <w:t xml:space="preserve">на подпроцесс развития </w:t>
      </w:r>
      <w:r w:rsidRPr="00D60F22">
        <w:rPr>
          <w:rFonts w:ascii="Times New Roman" w:eastAsia="Times New Roman" w:hAnsi="Times New Roman" w:cs="Times New Roman"/>
          <w:color w:val="000000"/>
          <w:kern w:val="0"/>
          <w:sz w:val="28"/>
          <w:szCs w:val="28"/>
          <w:lang w:eastAsia="ru-RU"/>
          <w14:ligatures w14:val="none"/>
        </w:rPr>
        <w:t xml:space="preserve">ПР1 при различных состояниях подпроцессов </w:t>
      </w:r>
      <w:r w:rsidRPr="00D60F22">
        <w:rPr>
          <w:rFonts w:ascii="Times New Roman" w:eastAsiaTheme="minorEastAsia" w:hAnsi="Times New Roman" w:cs="Times New Roman"/>
          <w:bCs/>
          <w:sz w:val="28"/>
          <w:szCs w:val="28"/>
        </w:rPr>
        <w:t xml:space="preserve">представлены в табл. </w:t>
      </w:r>
      <w:r w:rsidR="00D70F6C" w:rsidRPr="00D60F22">
        <w:rPr>
          <w:rFonts w:ascii="Times New Roman" w:eastAsiaTheme="minorEastAsia" w:hAnsi="Times New Roman" w:cs="Times New Roman"/>
          <w:bCs/>
          <w:sz w:val="28"/>
          <w:szCs w:val="28"/>
        </w:rPr>
        <w:t>2</w:t>
      </w:r>
      <w:r w:rsidRPr="00D60F22">
        <w:rPr>
          <w:rFonts w:ascii="Times New Roman" w:eastAsiaTheme="minorEastAsia" w:hAnsi="Times New Roman" w:cs="Times New Roman"/>
          <w:bCs/>
          <w:sz w:val="28"/>
          <w:szCs w:val="28"/>
        </w:rPr>
        <w:t>.</w:t>
      </w:r>
      <w:r w:rsidR="000000CD" w:rsidRPr="00D60F22">
        <w:rPr>
          <w:rFonts w:ascii="Times New Roman" w:eastAsiaTheme="minorEastAsia" w:hAnsi="Times New Roman" w:cs="Times New Roman"/>
          <w:bCs/>
          <w:sz w:val="28"/>
          <w:szCs w:val="28"/>
        </w:rPr>
        <w:t xml:space="preserve"> Аналогичные расчеты были выполнены для всех подпроцессов развития.</w:t>
      </w:r>
    </w:p>
    <w:p w14:paraId="10663B43" w14:textId="1D3CA35A" w:rsidR="001D7788" w:rsidRPr="00D60F22" w:rsidRDefault="001D7788" w:rsidP="00D70F6C">
      <w:pPr>
        <w:shd w:val="clear" w:color="auto" w:fill="FFFFFF"/>
        <w:spacing w:before="120" w:after="120" w:line="240" w:lineRule="auto"/>
        <w:ind w:firstLine="0"/>
        <w:jc w:val="both"/>
        <w:rPr>
          <w:rFonts w:ascii="Times New Roman" w:eastAsiaTheme="minorEastAsia" w:hAnsi="Times New Roman" w:cs="Times New Roman"/>
          <w:bCs/>
          <w:sz w:val="28"/>
          <w:szCs w:val="28"/>
        </w:rPr>
      </w:pPr>
      <w:r w:rsidRPr="00D60F22">
        <w:rPr>
          <w:rFonts w:ascii="Times New Roman" w:eastAsiaTheme="minorEastAsia" w:hAnsi="Times New Roman" w:cs="Times New Roman"/>
          <w:bCs/>
          <w:sz w:val="28"/>
          <w:szCs w:val="28"/>
        </w:rPr>
        <w:t xml:space="preserve">Таблица </w:t>
      </w:r>
      <w:r w:rsidR="00D70F6C" w:rsidRPr="00D60F22">
        <w:rPr>
          <w:rFonts w:ascii="Times New Roman" w:eastAsiaTheme="minorEastAsia" w:hAnsi="Times New Roman" w:cs="Times New Roman"/>
          <w:bCs/>
          <w:sz w:val="28"/>
          <w:szCs w:val="28"/>
        </w:rPr>
        <w:t>2</w:t>
      </w:r>
      <w:r w:rsidRPr="00D60F22">
        <w:rPr>
          <w:rFonts w:ascii="Times New Roman" w:eastAsiaTheme="minorEastAsia" w:hAnsi="Times New Roman" w:cs="Times New Roman"/>
          <w:bCs/>
          <w:sz w:val="28"/>
          <w:szCs w:val="28"/>
        </w:rPr>
        <w:t xml:space="preserve">. Оценки степени влияния базового подпроцесса </w:t>
      </w:r>
      <w:r w:rsidRPr="00D60F22">
        <w:rPr>
          <w:rFonts w:ascii="Times New Roman" w:eastAsia="Times New Roman" w:hAnsi="Times New Roman" w:cs="Times New Roman"/>
          <w:color w:val="000000"/>
          <w:kern w:val="0"/>
          <w:sz w:val="28"/>
          <w:szCs w:val="28"/>
          <w:lang w:eastAsia="ru-RU"/>
          <w14:ligatures w14:val="none"/>
        </w:rPr>
        <w:t xml:space="preserve">ПБ1 </w:t>
      </w:r>
      <w:r w:rsidRPr="00D60F22">
        <w:rPr>
          <w:rFonts w:ascii="Times New Roman" w:eastAsiaTheme="minorEastAsia" w:hAnsi="Times New Roman" w:cs="Times New Roman"/>
          <w:bCs/>
          <w:sz w:val="28"/>
          <w:szCs w:val="28"/>
        </w:rPr>
        <w:t xml:space="preserve">на подпроцесс развития </w:t>
      </w:r>
      <w:r w:rsidRPr="00D60F22">
        <w:rPr>
          <w:rFonts w:ascii="Times New Roman" w:eastAsia="Times New Roman" w:hAnsi="Times New Roman" w:cs="Times New Roman"/>
          <w:color w:val="000000"/>
          <w:kern w:val="0"/>
          <w:sz w:val="28"/>
          <w:szCs w:val="28"/>
          <w:lang w:eastAsia="ru-RU"/>
          <w14:ligatures w14:val="none"/>
        </w:rPr>
        <w:t>ПР1</w:t>
      </w:r>
    </w:p>
    <w:tbl>
      <w:tblPr>
        <w:tblW w:w="8552"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4"/>
        <w:gridCol w:w="984"/>
        <w:gridCol w:w="1380"/>
        <w:gridCol w:w="1140"/>
        <w:gridCol w:w="1360"/>
        <w:gridCol w:w="964"/>
      </w:tblGrid>
      <w:tr w:rsidR="007A42A6" w:rsidRPr="00D60F22" w14:paraId="18ED82CD" w14:textId="77777777" w:rsidTr="000A10A0">
        <w:trPr>
          <w:trHeight w:val="828"/>
        </w:trPr>
        <w:tc>
          <w:tcPr>
            <w:tcW w:w="2724" w:type="dxa"/>
            <w:vMerge w:val="restart"/>
            <w:noWrap/>
            <w:vAlign w:val="center"/>
          </w:tcPr>
          <w:p w14:paraId="5F2544D6" w14:textId="77777777" w:rsidR="007A42A6" w:rsidRPr="00D60F22" w:rsidRDefault="007A42A6" w:rsidP="001D7788">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Состояния базового</w:t>
            </w:r>
          </w:p>
          <w:p w14:paraId="47CEE51B" w14:textId="33CEC08D" w:rsidR="007A42A6" w:rsidRPr="00D60F22" w:rsidRDefault="007A42A6" w:rsidP="001D7788">
            <w:pPr>
              <w:spacing w:line="240" w:lineRule="auto"/>
              <w:ind w:firstLine="0"/>
              <w:jc w:val="center"/>
              <w:rPr>
                <w:rFonts w:ascii="Times New Roman" w:eastAsia="Times New Roman" w:hAnsi="Times New Roman" w:cs="Times New Roman"/>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подпроцесса ПБ1</w:t>
            </w:r>
          </w:p>
        </w:tc>
        <w:tc>
          <w:tcPr>
            <w:tcW w:w="984" w:type="dxa"/>
            <w:vMerge w:val="restart"/>
            <w:vAlign w:val="center"/>
          </w:tcPr>
          <w:p w14:paraId="189025B6" w14:textId="5B648BC1" w:rsidR="007A42A6" w:rsidRPr="00D60F22" w:rsidRDefault="00000000" w:rsidP="001D7788">
            <w:pPr>
              <w:spacing w:line="240" w:lineRule="auto"/>
              <w:ind w:firstLine="0"/>
              <w:jc w:val="center"/>
              <w:rPr>
                <w:rFonts w:ascii="Times New Roman" w:eastAsia="Times New Roman" w:hAnsi="Times New Roman" w:cs="Times New Roman"/>
                <w:color w:val="000000"/>
                <w:kern w:val="0"/>
                <w:sz w:val="26"/>
                <w:szCs w:val="26"/>
                <w:lang w:eastAsia="ru-RU"/>
                <w14:ligatures w14:val="none"/>
              </w:rPr>
            </w:pPr>
            <m:oMathPara>
              <m:oMath>
                <m:sSup>
                  <m:sSupPr>
                    <m:ctrlPr>
                      <w:rPr>
                        <w:rFonts w:ascii="Cambria Math" w:hAnsi="Cambria Math" w:cs="Times New Roman"/>
                        <w:bCs/>
                        <w:i/>
                        <w:sz w:val="28"/>
                        <w:szCs w:val="28"/>
                        <w:lang w:val="en-US"/>
                      </w:rPr>
                    </m:ctrlPr>
                  </m:sSupPr>
                  <m:e>
                    <m:r>
                      <w:rPr>
                        <w:rFonts w:ascii="Cambria Math" w:hAnsi="Cambria Math" w:cs="Times New Roman"/>
                        <w:sz w:val="28"/>
                        <w:szCs w:val="28"/>
                        <w:lang w:val="en-US"/>
                      </w:rPr>
                      <m:t>P</m:t>
                    </m:r>
                  </m:e>
                  <m:sup>
                    <m:r>
                      <w:rPr>
                        <w:rFonts w:ascii="Cambria Math" w:hAnsi="Cambria Math" w:cs="Times New Roman"/>
                        <w:sz w:val="28"/>
                        <w:szCs w:val="28"/>
                      </w:rPr>
                      <m:t>1</m:t>
                    </m:r>
                  </m:sup>
                </m:sSup>
                <m:d>
                  <m:dPr>
                    <m:ctrlPr>
                      <w:rPr>
                        <w:rFonts w:ascii="Cambria Math" w:hAnsi="Cambria Math" w:cs="Times New Roman"/>
                        <w:bCs/>
                        <w:i/>
                        <w:sz w:val="28"/>
                        <w:szCs w:val="28"/>
                        <w:lang w:val="en-US"/>
                      </w:rPr>
                    </m:ctrlPr>
                  </m:dPr>
                  <m:e>
                    <m:r>
                      <w:rPr>
                        <w:rFonts w:ascii="Cambria Math" w:hAnsi="Cambria Math" w:cs="Times New Roman"/>
                        <w:sz w:val="28"/>
                        <w:szCs w:val="28"/>
                        <w:lang w:val="en-US"/>
                      </w:rPr>
                      <m:t>k</m:t>
                    </m:r>
                  </m:e>
                </m:d>
              </m:oMath>
            </m:oMathPara>
          </w:p>
        </w:tc>
        <w:tc>
          <w:tcPr>
            <w:tcW w:w="4844" w:type="dxa"/>
            <w:gridSpan w:val="4"/>
            <w:noWrap/>
            <w:vAlign w:val="center"/>
          </w:tcPr>
          <w:p w14:paraId="6C3EC4CC" w14:textId="77777777" w:rsidR="007A42A6" w:rsidRPr="00D60F22" w:rsidRDefault="007A42A6" w:rsidP="001D7788">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Состояния подпроцесса ПР1</w:t>
            </w:r>
          </w:p>
          <w:p w14:paraId="5222B7AE" w14:textId="7BBD16E4" w:rsidR="000A10A0" w:rsidRPr="00D60F22" w:rsidRDefault="000A10A0" w:rsidP="001D7788">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heme="minorEastAsia" w:hAnsi="Times New Roman" w:cs="Times New Roman"/>
                <w:bCs/>
                <w:sz w:val="26"/>
                <w:szCs w:val="26"/>
              </w:rPr>
              <w:t xml:space="preserve">матрицами </w:t>
            </w:r>
            <m:oMath>
              <m:sSub>
                <m:sSubPr>
                  <m:ctrlPr>
                    <w:rPr>
                      <w:rFonts w:ascii="Cambria Math" w:hAnsi="Cambria Math" w:cs="Times New Roman"/>
                      <w:bCs/>
                      <w:i/>
                      <w:sz w:val="26"/>
                      <w:szCs w:val="26"/>
                      <w:lang w:val="en-US"/>
                    </w:rPr>
                  </m:ctrlPr>
                </m:sSubPr>
                <m:e>
                  <m:r>
                    <w:rPr>
                      <w:rFonts w:ascii="Cambria Math" w:hAnsi="Cambria Math" w:cs="Times New Roman"/>
                      <w:sz w:val="26"/>
                      <w:szCs w:val="26"/>
                      <w:lang w:val="en-US"/>
                    </w:rPr>
                    <m:t>Q</m:t>
                  </m:r>
                </m:e>
                <m:sub>
                  <m:r>
                    <w:rPr>
                      <w:rFonts w:ascii="Cambria Math" w:hAnsi="Cambria Math" w:cs="Times New Roman"/>
                      <w:sz w:val="26"/>
                      <w:szCs w:val="26"/>
                      <w:lang w:val="en-US"/>
                    </w:rPr>
                    <m:t>1</m:t>
                  </m:r>
                </m:sub>
              </m:sSub>
            </m:oMath>
          </w:p>
        </w:tc>
      </w:tr>
      <w:tr w:rsidR="007A42A6" w:rsidRPr="00D60F22" w14:paraId="44B77B26" w14:textId="77777777" w:rsidTr="00CC4C05">
        <w:trPr>
          <w:trHeight w:val="397"/>
        </w:trPr>
        <w:tc>
          <w:tcPr>
            <w:tcW w:w="2724" w:type="dxa"/>
            <w:vMerge/>
            <w:noWrap/>
            <w:vAlign w:val="center"/>
            <w:hideMark/>
          </w:tcPr>
          <w:p w14:paraId="63131C62" w14:textId="5FCD398A" w:rsidR="007A42A6" w:rsidRPr="00D60F22" w:rsidRDefault="007A42A6" w:rsidP="001D7788">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p>
        </w:tc>
        <w:tc>
          <w:tcPr>
            <w:tcW w:w="984" w:type="dxa"/>
            <w:vMerge/>
          </w:tcPr>
          <w:p w14:paraId="3AEB8F0D" w14:textId="2AB0CAE5" w:rsidR="007A42A6" w:rsidRPr="00D60F22" w:rsidRDefault="007A42A6" w:rsidP="001D7788">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p>
        </w:tc>
        <w:tc>
          <w:tcPr>
            <w:tcW w:w="1380" w:type="dxa"/>
            <w:noWrap/>
            <w:vAlign w:val="center"/>
            <w:hideMark/>
          </w:tcPr>
          <w:p w14:paraId="6F34D728" w14:textId="6D0383FE" w:rsidR="007A42A6" w:rsidRPr="00D60F22" w:rsidRDefault="007A42A6" w:rsidP="001D7788">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1</w:t>
            </w:r>
          </w:p>
        </w:tc>
        <w:tc>
          <w:tcPr>
            <w:tcW w:w="1140" w:type="dxa"/>
            <w:noWrap/>
            <w:vAlign w:val="center"/>
            <w:hideMark/>
          </w:tcPr>
          <w:p w14:paraId="592F0786" w14:textId="77777777" w:rsidR="007A42A6" w:rsidRPr="00D60F22" w:rsidRDefault="007A42A6" w:rsidP="001D7788">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2</w:t>
            </w:r>
          </w:p>
        </w:tc>
        <w:tc>
          <w:tcPr>
            <w:tcW w:w="1360" w:type="dxa"/>
            <w:noWrap/>
            <w:vAlign w:val="center"/>
            <w:hideMark/>
          </w:tcPr>
          <w:p w14:paraId="7C409264" w14:textId="77777777" w:rsidR="007A42A6" w:rsidRPr="00D60F22" w:rsidRDefault="007A42A6" w:rsidP="001D7788">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3</w:t>
            </w:r>
          </w:p>
        </w:tc>
        <w:tc>
          <w:tcPr>
            <w:tcW w:w="964" w:type="dxa"/>
            <w:noWrap/>
            <w:vAlign w:val="center"/>
            <w:hideMark/>
          </w:tcPr>
          <w:p w14:paraId="543D0A0D" w14:textId="5A91662E" w:rsidR="007A42A6" w:rsidRPr="00D60F22" w:rsidRDefault="007A42A6" w:rsidP="001D7788">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Сумма</w:t>
            </w:r>
          </w:p>
        </w:tc>
      </w:tr>
      <w:tr w:rsidR="007A42A6" w:rsidRPr="00D60F22" w14:paraId="61FFEE68" w14:textId="77777777" w:rsidTr="00CC4C05">
        <w:trPr>
          <w:trHeight w:val="397"/>
        </w:trPr>
        <w:tc>
          <w:tcPr>
            <w:tcW w:w="2724" w:type="dxa"/>
            <w:noWrap/>
            <w:vAlign w:val="center"/>
            <w:hideMark/>
          </w:tcPr>
          <w:p w14:paraId="4DFC4642" w14:textId="77777777"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1</w:t>
            </w:r>
          </w:p>
        </w:tc>
        <w:tc>
          <w:tcPr>
            <w:tcW w:w="984" w:type="dxa"/>
            <w:vAlign w:val="center"/>
          </w:tcPr>
          <w:p w14:paraId="7BDE252D" w14:textId="386AA33B" w:rsidR="007A42A6" w:rsidRPr="00D60F22" w:rsidRDefault="007A42A6" w:rsidP="007A42A6">
            <w:pPr>
              <w:spacing w:line="240" w:lineRule="auto"/>
              <w:ind w:firstLine="0"/>
              <w:jc w:val="center"/>
              <w:rPr>
                <w:rFonts w:ascii="Times New Roman" w:hAnsi="Times New Roman" w:cs="Times New Roman"/>
                <w:color w:val="000000"/>
                <w:sz w:val="26"/>
                <w:szCs w:val="26"/>
              </w:rPr>
            </w:pPr>
            <w:r w:rsidRPr="00D60F22">
              <w:rPr>
                <w:rFonts w:ascii="Times New Roman" w:hAnsi="Times New Roman" w:cs="Times New Roman"/>
                <w:color w:val="000000"/>
                <w:sz w:val="26"/>
                <w:szCs w:val="26"/>
              </w:rPr>
              <w:t>0,24</w:t>
            </w:r>
          </w:p>
        </w:tc>
        <w:tc>
          <w:tcPr>
            <w:tcW w:w="1380" w:type="dxa"/>
            <w:noWrap/>
            <w:vAlign w:val="center"/>
            <w:hideMark/>
          </w:tcPr>
          <w:p w14:paraId="62202991" w14:textId="79DBAF39"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hAnsi="Times New Roman" w:cs="Times New Roman"/>
                <w:color w:val="000000"/>
                <w:sz w:val="26"/>
                <w:szCs w:val="26"/>
              </w:rPr>
              <w:t>0,50</w:t>
            </w:r>
          </w:p>
        </w:tc>
        <w:tc>
          <w:tcPr>
            <w:tcW w:w="1140" w:type="dxa"/>
            <w:noWrap/>
            <w:vAlign w:val="center"/>
            <w:hideMark/>
          </w:tcPr>
          <w:p w14:paraId="06E7867B" w14:textId="4FC3C251"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hAnsi="Times New Roman" w:cs="Times New Roman"/>
                <w:color w:val="000000"/>
                <w:sz w:val="26"/>
                <w:szCs w:val="26"/>
              </w:rPr>
              <w:t>0,42</w:t>
            </w:r>
          </w:p>
        </w:tc>
        <w:tc>
          <w:tcPr>
            <w:tcW w:w="1360" w:type="dxa"/>
            <w:noWrap/>
            <w:vAlign w:val="center"/>
            <w:hideMark/>
          </w:tcPr>
          <w:p w14:paraId="7B1ED840" w14:textId="0C0E0FBE"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hAnsi="Times New Roman" w:cs="Times New Roman"/>
                <w:color w:val="000000"/>
                <w:sz w:val="26"/>
                <w:szCs w:val="26"/>
              </w:rPr>
              <w:t>0,08</w:t>
            </w:r>
          </w:p>
        </w:tc>
        <w:tc>
          <w:tcPr>
            <w:tcW w:w="964" w:type="dxa"/>
            <w:noWrap/>
            <w:vAlign w:val="center"/>
            <w:hideMark/>
          </w:tcPr>
          <w:p w14:paraId="695AF899" w14:textId="77777777"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1</w:t>
            </w:r>
          </w:p>
        </w:tc>
      </w:tr>
      <w:tr w:rsidR="007A42A6" w:rsidRPr="00D60F22" w14:paraId="6EAC988D" w14:textId="77777777" w:rsidTr="00CC4C05">
        <w:trPr>
          <w:trHeight w:val="397"/>
        </w:trPr>
        <w:tc>
          <w:tcPr>
            <w:tcW w:w="2724" w:type="dxa"/>
            <w:noWrap/>
            <w:vAlign w:val="center"/>
            <w:hideMark/>
          </w:tcPr>
          <w:p w14:paraId="3269EA0B" w14:textId="77777777"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2</w:t>
            </w:r>
          </w:p>
        </w:tc>
        <w:tc>
          <w:tcPr>
            <w:tcW w:w="984" w:type="dxa"/>
            <w:vAlign w:val="center"/>
          </w:tcPr>
          <w:p w14:paraId="39D42D49" w14:textId="6E04E2BA" w:rsidR="007A42A6" w:rsidRPr="00D60F22" w:rsidRDefault="007A42A6" w:rsidP="007A42A6">
            <w:pPr>
              <w:spacing w:line="240" w:lineRule="auto"/>
              <w:ind w:firstLine="0"/>
              <w:jc w:val="center"/>
              <w:rPr>
                <w:rFonts w:ascii="Times New Roman" w:hAnsi="Times New Roman" w:cs="Times New Roman"/>
                <w:color w:val="000000"/>
                <w:sz w:val="26"/>
                <w:szCs w:val="26"/>
              </w:rPr>
            </w:pPr>
            <w:r w:rsidRPr="00D60F22">
              <w:rPr>
                <w:rFonts w:ascii="Times New Roman" w:hAnsi="Times New Roman" w:cs="Times New Roman"/>
                <w:color w:val="000000"/>
                <w:sz w:val="26"/>
                <w:szCs w:val="26"/>
              </w:rPr>
              <w:t>0,46</w:t>
            </w:r>
          </w:p>
        </w:tc>
        <w:tc>
          <w:tcPr>
            <w:tcW w:w="1380" w:type="dxa"/>
            <w:noWrap/>
            <w:vAlign w:val="center"/>
            <w:hideMark/>
          </w:tcPr>
          <w:p w14:paraId="24446ECE" w14:textId="144518C6"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hAnsi="Times New Roman" w:cs="Times New Roman"/>
                <w:color w:val="000000"/>
                <w:sz w:val="26"/>
                <w:szCs w:val="26"/>
              </w:rPr>
              <w:t>0,17</w:t>
            </w:r>
          </w:p>
        </w:tc>
        <w:tc>
          <w:tcPr>
            <w:tcW w:w="1140" w:type="dxa"/>
            <w:noWrap/>
            <w:vAlign w:val="center"/>
            <w:hideMark/>
          </w:tcPr>
          <w:p w14:paraId="705BA143" w14:textId="2EB9323F"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hAnsi="Times New Roman" w:cs="Times New Roman"/>
                <w:color w:val="000000"/>
                <w:sz w:val="26"/>
                <w:szCs w:val="26"/>
              </w:rPr>
              <w:t>0,52</w:t>
            </w:r>
          </w:p>
        </w:tc>
        <w:tc>
          <w:tcPr>
            <w:tcW w:w="1360" w:type="dxa"/>
            <w:noWrap/>
            <w:vAlign w:val="center"/>
            <w:hideMark/>
          </w:tcPr>
          <w:p w14:paraId="06466BAC" w14:textId="744006E7"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hAnsi="Times New Roman" w:cs="Times New Roman"/>
                <w:color w:val="000000"/>
                <w:sz w:val="26"/>
                <w:szCs w:val="26"/>
              </w:rPr>
              <w:t>0,30</w:t>
            </w:r>
          </w:p>
        </w:tc>
        <w:tc>
          <w:tcPr>
            <w:tcW w:w="964" w:type="dxa"/>
            <w:noWrap/>
            <w:vAlign w:val="center"/>
            <w:hideMark/>
          </w:tcPr>
          <w:p w14:paraId="569D615A" w14:textId="77777777"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1</w:t>
            </w:r>
          </w:p>
        </w:tc>
      </w:tr>
      <w:tr w:rsidR="007A42A6" w:rsidRPr="00D60F22" w14:paraId="4515328B" w14:textId="77777777" w:rsidTr="00CC4C05">
        <w:trPr>
          <w:trHeight w:val="397"/>
        </w:trPr>
        <w:tc>
          <w:tcPr>
            <w:tcW w:w="2724" w:type="dxa"/>
            <w:noWrap/>
            <w:vAlign w:val="center"/>
            <w:hideMark/>
          </w:tcPr>
          <w:p w14:paraId="6E6557C6" w14:textId="77777777"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3</w:t>
            </w:r>
          </w:p>
        </w:tc>
        <w:tc>
          <w:tcPr>
            <w:tcW w:w="984" w:type="dxa"/>
            <w:vAlign w:val="center"/>
          </w:tcPr>
          <w:p w14:paraId="198B7D9B" w14:textId="4C7AE0AC" w:rsidR="007A42A6" w:rsidRPr="00D60F22" w:rsidRDefault="007A42A6" w:rsidP="007A42A6">
            <w:pPr>
              <w:spacing w:line="240" w:lineRule="auto"/>
              <w:ind w:firstLine="0"/>
              <w:jc w:val="center"/>
              <w:rPr>
                <w:rFonts w:ascii="Times New Roman" w:hAnsi="Times New Roman" w:cs="Times New Roman"/>
                <w:color w:val="000000"/>
                <w:sz w:val="26"/>
                <w:szCs w:val="26"/>
              </w:rPr>
            </w:pPr>
            <w:r w:rsidRPr="00D60F22">
              <w:rPr>
                <w:rFonts w:ascii="Times New Roman" w:hAnsi="Times New Roman" w:cs="Times New Roman"/>
                <w:color w:val="000000"/>
                <w:sz w:val="26"/>
                <w:szCs w:val="26"/>
              </w:rPr>
              <w:t>0,30</w:t>
            </w:r>
          </w:p>
        </w:tc>
        <w:tc>
          <w:tcPr>
            <w:tcW w:w="1380" w:type="dxa"/>
            <w:noWrap/>
            <w:vAlign w:val="center"/>
            <w:hideMark/>
          </w:tcPr>
          <w:p w14:paraId="40E53F31" w14:textId="1BDA1CB1"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hAnsi="Times New Roman" w:cs="Times New Roman"/>
                <w:color w:val="000000"/>
                <w:sz w:val="26"/>
                <w:szCs w:val="26"/>
              </w:rPr>
              <w:t>0,00</w:t>
            </w:r>
          </w:p>
        </w:tc>
        <w:tc>
          <w:tcPr>
            <w:tcW w:w="1140" w:type="dxa"/>
            <w:noWrap/>
            <w:vAlign w:val="center"/>
            <w:hideMark/>
          </w:tcPr>
          <w:p w14:paraId="35B602CF" w14:textId="2BE3AB05"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hAnsi="Times New Roman" w:cs="Times New Roman"/>
                <w:color w:val="000000"/>
                <w:sz w:val="26"/>
                <w:szCs w:val="26"/>
              </w:rPr>
              <w:t>0,13</w:t>
            </w:r>
          </w:p>
        </w:tc>
        <w:tc>
          <w:tcPr>
            <w:tcW w:w="1360" w:type="dxa"/>
            <w:noWrap/>
            <w:vAlign w:val="center"/>
            <w:hideMark/>
          </w:tcPr>
          <w:p w14:paraId="22968808" w14:textId="10999B90"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hAnsi="Times New Roman" w:cs="Times New Roman"/>
                <w:color w:val="000000"/>
                <w:sz w:val="26"/>
                <w:szCs w:val="26"/>
              </w:rPr>
              <w:t>0,87</w:t>
            </w:r>
          </w:p>
        </w:tc>
        <w:tc>
          <w:tcPr>
            <w:tcW w:w="964" w:type="dxa"/>
            <w:noWrap/>
            <w:vAlign w:val="center"/>
            <w:hideMark/>
          </w:tcPr>
          <w:p w14:paraId="03ED63AA" w14:textId="77777777"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1</w:t>
            </w:r>
          </w:p>
        </w:tc>
      </w:tr>
    </w:tbl>
    <w:p w14:paraId="39BEBA3D" w14:textId="77777777" w:rsidR="00B748C1" w:rsidRPr="00D60F22" w:rsidRDefault="00B748C1" w:rsidP="00B748C1">
      <w:pPr>
        <w:spacing w:line="240" w:lineRule="auto"/>
        <w:ind w:firstLine="284"/>
        <w:rPr>
          <w:rFonts w:ascii="Times New Roman" w:hAnsi="Times New Roman" w:cs="Times New Roman"/>
          <w:bCs/>
          <w:sz w:val="28"/>
          <w:szCs w:val="28"/>
        </w:rPr>
      </w:pPr>
      <w:r w:rsidRPr="00D60F22">
        <w:rPr>
          <w:rFonts w:ascii="Times New Roman" w:hAnsi="Times New Roman" w:cs="Times New Roman"/>
          <w:bCs/>
          <w:sz w:val="28"/>
          <w:szCs w:val="28"/>
        </w:rPr>
        <w:t>Источник</w:t>
      </w:r>
      <w:r w:rsidRPr="00D60F22">
        <w:rPr>
          <w:rFonts w:ascii="Times New Roman" w:hAnsi="Times New Roman" w:cs="Times New Roman"/>
          <w:bCs/>
          <w:sz w:val="28"/>
          <w:szCs w:val="28"/>
          <w:lang w:val="en-US"/>
        </w:rPr>
        <w:t xml:space="preserve">: </w:t>
      </w:r>
      <w:r w:rsidRPr="00D60F22">
        <w:rPr>
          <w:rFonts w:ascii="Times New Roman" w:hAnsi="Times New Roman" w:cs="Times New Roman"/>
          <w:bCs/>
          <w:sz w:val="28"/>
          <w:szCs w:val="28"/>
        </w:rPr>
        <w:t>составлено автором</w:t>
      </w:r>
    </w:p>
    <w:p w14:paraId="079CC37D" w14:textId="6D5002DC" w:rsidR="001D7788" w:rsidRPr="00D60F22" w:rsidRDefault="00716940" w:rsidP="000A10A0">
      <w:pPr>
        <w:shd w:val="clear" w:color="auto" w:fill="FFFFFF"/>
        <w:spacing w:line="240" w:lineRule="auto"/>
        <w:ind w:firstLine="284"/>
        <w:jc w:val="both"/>
        <w:rPr>
          <w:rFonts w:ascii="Times New Roman" w:eastAsiaTheme="minorEastAsia" w:hAnsi="Times New Roman" w:cs="Times New Roman"/>
          <w:bCs/>
          <w:sz w:val="28"/>
          <w:szCs w:val="28"/>
        </w:rPr>
      </w:pPr>
      <w:r w:rsidRPr="00D60F22">
        <w:rPr>
          <w:rFonts w:ascii="Times New Roman" w:eastAsia="Calibri" w:hAnsi="Times New Roman" w:cs="Times New Roman"/>
          <w:color w:val="000000"/>
          <w:sz w:val="28"/>
          <w:szCs w:val="28"/>
        </w:rPr>
        <w:lastRenderedPageBreak/>
        <w:t>С</w:t>
      </w:r>
      <w:r w:rsidR="007A42A6" w:rsidRPr="00D60F22">
        <w:rPr>
          <w:rFonts w:ascii="Times New Roman" w:eastAsia="Calibri" w:hAnsi="Times New Roman" w:cs="Times New Roman"/>
          <w:color w:val="000000"/>
          <w:sz w:val="28"/>
          <w:szCs w:val="28"/>
        </w:rPr>
        <w:t>редни</w:t>
      </w:r>
      <w:r w:rsidR="001F1536" w:rsidRPr="00D60F22">
        <w:rPr>
          <w:rFonts w:ascii="Times New Roman" w:eastAsia="Calibri" w:hAnsi="Times New Roman" w:cs="Times New Roman"/>
          <w:color w:val="000000"/>
          <w:sz w:val="28"/>
          <w:szCs w:val="28"/>
        </w:rPr>
        <w:t>е</w:t>
      </w:r>
      <w:r w:rsidR="007A42A6" w:rsidRPr="00D60F22">
        <w:rPr>
          <w:rFonts w:ascii="Times New Roman" w:eastAsia="Calibri" w:hAnsi="Times New Roman" w:cs="Times New Roman"/>
          <w:color w:val="000000"/>
          <w:sz w:val="28"/>
          <w:szCs w:val="28"/>
        </w:rPr>
        <w:t xml:space="preserve"> </w:t>
      </w:r>
      <w:r w:rsidR="007A42A6" w:rsidRPr="00D60F22">
        <w:rPr>
          <w:rFonts w:ascii="Times New Roman" w:hAnsi="Times New Roman" w:cs="Times New Roman"/>
          <w:bCs/>
          <w:sz w:val="28"/>
          <w:szCs w:val="28"/>
        </w:rPr>
        <w:t>оценки индикаторов форм проявления исторической памяти подпроцессов развития</w:t>
      </w:r>
      <w:r w:rsidRPr="00D60F22">
        <w:rPr>
          <w:rFonts w:ascii="Times New Roman" w:hAnsi="Times New Roman" w:cs="Times New Roman"/>
          <w:bCs/>
          <w:sz w:val="28"/>
          <w:szCs w:val="28"/>
        </w:rPr>
        <w:t xml:space="preserve"> </w:t>
      </w:r>
      <w:r w:rsidRPr="00D60F22">
        <w:rPr>
          <w:rFonts w:ascii="Times New Roman" w:eastAsiaTheme="minorEastAsia" w:hAnsi="Times New Roman" w:cs="Times New Roman"/>
          <w:bCs/>
          <w:sz w:val="28"/>
          <w:szCs w:val="28"/>
        </w:rPr>
        <w:t xml:space="preserve">представлены в табл. </w:t>
      </w:r>
      <w:r w:rsidR="00D70F6C" w:rsidRPr="00D60F22">
        <w:rPr>
          <w:rFonts w:ascii="Times New Roman" w:eastAsiaTheme="minorEastAsia" w:hAnsi="Times New Roman" w:cs="Times New Roman"/>
          <w:bCs/>
          <w:sz w:val="28"/>
          <w:szCs w:val="28"/>
        </w:rPr>
        <w:t>3</w:t>
      </w:r>
      <w:r w:rsidRPr="00D60F22">
        <w:rPr>
          <w:rFonts w:ascii="Times New Roman" w:eastAsiaTheme="minorEastAsia" w:hAnsi="Times New Roman" w:cs="Times New Roman"/>
          <w:bCs/>
          <w:sz w:val="28"/>
          <w:szCs w:val="28"/>
        </w:rPr>
        <w:t>.</w:t>
      </w:r>
    </w:p>
    <w:p w14:paraId="0C37BEB1" w14:textId="2E24ED53" w:rsidR="00303001" w:rsidRPr="00D60F22" w:rsidRDefault="007A42A6" w:rsidP="007A42A6">
      <w:pPr>
        <w:shd w:val="clear" w:color="auto" w:fill="FFFFFF"/>
        <w:spacing w:after="120" w:line="240" w:lineRule="auto"/>
        <w:ind w:firstLine="0"/>
        <w:jc w:val="both"/>
        <w:rPr>
          <w:rFonts w:ascii="Times New Roman" w:eastAsia="Times New Roman" w:hAnsi="Times New Roman" w:cs="Times New Roman"/>
          <w:bCs/>
          <w:color w:val="2D3748"/>
          <w:kern w:val="0"/>
          <w:sz w:val="28"/>
          <w:szCs w:val="28"/>
          <w:lang w:eastAsia="ru-RU"/>
          <w14:ligatures w14:val="none"/>
        </w:rPr>
      </w:pPr>
      <w:r w:rsidRPr="00D60F22">
        <w:rPr>
          <w:rFonts w:ascii="Times New Roman" w:eastAsiaTheme="minorEastAsia" w:hAnsi="Times New Roman" w:cs="Times New Roman"/>
          <w:bCs/>
          <w:sz w:val="28"/>
          <w:szCs w:val="28"/>
        </w:rPr>
        <w:t xml:space="preserve">Таблица </w:t>
      </w:r>
      <w:r w:rsidR="00D70F6C" w:rsidRPr="00D60F22">
        <w:rPr>
          <w:rFonts w:ascii="Times New Roman" w:eastAsiaTheme="minorEastAsia" w:hAnsi="Times New Roman" w:cs="Times New Roman"/>
          <w:bCs/>
          <w:sz w:val="28"/>
          <w:szCs w:val="28"/>
        </w:rPr>
        <w:t>3</w:t>
      </w:r>
      <w:r w:rsidRPr="00D60F22">
        <w:rPr>
          <w:rFonts w:ascii="Times New Roman" w:eastAsiaTheme="minorEastAsia" w:hAnsi="Times New Roman" w:cs="Times New Roman"/>
          <w:bCs/>
          <w:sz w:val="28"/>
          <w:szCs w:val="28"/>
        </w:rPr>
        <w:t>.</w:t>
      </w:r>
      <w:r w:rsidR="00716940" w:rsidRPr="00D60F22">
        <w:rPr>
          <w:rFonts w:ascii="Times New Roman" w:eastAsiaTheme="minorEastAsia" w:hAnsi="Times New Roman" w:cs="Times New Roman"/>
          <w:bCs/>
          <w:sz w:val="28"/>
          <w:szCs w:val="28"/>
        </w:rPr>
        <w:t xml:space="preserve"> </w:t>
      </w:r>
      <w:r w:rsidR="00716940" w:rsidRPr="00D60F22">
        <w:rPr>
          <w:rFonts w:ascii="Times New Roman" w:eastAsia="Calibri" w:hAnsi="Times New Roman" w:cs="Times New Roman"/>
          <w:color w:val="000000"/>
          <w:sz w:val="28"/>
          <w:szCs w:val="28"/>
        </w:rPr>
        <w:t xml:space="preserve">Средних </w:t>
      </w:r>
      <w:r w:rsidR="00716940" w:rsidRPr="00D60F22">
        <w:rPr>
          <w:rFonts w:ascii="Times New Roman" w:hAnsi="Times New Roman" w:cs="Times New Roman"/>
          <w:bCs/>
          <w:sz w:val="28"/>
          <w:szCs w:val="28"/>
        </w:rPr>
        <w:t>оценки индикаторов форм проявления исторической памяти подпроцессов развития</w:t>
      </w:r>
    </w:p>
    <w:tbl>
      <w:tblPr>
        <w:tblW w:w="8832" w:type="dxa"/>
        <w:tblInd w:w="-5" w:type="dxa"/>
        <w:tblLook w:val="04A0" w:firstRow="1" w:lastRow="0" w:firstColumn="1" w:lastColumn="0" w:noHBand="0" w:noVBand="1"/>
      </w:tblPr>
      <w:tblGrid>
        <w:gridCol w:w="2034"/>
        <w:gridCol w:w="1374"/>
        <w:gridCol w:w="904"/>
        <w:gridCol w:w="904"/>
        <w:gridCol w:w="904"/>
        <w:gridCol w:w="904"/>
        <w:gridCol w:w="904"/>
        <w:gridCol w:w="904"/>
      </w:tblGrid>
      <w:tr w:rsidR="007A42A6" w:rsidRPr="00D60F22" w14:paraId="270CBE85" w14:textId="77777777" w:rsidTr="00707E3A">
        <w:trPr>
          <w:trHeight w:val="545"/>
        </w:trPr>
        <w:tc>
          <w:tcPr>
            <w:tcW w:w="2034" w:type="dxa"/>
            <w:vMerge w:val="restart"/>
            <w:tcBorders>
              <w:top w:val="single" w:sz="4" w:space="0" w:color="auto"/>
              <w:left w:val="single" w:sz="4" w:space="0" w:color="auto"/>
              <w:right w:val="single" w:sz="4" w:space="0" w:color="auto"/>
            </w:tcBorders>
            <w:noWrap/>
            <w:vAlign w:val="center"/>
          </w:tcPr>
          <w:p w14:paraId="5D83C3A0" w14:textId="77777777"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Состояния</w:t>
            </w:r>
          </w:p>
          <w:p w14:paraId="22F4C1F8" w14:textId="77777777"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базового</w:t>
            </w:r>
          </w:p>
          <w:p w14:paraId="3A173095" w14:textId="77777777"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подпроцесса</w:t>
            </w:r>
          </w:p>
          <w:p w14:paraId="7BD4BA83" w14:textId="7E5FBE5F"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ПБ1</w:t>
            </w:r>
          </w:p>
        </w:tc>
        <w:tc>
          <w:tcPr>
            <w:tcW w:w="1374" w:type="dxa"/>
            <w:vMerge w:val="restart"/>
            <w:tcBorders>
              <w:top w:val="single" w:sz="4" w:space="0" w:color="auto"/>
              <w:left w:val="nil"/>
              <w:right w:val="single" w:sz="4" w:space="0" w:color="auto"/>
            </w:tcBorders>
            <w:noWrap/>
            <w:vAlign w:val="center"/>
          </w:tcPr>
          <w:p w14:paraId="2B0427CE" w14:textId="124BB274" w:rsidR="007A42A6" w:rsidRPr="00D60F22" w:rsidRDefault="00000000" w:rsidP="007A42A6">
            <w:pPr>
              <w:spacing w:line="240" w:lineRule="auto"/>
              <w:ind w:firstLine="0"/>
              <w:rPr>
                <w:rFonts w:ascii="Times New Roman" w:eastAsia="Times New Roman" w:hAnsi="Times New Roman" w:cs="Times New Roman"/>
                <w:bCs/>
                <w:sz w:val="28"/>
                <w:szCs w:val="28"/>
                <w:lang w:val="en-US"/>
              </w:rPr>
            </w:pPr>
            <m:oMathPara>
              <m:oMath>
                <m:sSup>
                  <m:sSupPr>
                    <m:ctrlPr>
                      <w:rPr>
                        <w:rFonts w:ascii="Cambria Math" w:hAnsi="Cambria Math" w:cs="Times New Roman"/>
                        <w:bCs/>
                        <w:i/>
                        <w:sz w:val="28"/>
                        <w:szCs w:val="28"/>
                        <w:lang w:val="en-US"/>
                      </w:rPr>
                    </m:ctrlPr>
                  </m:sSupPr>
                  <m:e>
                    <m:r>
                      <w:rPr>
                        <w:rFonts w:ascii="Cambria Math" w:hAnsi="Cambria Math" w:cs="Times New Roman"/>
                        <w:sz w:val="28"/>
                        <w:szCs w:val="28"/>
                        <w:lang w:val="en-US"/>
                      </w:rPr>
                      <m:t>P</m:t>
                    </m:r>
                  </m:e>
                  <m:sup>
                    <m:r>
                      <w:rPr>
                        <w:rFonts w:ascii="Cambria Math" w:hAnsi="Cambria Math" w:cs="Times New Roman"/>
                        <w:sz w:val="28"/>
                        <w:szCs w:val="28"/>
                      </w:rPr>
                      <m:t>1</m:t>
                    </m:r>
                  </m:sup>
                </m:sSup>
                <m:d>
                  <m:dPr>
                    <m:ctrlPr>
                      <w:rPr>
                        <w:rFonts w:ascii="Cambria Math" w:hAnsi="Cambria Math" w:cs="Times New Roman"/>
                        <w:bCs/>
                        <w:i/>
                        <w:sz w:val="28"/>
                        <w:szCs w:val="28"/>
                        <w:lang w:val="en-US"/>
                      </w:rPr>
                    </m:ctrlPr>
                  </m:dPr>
                  <m:e>
                    <m:r>
                      <w:rPr>
                        <w:rFonts w:ascii="Cambria Math" w:hAnsi="Cambria Math" w:cs="Times New Roman"/>
                        <w:sz w:val="28"/>
                        <w:szCs w:val="28"/>
                        <w:lang w:val="en-US"/>
                      </w:rPr>
                      <m:t>k</m:t>
                    </m:r>
                  </m:e>
                </m:d>
              </m:oMath>
            </m:oMathPara>
          </w:p>
        </w:tc>
        <w:tc>
          <w:tcPr>
            <w:tcW w:w="5424" w:type="dxa"/>
            <w:gridSpan w:val="6"/>
            <w:tcBorders>
              <w:top w:val="single" w:sz="4" w:space="0" w:color="auto"/>
              <w:left w:val="nil"/>
              <w:bottom w:val="single" w:sz="4" w:space="0" w:color="auto"/>
              <w:right w:val="single" w:sz="4" w:space="0" w:color="auto"/>
            </w:tcBorders>
            <w:noWrap/>
            <w:vAlign w:val="center"/>
          </w:tcPr>
          <w:p w14:paraId="51363143" w14:textId="23B2AD9B" w:rsidR="007A42A6" w:rsidRPr="00D60F22" w:rsidRDefault="007A42A6" w:rsidP="007A42A6">
            <w:pPr>
              <w:spacing w:line="240" w:lineRule="auto"/>
              <w:ind w:firstLine="0"/>
              <w:jc w:val="center"/>
              <w:rPr>
                <w:rFonts w:ascii="Times New Roman" w:eastAsia="Times New Roman" w:hAnsi="Times New Roman" w:cs="Times New Roman"/>
                <w:bCs/>
                <w:sz w:val="28"/>
                <w:szCs w:val="28"/>
              </w:rPr>
            </w:pPr>
            <w:r w:rsidRPr="00D60F22">
              <w:rPr>
                <w:rFonts w:ascii="Times New Roman" w:eastAsia="Times New Roman" w:hAnsi="Times New Roman" w:cs="Times New Roman"/>
                <w:bCs/>
                <w:sz w:val="28"/>
                <w:szCs w:val="28"/>
              </w:rPr>
              <w:t>Условные средние</w:t>
            </w:r>
            <w:r w:rsidR="00716940" w:rsidRPr="00D60F22">
              <w:rPr>
                <w:rFonts w:ascii="Times New Roman" w:eastAsia="Times New Roman" w:hAnsi="Times New Roman" w:cs="Times New Roman"/>
                <w:bCs/>
                <w:sz w:val="28"/>
                <w:szCs w:val="28"/>
              </w:rPr>
              <w:t xml:space="preserve"> подпроцессов развития</w:t>
            </w:r>
          </w:p>
        </w:tc>
      </w:tr>
      <w:tr w:rsidR="007A42A6" w:rsidRPr="00D60F22" w14:paraId="203136B6" w14:textId="77777777" w:rsidTr="00707E3A">
        <w:trPr>
          <w:trHeight w:val="553"/>
        </w:trPr>
        <w:tc>
          <w:tcPr>
            <w:tcW w:w="2034" w:type="dxa"/>
            <w:vMerge/>
            <w:tcBorders>
              <w:left w:val="single" w:sz="4" w:space="0" w:color="auto"/>
              <w:bottom w:val="single" w:sz="4" w:space="0" w:color="auto"/>
              <w:right w:val="single" w:sz="4" w:space="0" w:color="auto"/>
            </w:tcBorders>
            <w:noWrap/>
            <w:vAlign w:val="center"/>
            <w:hideMark/>
          </w:tcPr>
          <w:p w14:paraId="02CF5A46" w14:textId="0C70C6B5" w:rsidR="007A42A6" w:rsidRPr="00D60F22" w:rsidRDefault="007A42A6" w:rsidP="007A42A6">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p>
        </w:tc>
        <w:tc>
          <w:tcPr>
            <w:tcW w:w="1374" w:type="dxa"/>
            <w:vMerge/>
            <w:tcBorders>
              <w:left w:val="nil"/>
              <w:bottom w:val="single" w:sz="4" w:space="0" w:color="auto"/>
              <w:right w:val="single" w:sz="4" w:space="0" w:color="auto"/>
            </w:tcBorders>
            <w:noWrap/>
            <w:vAlign w:val="center"/>
            <w:hideMark/>
          </w:tcPr>
          <w:p w14:paraId="67C6CE73" w14:textId="07819C09" w:rsidR="007A42A6" w:rsidRPr="00D60F22" w:rsidRDefault="007A42A6" w:rsidP="007A42A6">
            <w:pPr>
              <w:spacing w:line="240" w:lineRule="auto"/>
              <w:ind w:firstLine="0"/>
              <w:rPr>
                <w:rFonts w:ascii="Times New Roman" w:eastAsia="Times New Roman" w:hAnsi="Times New Roman" w:cs="Times New Roman"/>
                <w:color w:val="000000"/>
                <w:kern w:val="0"/>
                <w:sz w:val="28"/>
                <w:szCs w:val="28"/>
                <w:lang w:eastAsia="ru-RU"/>
                <w14:ligatures w14:val="none"/>
              </w:rPr>
            </w:pPr>
          </w:p>
        </w:tc>
        <w:tc>
          <w:tcPr>
            <w:tcW w:w="904" w:type="dxa"/>
            <w:tcBorders>
              <w:top w:val="single" w:sz="4" w:space="0" w:color="auto"/>
              <w:left w:val="nil"/>
              <w:bottom w:val="single" w:sz="4" w:space="0" w:color="auto"/>
              <w:right w:val="single" w:sz="4" w:space="0" w:color="auto"/>
            </w:tcBorders>
            <w:noWrap/>
            <w:vAlign w:val="center"/>
            <w:hideMark/>
          </w:tcPr>
          <w:p w14:paraId="50EAF343" w14:textId="41F197E6" w:rsidR="007A42A6" w:rsidRPr="00D60F22" w:rsidRDefault="00000000" w:rsidP="007A42A6">
            <w:pPr>
              <w:spacing w:line="240" w:lineRule="auto"/>
              <w:ind w:firstLine="0"/>
              <w:jc w:val="center"/>
              <w:rPr>
                <w:rFonts w:ascii="Times New Roman" w:eastAsia="Times New Roman" w:hAnsi="Times New Roman" w:cs="Times New Roman"/>
                <w:color w:val="000000"/>
                <w:kern w:val="0"/>
                <w:sz w:val="28"/>
                <w:szCs w:val="28"/>
                <w:lang w:eastAsia="ru-RU"/>
                <w14:ligatures w14:val="none"/>
              </w:rPr>
            </w:pPr>
            <m:oMathPara>
              <m:oMath>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lang w:val="en-US"/>
                      </w:rPr>
                      <m:t>k1</m:t>
                    </m:r>
                  </m:sub>
                </m:sSub>
              </m:oMath>
            </m:oMathPara>
          </w:p>
        </w:tc>
        <w:tc>
          <w:tcPr>
            <w:tcW w:w="904" w:type="dxa"/>
            <w:tcBorders>
              <w:top w:val="single" w:sz="4" w:space="0" w:color="auto"/>
              <w:left w:val="nil"/>
              <w:bottom w:val="single" w:sz="4" w:space="0" w:color="auto"/>
              <w:right w:val="single" w:sz="4" w:space="0" w:color="auto"/>
            </w:tcBorders>
            <w:noWrap/>
            <w:vAlign w:val="center"/>
            <w:hideMark/>
          </w:tcPr>
          <w:p w14:paraId="608327E1" w14:textId="3707D65B" w:rsidR="007A42A6" w:rsidRPr="00D60F22" w:rsidRDefault="00000000" w:rsidP="007A42A6">
            <w:pPr>
              <w:spacing w:line="240" w:lineRule="auto"/>
              <w:ind w:firstLine="0"/>
              <w:jc w:val="center"/>
              <w:rPr>
                <w:rFonts w:ascii="Times New Roman" w:eastAsia="Times New Roman" w:hAnsi="Times New Roman" w:cs="Times New Roman"/>
                <w:color w:val="000000"/>
                <w:kern w:val="0"/>
                <w:sz w:val="28"/>
                <w:szCs w:val="28"/>
                <w:lang w:eastAsia="ru-RU"/>
                <w14:ligatures w14:val="none"/>
              </w:rPr>
            </w:pPr>
            <m:oMathPara>
              <m:oMath>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lang w:val="en-US"/>
                      </w:rPr>
                      <m:t>k2</m:t>
                    </m:r>
                  </m:sub>
                </m:sSub>
              </m:oMath>
            </m:oMathPara>
          </w:p>
        </w:tc>
        <w:tc>
          <w:tcPr>
            <w:tcW w:w="904" w:type="dxa"/>
            <w:tcBorders>
              <w:top w:val="single" w:sz="4" w:space="0" w:color="auto"/>
              <w:left w:val="nil"/>
              <w:bottom w:val="single" w:sz="4" w:space="0" w:color="auto"/>
              <w:right w:val="single" w:sz="4" w:space="0" w:color="auto"/>
            </w:tcBorders>
            <w:noWrap/>
            <w:vAlign w:val="center"/>
            <w:hideMark/>
          </w:tcPr>
          <w:p w14:paraId="229DDB13" w14:textId="08AF0E80" w:rsidR="007A42A6" w:rsidRPr="00D60F22" w:rsidRDefault="00000000" w:rsidP="007A42A6">
            <w:pPr>
              <w:spacing w:line="240" w:lineRule="auto"/>
              <w:ind w:firstLine="0"/>
              <w:jc w:val="center"/>
              <w:rPr>
                <w:rFonts w:ascii="Times New Roman" w:eastAsia="Times New Roman" w:hAnsi="Times New Roman" w:cs="Times New Roman"/>
                <w:color w:val="000000"/>
                <w:kern w:val="0"/>
                <w:sz w:val="28"/>
                <w:szCs w:val="28"/>
                <w:lang w:eastAsia="ru-RU"/>
                <w14:ligatures w14:val="none"/>
              </w:rPr>
            </w:pPr>
            <m:oMathPara>
              <m:oMath>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lang w:val="en-US"/>
                      </w:rPr>
                      <m:t>k3</m:t>
                    </m:r>
                  </m:sub>
                </m:sSub>
              </m:oMath>
            </m:oMathPara>
          </w:p>
        </w:tc>
        <w:tc>
          <w:tcPr>
            <w:tcW w:w="904" w:type="dxa"/>
            <w:tcBorders>
              <w:top w:val="single" w:sz="4" w:space="0" w:color="auto"/>
              <w:left w:val="nil"/>
              <w:bottom w:val="single" w:sz="4" w:space="0" w:color="auto"/>
              <w:right w:val="single" w:sz="4" w:space="0" w:color="auto"/>
            </w:tcBorders>
            <w:noWrap/>
            <w:vAlign w:val="center"/>
            <w:hideMark/>
          </w:tcPr>
          <w:p w14:paraId="1CEA36CE" w14:textId="31EC63E2" w:rsidR="007A42A6" w:rsidRPr="00D60F22" w:rsidRDefault="00000000" w:rsidP="007A42A6">
            <w:pPr>
              <w:spacing w:line="240" w:lineRule="auto"/>
              <w:ind w:firstLine="0"/>
              <w:jc w:val="center"/>
              <w:rPr>
                <w:rFonts w:ascii="Times New Roman" w:eastAsia="Times New Roman" w:hAnsi="Times New Roman" w:cs="Times New Roman"/>
                <w:color w:val="000000"/>
                <w:kern w:val="0"/>
                <w:sz w:val="28"/>
                <w:szCs w:val="28"/>
                <w:lang w:eastAsia="ru-RU"/>
                <w14:ligatures w14:val="none"/>
              </w:rPr>
            </w:pPr>
            <m:oMathPara>
              <m:oMath>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lang w:val="en-US"/>
                      </w:rPr>
                      <m:t>k4</m:t>
                    </m:r>
                  </m:sub>
                </m:sSub>
              </m:oMath>
            </m:oMathPara>
          </w:p>
        </w:tc>
        <w:tc>
          <w:tcPr>
            <w:tcW w:w="904" w:type="dxa"/>
            <w:tcBorders>
              <w:top w:val="single" w:sz="4" w:space="0" w:color="auto"/>
              <w:left w:val="nil"/>
              <w:bottom w:val="single" w:sz="4" w:space="0" w:color="auto"/>
              <w:right w:val="single" w:sz="4" w:space="0" w:color="auto"/>
            </w:tcBorders>
            <w:noWrap/>
            <w:vAlign w:val="center"/>
            <w:hideMark/>
          </w:tcPr>
          <w:p w14:paraId="60453A93" w14:textId="7B0D72DF" w:rsidR="007A42A6" w:rsidRPr="00D60F22" w:rsidRDefault="00000000" w:rsidP="007A42A6">
            <w:pPr>
              <w:spacing w:line="240" w:lineRule="auto"/>
              <w:ind w:firstLine="0"/>
              <w:jc w:val="center"/>
              <w:rPr>
                <w:rFonts w:ascii="Times New Roman" w:eastAsia="Times New Roman" w:hAnsi="Times New Roman" w:cs="Times New Roman"/>
                <w:color w:val="000000"/>
                <w:kern w:val="0"/>
                <w:sz w:val="28"/>
                <w:szCs w:val="28"/>
                <w:lang w:eastAsia="ru-RU"/>
                <w14:ligatures w14:val="none"/>
              </w:rPr>
            </w:pPr>
            <m:oMathPara>
              <m:oMath>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lang w:val="en-US"/>
                      </w:rPr>
                      <m:t>k5</m:t>
                    </m:r>
                  </m:sub>
                </m:sSub>
              </m:oMath>
            </m:oMathPara>
          </w:p>
        </w:tc>
        <w:tc>
          <w:tcPr>
            <w:tcW w:w="904" w:type="dxa"/>
            <w:tcBorders>
              <w:top w:val="single" w:sz="4" w:space="0" w:color="auto"/>
              <w:left w:val="nil"/>
              <w:bottom w:val="single" w:sz="4" w:space="0" w:color="auto"/>
              <w:right w:val="single" w:sz="4" w:space="0" w:color="auto"/>
            </w:tcBorders>
            <w:noWrap/>
            <w:vAlign w:val="center"/>
            <w:hideMark/>
          </w:tcPr>
          <w:p w14:paraId="5AE50D04" w14:textId="770556BA" w:rsidR="007A42A6" w:rsidRPr="00D60F22" w:rsidRDefault="00000000" w:rsidP="007A42A6">
            <w:pPr>
              <w:spacing w:line="240" w:lineRule="auto"/>
              <w:ind w:firstLine="0"/>
              <w:jc w:val="center"/>
              <w:rPr>
                <w:rFonts w:ascii="Times New Roman" w:eastAsia="Times New Roman" w:hAnsi="Times New Roman" w:cs="Times New Roman"/>
                <w:color w:val="000000"/>
                <w:kern w:val="0"/>
                <w:sz w:val="28"/>
                <w:szCs w:val="28"/>
                <w:lang w:eastAsia="ru-RU"/>
                <w14:ligatures w14:val="none"/>
              </w:rPr>
            </w:pPr>
            <m:oMathPara>
              <m:oMath>
                <m:sSub>
                  <m:sSubPr>
                    <m:ctrlPr>
                      <w:rPr>
                        <w:rFonts w:ascii="Cambria Math" w:hAnsi="Cambria Math" w:cs="Times New Roman"/>
                        <w:bCs/>
                        <w:i/>
                        <w:sz w:val="28"/>
                        <w:szCs w:val="28"/>
                      </w:rPr>
                    </m:ctrlPr>
                  </m:sSubPr>
                  <m:e>
                    <m:r>
                      <w:rPr>
                        <w:rFonts w:ascii="Cambria Math" w:hAnsi="Cambria Math" w:cs="Times New Roman"/>
                        <w:sz w:val="28"/>
                        <w:szCs w:val="28"/>
                        <w:lang w:val="en-US"/>
                      </w:rPr>
                      <m:t>ω</m:t>
                    </m:r>
                  </m:e>
                  <m:sub>
                    <m:r>
                      <w:rPr>
                        <w:rFonts w:ascii="Cambria Math" w:hAnsi="Cambria Math" w:cs="Times New Roman"/>
                        <w:sz w:val="28"/>
                        <w:szCs w:val="28"/>
                        <w:lang w:val="en-US"/>
                      </w:rPr>
                      <m:t>k6</m:t>
                    </m:r>
                  </m:sub>
                </m:sSub>
              </m:oMath>
            </m:oMathPara>
          </w:p>
        </w:tc>
      </w:tr>
      <w:tr w:rsidR="004239D3" w:rsidRPr="00D60F22" w14:paraId="4B53CCA6" w14:textId="77777777" w:rsidTr="00707E3A">
        <w:trPr>
          <w:trHeight w:val="397"/>
        </w:trPr>
        <w:tc>
          <w:tcPr>
            <w:tcW w:w="2034" w:type="dxa"/>
            <w:tcBorders>
              <w:top w:val="single" w:sz="4" w:space="0" w:color="auto"/>
              <w:left w:val="single" w:sz="4" w:space="0" w:color="auto"/>
              <w:bottom w:val="single" w:sz="4" w:space="0" w:color="auto"/>
              <w:right w:val="single" w:sz="4" w:space="0" w:color="auto"/>
            </w:tcBorders>
            <w:noWrap/>
            <w:vAlign w:val="center"/>
            <w:hideMark/>
          </w:tcPr>
          <w:p w14:paraId="1B0C98F2"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1</w:t>
            </w:r>
          </w:p>
        </w:tc>
        <w:tc>
          <w:tcPr>
            <w:tcW w:w="1374" w:type="dxa"/>
            <w:tcBorders>
              <w:top w:val="nil"/>
              <w:left w:val="nil"/>
              <w:bottom w:val="single" w:sz="4" w:space="0" w:color="auto"/>
              <w:right w:val="single" w:sz="4" w:space="0" w:color="auto"/>
            </w:tcBorders>
            <w:noWrap/>
            <w:vAlign w:val="center"/>
            <w:hideMark/>
          </w:tcPr>
          <w:p w14:paraId="4D543190"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0,24</w:t>
            </w:r>
          </w:p>
        </w:tc>
        <w:tc>
          <w:tcPr>
            <w:tcW w:w="904" w:type="dxa"/>
            <w:tcBorders>
              <w:top w:val="nil"/>
              <w:left w:val="nil"/>
              <w:bottom w:val="single" w:sz="4" w:space="0" w:color="auto"/>
              <w:right w:val="single" w:sz="4" w:space="0" w:color="auto"/>
            </w:tcBorders>
            <w:noWrap/>
            <w:vAlign w:val="center"/>
            <w:hideMark/>
          </w:tcPr>
          <w:p w14:paraId="31FE3D40"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1,58</w:t>
            </w:r>
          </w:p>
        </w:tc>
        <w:tc>
          <w:tcPr>
            <w:tcW w:w="904" w:type="dxa"/>
            <w:tcBorders>
              <w:top w:val="nil"/>
              <w:left w:val="nil"/>
              <w:bottom w:val="single" w:sz="4" w:space="0" w:color="auto"/>
              <w:right w:val="single" w:sz="4" w:space="0" w:color="auto"/>
            </w:tcBorders>
            <w:noWrap/>
            <w:vAlign w:val="center"/>
            <w:hideMark/>
          </w:tcPr>
          <w:p w14:paraId="01809539"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1,33</w:t>
            </w:r>
          </w:p>
        </w:tc>
        <w:tc>
          <w:tcPr>
            <w:tcW w:w="904" w:type="dxa"/>
            <w:tcBorders>
              <w:top w:val="nil"/>
              <w:left w:val="nil"/>
              <w:bottom w:val="single" w:sz="4" w:space="0" w:color="auto"/>
              <w:right w:val="single" w:sz="4" w:space="0" w:color="auto"/>
            </w:tcBorders>
            <w:noWrap/>
            <w:vAlign w:val="center"/>
            <w:hideMark/>
          </w:tcPr>
          <w:p w14:paraId="3CE95E6F"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1,25</w:t>
            </w:r>
          </w:p>
        </w:tc>
        <w:tc>
          <w:tcPr>
            <w:tcW w:w="904" w:type="dxa"/>
            <w:tcBorders>
              <w:top w:val="nil"/>
              <w:left w:val="nil"/>
              <w:bottom w:val="single" w:sz="4" w:space="0" w:color="auto"/>
              <w:right w:val="single" w:sz="4" w:space="0" w:color="auto"/>
            </w:tcBorders>
            <w:noWrap/>
            <w:vAlign w:val="center"/>
            <w:hideMark/>
          </w:tcPr>
          <w:p w14:paraId="5FD8A10A"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1,17</w:t>
            </w:r>
          </w:p>
        </w:tc>
        <w:tc>
          <w:tcPr>
            <w:tcW w:w="904" w:type="dxa"/>
            <w:tcBorders>
              <w:top w:val="nil"/>
              <w:left w:val="nil"/>
              <w:bottom w:val="single" w:sz="4" w:space="0" w:color="auto"/>
              <w:right w:val="single" w:sz="4" w:space="0" w:color="auto"/>
            </w:tcBorders>
            <w:noWrap/>
            <w:vAlign w:val="center"/>
            <w:hideMark/>
          </w:tcPr>
          <w:p w14:paraId="14A6E456"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1,17</w:t>
            </w:r>
          </w:p>
        </w:tc>
        <w:tc>
          <w:tcPr>
            <w:tcW w:w="904" w:type="dxa"/>
            <w:tcBorders>
              <w:top w:val="nil"/>
              <w:left w:val="nil"/>
              <w:bottom w:val="single" w:sz="4" w:space="0" w:color="auto"/>
              <w:right w:val="single" w:sz="4" w:space="0" w:color="auto"/>
            </w:tcBorders>
            <w:noWrap/>
            <w:vAlign w:val="center"/>
            <w:hideMark/>
          </w:tcPr>
          <w:p w14:paraId="619279B4"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1,83</w:t>
            </w:r>
          </w:p>
        </w:tc>
      </w:tr>
      <w:tr w:rsidR="004239D3" w:rsidRPr="00D60F22" w14:paraId="625B5889" w14:textId="77777777" w:rsidTr="00707E3A">
        <w:trPr>
          <w:trHeight w:val="397"/>
        </w:trPr>
        <w:tc>
          <w:tcPr>
            <w:tcW w:w="2034" w:type="dxa"/>
            <w:tcBorders>
              <w:top w:val="single" w:sz="4" w:space="0" w:color="auto"/>
              <w:left w:val="single" w:sz="4" w:space="0" w:color="auto"/>
              <w:bottom w:val="single" w:sz="4" w:space="0" w:color="auto"/>
              <w:right w:val="single" w:sz="4" w:space="0" w:color="auto"/>
            </w:tcBorders>
            <w:noWrap/>
            <w:vAlign w:val="center"/>
            <w:hideMark/>
          </w:tcPr>
          <w:p w14:paraId="68DEE979"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2</w:t>
            </w:r>
          </w:p>
        </w:tc>
        <w:tc>
          <w:tcPr>
            <w:tcW w:w="1374" w:type="dxa"/>
            <w:tcBorders>
              <w:top w:val="nil"/>
              <w:left w:val="nil"/>
              <w:bottom w:val="single" w:sz="4" w:space="0" w:color="auto"/>
              <w:right w:val="single" w:sz="4" w:space="0" w:color="auto"/>
            </w:tcBorders>
            <w:noWrap/>
            <w:vAlign w:val="center"/>
            <w:hideMark/>
          </w:tcPr>
          <w:p w14:paraId="4AAFB9BF"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0,46</w:t>
            </w:r>
          </w:p>
        </w:tc>
        <w:tc>
          <w:tcPr>
            <w:tcW w:w="904" w:type="dxa"/>
            <w:tcBorders>
              <w:top w:val="nil"/>
              <w:left w:val="nil"/>
              <w:bottom w:val="single" w:sz="4" w:space="0" w:color="auto"/>
              <w:right w:val="single" w:sz="4" w:space="0" w:color="auto"/>
            </w:tcBorders>
            <w:noWrap/>
            <w:vAlign w:val="center"/>
            <w:hideMark/>
          </w:tcPr>
          <w:p w14:paraId="5275B8B7"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2,13</w:t>
            </w:r>
          </w:p>
        </w:tc>
        <w:tc>
          <w:tcPr>
            <w:tcW w:w="904" w:type="dxa"/>
            <w:tcBorders>
              <w:top w:val="nil"/>
              <w:left w:val="nil"/>
              <w:bottom w:val="single" w:sz="4" w:space="0" w:color="auto"/>
              <w:right w:val="single" w:sz="4" w:space="0" w:color="auto"/>
            </w:tcBorders>
            <w:noWrap/>
            <w:vAlign w:val="center"/>
            <w:hideMark/>
          </w:tcPr>
          <w:p w14:paraId="093C26A4"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2,17</w:t>
            </w:r>
          </w:p>
        </w:tc>
        <w:tc>
          <w:tcPr>
            <w:tcW w:w="904" w:type="dxa"/>
            <w:tcBorders>
              <w:top w:val="nil"/>
              <w:left w:val="nil"/>
              <w:bottom w:val="single" w:sz="4" w:space="0" w:color="auto"/>
              <w:right w:val="single" w:sz="4" w:space="0" w:color="auto"/>
            </w:tcBorders>
            <w:noWrap/>
            <w:vAlign w:val="center"/>
            <w:hideMark/>
          </w:tcPr>
          <w:p w14:paraId="63A3131B"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2,13</w:t>
            </w:r>
          </w:p>
        </w:tc>
        <w:tc>
          <w:tcPr>
            <w:tcW w:w="904" w:type="dxa"/>
            <w:tcBorders>
              <w:top w:val="nil"/>
              <w:left w:val="nil"/>
              <w:bottom w:val="single" w:sz="4" w:space="0" w:color="auto"/>
              <w:right w:val="single" w:sz="4" w:space="0" w:color="auto"/>
            </w:tcBorders>
            <w:noWrap/>
            <w:vAlign w:val="center"/>
            <w:hideMark/>
          </w:tcPr>
          <w:p w14:paraId="0220CF20"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2,22</w:t>
            </w:r>
          </w:p>
        </w:tc>
        <w:tc>
          <w:tcPr>
            <w:tcW w:w="904" w:type="dxa"/>
            <w:tcBorders>
              <w:top w:val="nil"/>
              <w:left w:val="nil"/>
              <w:bottom w:val="single" w:sz="4" w:space="0" w:color="auto"/>
              <w:right w:val="single" w:sz="4" w:space="0" w:color="auto"/>
            </w:tcBorders>
            <w:noWrap/>
            <w:vAlign w:val="center"/>
            <w:hideMark/>
          </w:tcPr>
          <w:p w14:paraId="3FB6A9B6"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2,00</w:t>
            </w:r>
          </w:p>
        </w:tc>
        <w:tc>
          <w:tcPr>
            <w:tcW w:w="904" w:type="dxa"/>
            <w:tcBorders>
              <w:top w:val="nil"/>
              <w:left w:val="nil"/>
              <w:bottom w:val="single" w:sz="4" w:space="0" w:color="auto"/>
              <w:right w:val="single" w:sz="4" w:space="0" w:color="auto"/>
            </w:tcBorders>
            <w:noWrap/>
            <w:vAlign w:val="center"/>
            <w:hideMark/>
          </w:tcPr>
          <w:p w14:paraId="5D996F9A"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2,04</w:t>
            </w:r>
          </w:p>
        </w:tc>
      </w:tr>
      <w:tr w:rsidR="004239D3" w:rsidRPr="00D60F22" w14:paraId="6AB38186" w14:textId="77777777" w:rsidTr="00707E3A">
        <w:trPr>
          <w:trHeight w:val="397"/>
        </w:trPr>
        <w:tc>
          <w:tcPr>
            <w:tcW w:w="2034" w:type="dxa"/>
            <w:tcBorders>
              <w:top w:val="single" w:sz="4" w:space="0" w:color="auto"/>
              <w:left w:val="single" w:sz="4" w:space="0" w:color="auto"/>
              <w:bottom w:val="single" w:sz="4" w:space="0" w:color="auto"/>
              <w:right w:val="single" w:sz="4" w:space="0" w:color="auto"/>
            </w:tcBorders>
            <w:noWrap/>
            <w:vAlign w:val="center"/>
            <w:hideMark/>
          </w:tcPr>
          <w:p w14:paraId="656067B1"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3</w:t>
            </w:r>
          </w:p>
        </w:tc>
        <w:tc>
          <w:tcPr>
            <w:tcW w:w="1374" w:type="dxa"/>
            <w:tcBorders>
              <w:top w:val="nil"/>
              <w:left w:val="nil"/>
              <w:bottom w:val="single" w:sz="4" w:space="0" w:color="auto"/>
              <w:right w:val="single" w:sz="4" w:space="0" w:color="auto"/>
            </w:tcBorders>
            <w:noWrap/>
            <w:vAlign w:val="center"/>
            <w:hideMark/>
          </w:tcPr>
          <w:p w14:paraId="3E76EF08"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0,30</w:t>
            </w:r>
          </w:p>
        </w:tc>
        <w:tc>
          <w:tcPr>
            <w:tcW w:w="904" w:type="dxa"/>
            <w:tcBorders>
              <w:top w:val="nil"/>
              <w:left w:val="nil"/>
              <w:bottom w:val="single" w:sz="4" w:space="0" w:color="auto"/>
              <w:right w:val="single" w:sz="4" w:space="0" w:color="auto"/>
            </w:tcBorders>
            <w:noWrap/>
            <w:vAlign w:val="center"/>
            <w:hideMark/>
          </w:tcPr>
          <w:p w14:paraId="73BCD7CD"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2,87</w:t>
            </w:r>
          </w:p>
        </w:tc>
        <w:tc>
          <w:tcPr>
            <w:tcW w:w="904" w:type="dxa"/>
            <w:tcBorders>
              <w:top w:val="nil"/>
              <w:left w:val="nil"/>
              <w:bottom w:val="single" w:sz="4" w:space="0" w:color="auto"/>
              <w:right w:val="single" w:sz="4" w:space="0" w:color="auto"/>
            </w:tcBorders>
            <w:noWrap/>
            <w:vAlign w:val="center"/>
            <w:hideMark/>
          </w:tcPr>
          <w:p w14:paraId="2EAFC1C5"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2,53</w:t>
            </w:r>
          </w:p>
        </w:tc>
        <w:tc>
          <w:tcPr>
            <w:tcW w:w="904" w:type="dxa"/>
            <w:tcBorders>
              <w:top w:val="nil"/>
              <w:left w:val="nil"/>
              <w:bottom w:val="single" w:sz="4" w:space="0" w:color="auto"/>
              <w:right w:val="single" w:sz="4" w:space="0" w:color="auto"/>
            </w:tcBorders>
            <w:noWrap/>
            <w:vAlign w:val="center"/>
            <w:hideMark/>
          </w:tcPr>
          <w:p w14:paraId="27A9646E"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2,60</w:t>
            </w:r>
          </w:p>
        </w:tc>
        <w:tc>
          <w:tcPr>
            <w:tcW w:w="904" w:type="dxa"/>
            <w:tcBorders>
              <w:top w:val="nil"/>
              <w:left w:val="nil"/>
              <w:bottom w:val="single" w:sz="4" w:space="0" w:color="auto"/>
              <w:right w:val="single" w:sz="4" w:space="0" w:color="auto"/>
            </w:tcBorders>
            <w:noWrap/>
            <w:vAlign w:val="center"/>
            <w:hideMark/>
          </w:tcPr>
          <w:p w14:paraId="287E9CD7"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2,73</w:t>
            </w:r>
          </w:p>
        </w:tc>
        <w:tc>
          <w:tcPr>
            <w:tcW w:w="904" w:type="dxa"/>
            <w:tcBorders>
              <w:top w:val="nil"/>
              <w:left w:val="nil"/>
              <w:bottom w:val="single" w:sz="4" w:space="0" w:color="auto"/>
              <w:right w:val="single" w:sz="4" w:space="0" w:color="auto"/>
            </w:tcBorders>
            <w:noWrap/>
            <w:vAlign w:val="center"/>
            <w:hideMark/>
          </w:tcPr>
          <w:p w14:paraId="1C53A585"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2,80</w:t>
            </w:r>
          </w:p>
        </w:tc>
        <w:tc>
          <w:tcPr>
            <w:tcW w:w="904" w:type="dxa"/>
            <w:tcBorders>
              <w:top w:val="nil"/>
              <w:left w:val="nil"/>
              <w:bottom w:val="single" w:sz="4" w:space="0" w:color="auto"/>
              <w:right w:val="single" w:sz="4" w:space="0" w:color="auto"/>
            </w:tcBorders>
            <w:noWrap/>
            <w:vAlign w:val="center"/>
            <w:hideMark/>
          </w:tcPr>
          <w:p w14:paraId="5001A8BF" w14:textId="77777777" w:rsidR="004239D3" w:rsidRPr="00D60F22" w:rsidRDefault="004239D3" w:rsidP="004239D3">
            <w:pPr>
              <w:spacing w:line="240" w:lineRule="auto"/>
              <w:ind w:firstLine="0"/>
              <w:jc w:val="center"/>
              <w:rPr>
                <w:rFonts w:ascii="Times New Roman" w:eastAsia="Times New Roman" w:hAnsi="Times New Roman" w:cs="Times New Roman"/>
                <w:color w:val="000000"/>
                <w:kern w:val="0"/>
                <w:sz w:val="26"/>
                <w:szCs w:val="26"/>
                <w:lang w:eastAsia="ru-RU"/>
                <w14:ligatures w14:val="none"/>
              </w:rPr>
            </w:pPr>
            <w:r w:rsidRPr="00D60F22">
              <w:rPr>
                <w:rFonts w:ascii="Times New Roman" w:eastAsia="Times New Roman" w:hAnsi="Times New Roman" w:cs="Times New Roman"/>
                <w:color w:val="000000"/>
                <w:kern w:val="0"/>
                <w:sz w:val="26"/>
                <w:szCs w:val="26"/>
                <w:lang w:eastAsia="ru-RU"/>
                <w14:ligatures w14:val="none"/>
              </w:rPr>
              <w:t>2,67</w:t>
            </w:r>
          </w:p>
        </w:tc>
      </w:tr>
    </w:tbl>
    <w:p w14:paraId="5323FA0C" w14:textId="77777777" w:rsidR="00B748C1" w:rsidRPr="00D60F22" w:rsidRDefault="00B748C1" w:rsidP="00813494">
      <w:pPr>
        <w:spacing w:line="240" w:lineRule="auto"/>
        <w:rPr>
          <w:rFonts w:ascii="Times New Roman" w:hAnsi="Times New Roman" w:cs="Times New Roman"/>
          <w:bCs/>
          <w:sz w:val="28"/>
          <w:szCs w:val="28"/>
        </w:rPr>
      </w:pPr>
      <w:r w:rsidRPr="00D60F22">
        <w:rPr>
          <w:rFonts w:ascii="Times New Roman" w:hAnsi="Times New Roman" w:cs="Times New Roman"/>
          <w:bCs/>
          <w:sz w:val="28"/>
          <w:szCs w:val="28"/>
        </w:rPr>
        <w:t>Источник</w:t>
      </w:r>
      <w:r w:rsidRPr="00D60F22">
        <w:rPr>
          <w:rFonts w:ascii="Times New Roman" w:hAnsi="Times New Roman" w:cs="Times New Roman"/>
          <w:bCs/>
          <w:sz w:val="28"/>
          <w:szCs w:val="28"/>
          <w:lang w:val="en-US"/>
        </w:rPr>
        <w:t xml:space="preserve">: </w:t>
      </w:r>
      <w:r w:rsidRPr="00D60F22">
        <w:rPr>
          <w:rFonts w:ascii="Times New Roman" w:hAnsi="Times New Roman" w:cs="Times New Roman"/>
          <w:bCs/>
          <w:sz w:val="28"/>
          <w:szCs w:val="28"/>
        </w:rPr>
        <w:t>составлено автором</w:t>
      </w:r>
    </w:p>
    <w:p w14:paraId="2B4DA41A" w14:textId="64FB7686" w:rsidR="000000CD" w:rsidRPr="00D60F22" w:rsidRDefault="000000CD" w:rsidP="00813494">
      <w:pPr>
        <w:spacing w:before="120" w:line="240" w:lineRule="auto"/>
        <w:jc w:val="both"/>
        <w:rPr>
          <w:rFonts w:ascii="Times New Roman" w:eastAsia="Times New Roman" w:hAnsi="Times New Roman" w:cs="Times New Roman"/>
          <w:color w:val="000000"/>
          <w:kern w:val="0"/>
          <w:sz w:val="28"/>
          <w:szCs w:val="28"/>
          <w:lang w:eastAsia="ru-RU"/>
          <w14:ligatures w14:val="none"/>
        </w:rPr>
      </w:pPr>
      <w:r w:rsidRPr="00D60F22">
        <w:rPr>
          <w:rFonts w:ascii="Times New Roman" w:eastAsia="Times New Roman" w:hAnsi="Times New Roman" w:cs="Times New Roman"/>
          <w:bCs/>
          <w:color w:val="2D3748"/>
          <w:kern w:val="0"/>
          <w:sz w:val="28"/>
          <w:szCs w:val="28"/>
          <w:lang w:eastAsia="ru-RU"/>
          <w14:ligatures w14:val="none"/>
        </w:rPr>
        <w:t xml:space="preserve">На основе промежуточных расчетов характеристик модели рассчитан </w:t>
      </w:r>
      <w:r w:rsidRPr="00D60F22">
        <w:rPr>
          <w:rFonts w:ascii="Times New Roman" w:eastAsiaTheme="minorEastAsia" w:hAnsi="Times New Roman" w:cs="Times New Roman"/>
          <w:bCs/>
          <w:iCs/>
          <w:sz w:val="28"/>
          <w:szCs w:val="28"/>
        </w:rPr>
        <w:t>о</w:t>
      </w:r>
      <w:r w:rsidRPr="00D60F22">
        <w:rPr>
          <w:rFonts w:ascii="Times New Roman" w:eastAsia="Calibri" w:hAnsi="Times New Roman" w:cs="Times New Roman"/>
          <w:color w:val="000000"/>
          <w:sz w:val="28"/>
          <w:szCs w:val="28"/>
        </w:rPr>
        <w:t xml:space="preserve">бщий критерий сформированности исторической памяти молодежи </w:t>
      </w:r>
      <w:r w:rsidR="004F75D0" w:rsidRPr="00D60F22">
        <w:rPr>
          <w:rFonts w:ascii="Times New Roman" w:eastAsia="Calibri" w:hAnsi="Times New Roman" w:cs="Times New Roman"/>
          <w:color w:val="000000"/>
          <w:sz w:val="28"/>
          <w:szCs w:val="28"/>
        </w:rPr>
        <w:t xml:space="preserve">на момент сбора данных </w:t>
      </w:r>
      <m:oMath>
        <m:r>
          <w:rPr>
            <w:rFonts w:ascii="Cambria Math" w:hAnsi="Cambria Math" w:cs="Times New Roman"/>
            <w:sz w:val="28"/>
            <w:szCs w:val="28"/>
            <w:lang w:val="en-US"/>
          </w:rPr>
          <m:t>W</m:t>
        </m:r>
        <m:r>
          <w:rPr>
            <w:rFonts w:ascii="Cambria Math" w:hAnsi="Cambria Math" w:cs="Times New Roman"/>
            <w:sz w:val="28"/>
            <w:szCs w:val="28"/>
          </w:rPr>
          <m:t>=</m:t>
        </m:r>
      </m:oMath>
      <w:r w:rsidRPr="00D60F22">
        <w:rPr>
          <w:rFonts w:ascii="Times New Roman" w:eastAsia="Times New Roman" w:hAnsi="Times New Roman" w:cs="Times New Roman"/>
          <w:color w:val="000000"/>
          <w:kern w:val="0"/>
          <w:sz w:val="28"/>
          <w:szCs w:val="28"/>
          <w:lang w:eastAsia="ru-RU"/>
          <w14:ligatures w14:val="none"/>
        </w:rPr>
        <w:t>2,117.</w:t>
      </w:r>
    </w:p>
    <w:p w14:paraId="4B5DAD4D" w14:textId="27E40E60" w:rsidR="00303001" w:rsidRPr="00D60F22" w:rsidRDefault="00462549" w:rsidP="00813494">
      <w:pPr>
        <w:spacing w:line="240" w:lineRule="auto"/>
        <w:jc w:val="both"/>
        <w:rPr>
          <w:rFonts w:ascii="Times New Roman" w:eastAsia="Calibri" w:hAnsi="Times New Roman" w:cs="Times New Roman"/>
          <w:color w:val="000000"/>
          <w:sz w:val="28"/>
          <w:szCs w:val="28"/>
        </w:rPr>
      </w:pPr>
      <w:r w:rsidRPr="00D60F22">
        <w:rPr>
          <w:rFonts w:ascii="Times New Roman" w:eastAsia="Calibri" w:hAnsi="Times New Roman" w:cs="Times New Roman"/>
          <w:sz w:val="28"/>
          <w:szCs w:val="28"/>
        </w:rPr>
        <w:t xml:space="preserve">Для оценки изменения </w:t>
      </w:r>
      <w:r w:rsidRPr="00D60F22">
        <w:rPr>
          <w:rFonts w:ascii="Times New Roman" w:eastAsia="Calibri" w:hAnsi="Times New Roman" w:cs="Times New Roman"/>
          <w:color w:val="000000"/>
          <w:sz w:val="28"/>
          <w:szCs w:val="28"/>
        </w:rPr>
        <w:t>критерий сформированности исторической памяти</w:t>
      </w:r>
      <w:r w:rsidR="00474C51" w:rsidRPr="00D60F22">
        <w:rPr>
          <w:rFonts w:ascii="Times New Roman" w:eastAsia="Calibri" w:hAnsi="Times New Roman" w:cs="Times New Roman"/>
          <w:color w:val="000000"/>
          <w:sz w:val="28"/>
          <w:szCs w:val="28"/>
        </w:rPr>
        <w:t xml:space="preserve"> молодежи</w:t>
      </w:r>
      <w:r w:rsidRPr="00D60F22">
        <w:rPr>
          <w:rFonts w:ascii="Times New Roman" w:eastAsia="Calibri" w:hAnsi="Times New Roman" w:cs="Times New Roman"/>
          <w:color w:val="000000"/>
          <w:sz w:val="28"/>
          <w:szCs w:val="28"/>
        </w:rPr>
        <w:t xml:space="preserve"> в результате реализации инновационного проекта выбран гипотетический проект «</w:t>
      </w:r>
      <w:r w:rsidR="00474C51" w:rsidRPr="00D60F22">
        <w:rPr>
          <w:rFonts w:ascii="Times New Roman" w:eastAsia="Calibri" w:hAnsi="Times New Roman" w:cs="Times New Roman"/>
          <w:color w:val="000000"/>
          <w:sz w:val="28"/>
          <w:szCs w:val="28"/>
        </w:rPr>
        <w:t xml:space="preserve">Поддержка </w:t>
      </w:r>
      <w:r w:rsidRPr="00D60F22">
        <w:rPr>
          <w:rFonts w:ascii="Times New Roman" w:eastAsia="Calibri" w:hAnsi="Times New Roman" w:cs="Times New Roman"/>
          <w:color w:val="000000"/>
          <w:sz w:val="28"/>
          <w:szCs w:val="28"/>
        </w:rPr>
        <w:t>производства художественных фильмов по исторической тематике». Такое производство требует больших временных и материальных затрат</w:t>
      </w:r>
      <w:r w:rsidR="00655A1D" w:rsidRPr="00D60F22">
        <w:rPr>
          <w:rFonts w:ascii="Times New Roman" w:eastAsia="Calibri" w:hAnsi="Times New Roman" w:cs="Times New Roman"/>
          <w:color w:val="000000"/>
          <w:sz w:val="28"/>
          <w:szCs w:val="28"/>
        </w:rPr>
        <w:t>.</w:t>
      </w:r>
      <w:r w:rsidR="00474C51" w:rsidRPr="00D60F22">
        <w:rPr>
          <w:rFonts w:ascii="Times New Roman" w:eastAsia="Calibri" w:hAnsi="Times New Roman" w:cs="Times New Roman"/>
          <w:color w:val="000000"/>
          <w:sz w:val="28"/>
          <w:szCs w:val="28"/>
        </w:rPr>
        <w:t xml:space="preserve"> В настоящее время государственное финансирование производства всей кинопродукции составляет около 10%. Необходима учитывать, что государственная поддержка состоит не только в финансировании производства, но включает другие формы поддержки.</w:t>
      </w:r>
    </w:p>
    <w:p w14:paraId="75176F8B" w14:textId="77777777" w:rsidR="004C1DC1" w:rsidRPr="00D60F22" w:rsidRDefault="00C72D8E" w:rsidP="00813494">
      <w:pPr>
        <w:spacing w:line="240" w:lineRule="auto"/>
        <w:jc w:val="both"/>
        <w:rPr>
          <w:rFonts w:ascii="Times New Roman" w:eastAsia="Times New Roman" w:hAnsi="Times New Roman" w:cs="Times New Roman"/>
          <w:color w:val="000000"/>
          <w:kern w:val="0"/>
          <w:sz w:val="28"/>
          <w:szCs w:val="28"/>
          <w:lang w:eastAsia="ru-RU"/>
          <w14:ligatures w14:val="none"/>
        </w:rPr>
      </w:pPr>
      <w:r w:rsidRPr="00D60F22">
        <w:rPr>
          <w:rFonts w:ascii="Times New Roman" w:eastAsia="Times New Roman" w:hAnsi="Times New Roman" w:cs="Times New Roman"/>
          <w:color w:val="000000"/>
          <w:kern w:val="0"/>
          <w:sz w:val="28"/>
          <w:szCs w:val="28"/>
          <w:lang w:eastAsia="ru-RU"/>
          <w14:ligatures w14:val="none"/>
        </w:rPr>
        <w:t xml:space="preserve">Эксперты дали </w:t>
      </w:r>
      <w:r w:rsidR="00F34510" w:rsidRPr="00D60F22">
        <w:rPr>
          <w:rFonts w:ascii="Times New Roman" w:eastAsia="Times New Roman" w:hAnsi="Times New Roman" w:cs="Times New Roman"/>
          <w:color w:val="000000"/>
          <w:kern w:val="0"/>
          <w:sz w:val="28"/>
          <w:szCs w:val="28"/>
          <w:lang w:eastAsia="ru-RU"/>
          <w14:ligatures w14:val="none"/>
        </w:rPr>
        <w:t xml:space="preserve">свой </w:t>
      </w:r>
      <w:r w:rsidRPr="00D60F22">
        <w:rPr>
          <w:rFonts w:ascii="Times New Roman" w:eastAsia="Times New Roman" w:hAnsi="Times New Roman" w:cs="Times New Roman"/>
          <w:color w:val="000000"/>
          <w:kern w:val="0"/>
          <w:sz w:val="28"/>
          <w:szCs w:val="28"/>
          <w:lang w:eastAsia="ru-RU"/>
          <w14:ligatures w14:val="none"/>
        </w:rPr>
        <w:t xml:space="preserve">прогноз изменения структуры </w:t>
      </w:r>
      <w:r w:rsidR="00D715F4" w:rsidRPr="00D60F22">
        <w:rPr>
          <w:rFonts w:ascii="Times New Roman" w:eastAsia="Times New Roman" w:hAnsi="Times New Roman" w:cs="Times New Roman"/>
          <w:color w:val="000000"/>
          <w:kern w:val="0"/>
          <w:sz w:val="28"/>
          <w:szCs w:val="28"/>
          <w:lang w:eastAsia="ru-RU"/>
          <w14:ligatures w14:val="none"/>
        </w:rPr>
        <w:t xml:space="preserve">базового подпроцесса </w:t>
      </w:r>
      <w:r w:rsidRPr="00D60F22">
        <w:rPr>
          <w:rFonts w:ascii="Times New Roman" w:eastAsia="Times New Roman" w:hAnsi="Times New Roman" w:cs="Times New Roman"/>
          <w:color w:val="000000"/>
          <w:kern w:val="0"/>
          <w:sz w:val="28"/>
          <w:szCs w:val="28"/>
          <w:lang w:eastAsia="ru-RU"/>
          <w14:ligatures w14:val="none"/>
        </w:rPr>
        <w:t xml:space="preserve">в результате реализации программы в течении пяти лет. </w:t>
      </w:r>
      <w:r w:rsidR="00F34510" w:rsidRPr="00D60F22">
        <w:rPr>
          <w:rFonts w:ascii="Times New Roman" w:eastAsia="Times New Roman" w:hAnsi="Times New Roman" w:cs="Times New Roman"/>
          <w:color w:val="000000"/>
          <w:kern w:val="0"/>
          <w:sz w:val="28"/>
          <w:szCs w:val="28"/>
          <w:lang w:eastAsia="ru-RU"/>
          <w14:ligatures w14:val="none"/>
        </w:rPr>
        <w:t>На основе оценок экспертов были рассчитаны средние</w:t>
      </w:r>
      <w:r w:rsidRPr="00D60F22">
        <w:rPr>
          <w:rFonts w:ascii="Times New Roman" w:eastAsia="Times New Roman" w:hAnsi="Times New Roman" w:cs="Times New Roman"/>
          <w:color w:val="000000"/>
          <w:kern w:val="0"/>
          <w:sz w:val="28"/>
          <w:szCs w:val="28"/>
          <w:lang w:eastAsia="ru-RU"/>
          <w14:ligatures w14:val="none"/>
        </w:rPr>
        <w:t xml:space="preserve"> значения оценок </w:t>
      </w:r>
      <m:oMath>
        <m:sSup>
          <m:sSupPr>
            <m:ctrlPr>
              <w:rPr>
                <w:rFonts w:ascii="Cambria Math" w:hAnsi="Cambria Math" w:cs="Times New Roman"/>
                <w:bCs/>
                <w:i/>
                <w:sz w:val="28"/>
                <w:szCs w:val="28"/>
                <w:lang w:val="en-US"/>
              </w:rPr>
            </m:ctrlPr>
          </m:sSupPr>
          <m:e>
            <m:r>
              <w:rPr>
                <w:rFonts w:ascii="Cambria Math" w:hAnsi="Cambria Math" w:cs="Times New Roman"/>
                <w:sz w:val="28"/>
                <w:szCs w:val="28"/>
                <w:lang w:val="en-US"/>
              </w:rPr>
              <m:t>P</m:t>
            </m:r>
          </m:e>
          <m:sup>
            <m:r>
              <w:rPr>
                <w:rFonts w:ascii="Cambria Math" w:hAnsi="Cambria Math" w:cs="Times New Roman"/>
                <w:sz w:val="28"/>
                <w:szCs w:val="28"/>
              </w:rPr>
              <m:t>1Эксп</m:t>
            </m:r>
          </m:sup>
        </m:sSup>
        <m:d>
          <m:dPr>
            <m:ctrlPr>
              <w:rPr>
                <w:rFonts w:ascii="Cambria Math" w:hAnsi="Cambria Math" w:cs="Times New Roman"/>
                <w:bCs/>
                <w:i/>
                <w:sz w:val="28"/>
                <w:szCs w:val="28"/>
                <w:lang w:val="en-US"/>
              </w:rPr>
            </m:ctrlPr>
          </m:dPr>
          <m:e>
            <m:r>
              <w:rPr>
                <w:rFonts w:ascii="Cambria Math" w:hAnsi="Cambria Math" w:cs="Times New Roman"/>
                <w:sz w:val="28"/>
                <w:szCs w:val="28"/>
                <w:lang w:val="en-US"/>
              </w:rPr>
              <m:t>k</m:t>
            </m:r>
          </m:e>
        </m:d>
      </m:oMath>
      <w:r w:rsidRPr="00D60F22">
        <w:rPr>
          <w:rFonts w:ascii="Times New Roman" w:eastAsia="Times New Roman" w:hAnsi="Times New Roman" w:cs="Times New Roman"/>
          <w:bCs/>
          <w:sz w:val="28"/>
          <w:szCs w:val="28"/>
        </w:rPr>
        <w:t xml:space="preserve">: </w:t>
      </w:r>
      <w:r w:rsidRPr="00D60F22">
        <w:rPr>
          <w:rFonts w:ascii="Times New Roman" w:eastAsia="Times New Roman" w:hAnsi="Times New Roman" w:cs="Times New Roman"/>
          <w:color w:val="000000"/>
          <w:kern w:val="0"/>
          <w:sz w:val="28"/>
          <w:szCs w:val="28"/>
          <w:lang w:eastAsia="ru-RU"/>
          <w14:ligatures w14:val="none"/>
        </w:rPr>
        <w:t>38%; 4</w:t>
      </w:r>
      <w:r w:rsidR="00F34510" w:rsidRPr="00D60F22">
        <w:rPr>
          <w:rFonts w:ascii="Times New Roman" w:eastAsia="Times New Roman" w:hAnsi="Times New Roman" w:cs="Times New Roman"/>
          <w:color w:val="000000"/>
          <w:kern w:val="0"/>
          <w:sz w:val="28"/>
          <w:szCs w:val="28"/>
          <w:lang w:eastAsia="ru-RU"/>
          <w14:ligatures w14:val="none"/>
        </w:rPr>
        <w:t>1</w:t>
      </w:r>
      <w:r w:rsidRPr="00D60F22">
        <w:rPr>
          <w:rFonts w:ascii="Times New Roman" w:eastAsia="Times New Roman" w:hAnsi="Times New Roman" w:cs="Times New Roman"/>
          <w:color w:val="000000"/>
          <w:kern w:val="0"/>
          <w:sz w:val="28"/>
          <w:szCs w:val="28"/>
          <w:lang w:eastAsia="ru-RU"/>
          <w14:ligatures w14:val="none"/>
        </w:rPr>
        <w:t>%; 2</w:t>
      </w:r>
      <w:r w:rsidR="00F34510" w:rsidRPr="00D60F22">
        <w:rPr>
          <w:rFonts w:ascii="Times New Roman" w:eastAsia="Times New Roman" w:hAnsi="Times New Roman" w:cs="Times New Roman"/>
          <w:color w:val="000000"/>
          <w:kern w:val="0"/>
          <w:sz w:val="28"/>
          <w:szCs w:val="28"/>
          <w:lang w:eastAsia="ru-RU"/>
          <w14:ligatures w14:val="none"/>
        </w:rPr>
        <w:t>0</w:t>
      </w:r>
      <w:r w:rsidRPr="00D60F22">
        <w:rPr>
          <w:rFonts w:ascii="Times New Roman" w:eastAsia="Times New Roman" w:hAnsi="Times New Roman" w:cs="Times New Roman"/>
          <w:color w:val="000000"/>
          <w:kern w:val="0"/>
          <w:sz w:val="28"/>
          <w:szCs w:val="28"/>
          <w:lang w:eastAsia="ru-RU"/>
          <w14:ligatures w14:val="none"/>
        </w:rPr>
        <w:t>%</w:t>
      </w:r>
      <w:r w:rsidR="00F34510" w:rsidRPr="00D60F22">
        <w:rPr>
          <w:rFonts w:ascii="Times New Roman" w:eastAsia="Times New Roman" w:hAnsi="Times New Roman" w:cs="Times New Roman"/>
          <w:color w:val="000000"/>
          <w:kern w:val="0"/>
          <w:sz w:val="28"/>
          <w:szCs w:val="28"/>
          <w:lang w:eastAsia="ru-RU"/>
          <w14:ligatures w14:val="none"/>
        </w:rPr>
        <w:t xml:space="preserve">. Прогнозируемое значение </w:t>
      </w:r>
      <w:r w:rsidR="00F34510" w:rsidRPr="00D60F22">
        <w:rPr>
          <w:rFonts w:ascii="Times New Roman" w:eastAsia="Calibri" w:hAnsi="Times New Roman" w:cs="Times New Roman"/>
          <w:color w:val="000000"/>
          <w:sz w:val="28"/>
          <w:szCs w:val="28"/>
        </w:rPr>
        <w:t xml:space="preserve">критерия сформированности исторической памяти молодежи в результате реализации проекта </w:t>
      </w:r>
      <m:oMath>
        <m:sSub>
          <m:sSubPr>
            <m:ctrlPr>
              <w:rPr>
                <w:rFonts w:ascii="Cambria Math" w:hAnsi="Cambria Math" w:cs="Times New Roman"/>
                <w:bCs/>
                <w:i/>
                <w:sz w:val="28"/>
                <w:szCs w:val="28"/>
                <w:lang w:val="en-US"/>
              </w:rPr>
            </m:ctrlPr>
          </m:sSubPr>
          <m:e>
            <m:r>
              <w:rPr>
                <w:rFonts w:ascii="Cambria Math" w:hAnsi="Cambria Math" w:cs="Times New Roman"/>
                <w:sz w:val="28"/>
                <w:szCs w:val="28"/>
                <w:lang w:val="en-US"/>
              </w:rPr>
              <m:t>W</m:t>
            </m:r>
          </m:e>
          <m:sub>
            <m:r>
              <w:rPr>
                <w:rFonts w:ascii="Cambria Math" w:hAnsi="Cambria Math" w:cs="Times New Roman"/>
                <w:sz w:val="28"/>
                <w:szCs w:val="28"/>
              </w:rPr>
              <m:t>проект</m:t>
            </m:r>
          </m:sub>
        </m:sSub>
        <m:r>
          <w:rPr>
            <w:rFonts w:ascii="Cambria Math" w:hAnsi="Cambria Math" w:cs="Times New Roman"/>
            <w:sz w:val="28"/>
            <w:szCs w:val="28"/>
          </w:rPr>
          <m:t>=</m:t>
        </m:r>
      </m:oMath>
      <w:r w:rsidR="00BE08ED" w:rsidRPr="00D60F22">
        <w:rPr>
          <w:rFonts w:ascii="Times New Roman" w:eastAsia="Times New Roman" w:hAnsi="Times New Roman" w:cs="Times New Roman"/>
          <w:color w:val="000000"/>
          <w:kern w:val="0"/>
          <w:sz w:val="28"/>
          <w:szCs w:val="28"/>
          <w:lang w:eastAsia="ru-RU"/>
          <w14:ligatures w14:val="none"/>
        </w:rPr>
        <w:t>1,963. То есть в результате реализации проекта ожидается улучшение исторической памяти молодежи на 7,</w:t>
      </w:r>
      <w:r w:rsidR="004C1DC1" w:rsidRPr="00D60F22">
        <w:rPr>
          <w:rFonts w:ascii="Times New Roman" w:eastAsia="Times New Roman" w:hAnsi="Times New Roman" w:cs="Times New Roman"/>
          <w:color w:val="000000"/>
          <w:kern w:val="0"/>
          <w:sz w:val="28"/>
          <w:szCs w:val="28"/>
          <w:lang w:eastAsia="ru-RU"/>
          <w14:ligatures w14:val="none"/>
        </w:rPr>
        <w:t>2</w:t>
      </w:r>
      <w:r w:rsidR="00BE08ED" w:rsidRPr="00D60F22">
        <w:rPr>
          <w:rFonts w:ascii="Times New Roman" w:eastAsia="Times New Roman" w:hAnsi="Times New Roman" w:cs="Times New Roman"/>
          <w:color w:val="000000"/>
          <w:kern w:val="0"/>
          <w:sz w:val="28"/>
          <w:szCs w:val="28"/>
          <w:lang w:eastAsia="ru-RU"/>
          <w14:ligatures w14:val="none"/>
        </w:rPr>
        <w:t>%</w:t>
      </w:r>
    </w:p>
    <w:p w14:paraId="09D56942" w14:textId="1375F75F" w:rsidR="004C1DC1" w:rsidRPr="00D60F22" w:rsidRDefault="004C1DC1" w:rsidP="004C1DC1">
      <w:pPr>
        <w:spacing w:line="240" w:lineRule="auto"/>
        <w:jc w:val="right"/>
        <w:rPr>
          <w:rFonts w:ascii="Times New Roman" w:eastAsia="Times New Roman" w:hAnsi="Times New Roman" w:cs="Times New Roman"/>
          <w:color w:val="000000"/>
          <w:kern w:val="0"/>
          <w:sz w:val="28"/>
          <w:szCs w:val="28"/>
          <w:lang w:eastAsia="ru-RU"/>
          <w14:ligatures w14:val="none"/>
        </w:rPr>
      </w:pPr>
      <m:oMath>
        <m:r>
          <w:rPr>
            <w:rFonts w:ascii="Cambria Math" w:eastAsia="Times New Roman" w:hAnsi="Cambria Math" w:cs="Times New Roman"/>
            <w:color w:val="000000"/>
            <w:kern w:val="0"/>
            <w:sz w:val="28"/>
            <w:szCs w:val="28"/>
            <w:lang w:eastAsia="ru-RU"/>
            <w14:ligatures w14:val="none"/>
          </w:rPr>
          <m:t>(</m:t>
        </m:r>
        <m:r>
          <w:rPr>
            <w:rFonts w:ascii="Cambria Math" w:hAnsi="Cambria Math" w:cs="Times New Roman"/>
            <w:sz w:val="28"/>
            <w:szCs w:val="28"/>
            <w:lang w:val="en-US"/>
          </w:rPr>
          <m:t>W</m:t>
        </m:r>
        <m:sSub>
          <m:sSubPr>
            <m:ctrlPr>
              <w:rPr>
                <w:rFonts w:ascii="Cambria Math" w:hAnsi="Cambria Math" w:cs="Times New Roman"/>
                <w:bCs/>
                <w:i/>
                <w:sz w:val="28"/>
                <w:szCs w:val="28"/>
                <w:lang w:val="en-US"/>
              </w:rPr>
            </m:ctrlPr>
          </m:sSubPr>
          <m:e>
            <m:r>
              <w:rPr>
                <w:rFonts w:ascii="Cambria Math" w:hAnsi="Cambria Math" w:cs="Times New Roman"/>
                <w:sz w:val="28"/>
                <w:szCs w:val="28"/>
                <w:lang w:val="en-US"/>
              </w:rPr>
              <m:t>-W</m:t>
            </m:r>
          </m:e>
          <m:sub>
            <m:r>
              <w:rPr>
                <w:rFonts w:ascii="Cambria Math" w:hAnsi="Cambria Math" w:cs="Times New Roman"/>
                <w:sz w:val="28"/>
                <w:szCs w:val="28"/>
              </w:rPr>
              <m:t>проект</m:t>
            </m:r>
          </m:sub>
        </m:sSub>
        <m:r>
          <w:rPr>
            <w:rFonts w:ascii="Cambria Math" w:hAnsi="Cambria Math" w:cs="Times New Roman"/>
            <w:sz w:val="28"/>
            <w:szCs w:val="28"/>
            <w:lang w:val="en-US"/>
          </w:rPr>
          <m:t>)/W</m:t>
        </m:r>
      </m:oMath>
      <w:r w:rsidRPr="00D60F22">
        <w:rPr>
          <w:rFonts w:ascii="Times New Roman" w:eastAsia="Times New Roman" w:hAnsi="Times New Roman" w:cs="Times New Roman"/>
          <w:color w:val="000000"/>
          <w:kern w:val="0"/>
          <w:sz w:val="28"/>
          <w:szCs w:val="28"/>
          <w:lang w:eastAsia="ru-RU"/>
          <w14:ligatures w14:val="none"/>
        </w:rPr>
        <w:t xml:space="preserve"> = (2,117-1,963)/2,117=7,2%. </w:t>
      </w:r>
      <w:r w:rsidRPr="00D60F22">
        <w:rPr>
          <w:rFonts w:ascii="Times New Roman" w:eastAsia="Times New Roman" w:hAnsi="Times New Roman" w:cs="Times New Roman"/>
          <w:color w:val="000000"/>
          <w:kern w:val="0"/>
          <w:sz w:val="28"/>
          <w:szCs w:val="28"/>
          <w:lang w:eastAsia="ru-RU"/>
          <w14:ligatures w14:val="none"/>
        </w:rPr>
        <w:tab/>
      </w:r>
      <w:r w:rsidRPr="00D60F22">
        <w:rPr>
          <w:rFonts w:ascii="Times New Roman" w:eastAsia="Times New Roman" w:hAnsi="Times New Roman" w:cs="Times New Roman"/>
          <w:color w:val="000000"/>
          <w:kern w:val="0"/>
          <w:sz w:val="28"/>
          <w:szCs w:val="28"/>
          <w:lang w:eastAsia="ru-RU"/>
          <w14:ligatures w14:val="none"/>
        </w:rPr>
        <w:tab/>
      </w:r>
      <w:r w:rsidRPr="00D60F22">
        <w:rPr>
          <w:rFonts w:ascii="Times New Roman" w:eastAsia="Times New Roman" w:hAnsi="Times New Roman" w:cs="Times New Roman"/>
          <w:color w:val="000000"/>
          <w:kern w:val="0"/>
          <w:sz w:val="28"/>
          <w:szCs w:val="28"/>
          <w:lang w:eastAsia="ru-RU"/>
          <w14:ligatures w14:val="none"/>
        </w:rPr>
        <w:tab/>
      </w:r>
      <w:r w:rsidRPr="00D60F22">
        <w:rPr>
          <w:rFonts w:ascii="Times New Roman" w:eastAsiaTheme="minorEastAsia" w:hAnsi="Times New Roman" w:cs="Times New Roman"/>
          <w:bCs/>
          <w:iCs/>
          <w:sz w:val="28"/>
          <w:szCs w:val="28"/>
        </w:rPr>
        <w:t>(12)</w:t>
      </w:r>
    </w:p>
    <w:p w14:paraId="2C3AE08B" w14:textId="6A16A837" w:rsidR="00BE08ED" w:rsidRPr="00D60F22" w:rsidRDefault="00BE08ED" w:rsidP="00813494">
      <w:pPr>
        <w:spacing w:line="240" w:lineRule="auto"/>
        <w:jc w:val="both"/>
        <w:rPr>
          <w:rFonts w:ascii="Times New Roman" w:eastAsia="Times New Roman" w:hAnsi="Times New Roman" w:cs="Times New Roman"/>
          <w:color w:val="000000"/>
          <w:kern w:val="0"/>
          <w:sz w:val="28"/>
          <w:szCs w:val="28"/>
          <w:lang w:eastAsia="ru-RU"/>
          <w14:ligatures w14:val="none"/>
        </w:rPr>
      </w:pPr>
      <w:r w:rsidRPr="00D60F22">
        <w:rPr>
          <w:rFonts w:ascii="Times New Roman" w:eastAsia="Times New Roman" w:hAnsi="Times New Roman" w:cs="Times New Roman"/>
          <w:color w:val="000000"/>
          <w:kern w:val="0"/>
          <w:sz w:val="28"/>
          <w:szCs w:val="28"/>
          <w:lang w:eastAsia="ru-RU"/>
          <w14:ligatures w14:val="none"/>
        </w:rPr>
        <w:t>Такой прогноз можно признать вполне удовлетворительным и проект можно рекомендовать к реализации.</w:t>
      </w:r>
    </w:p>
    <w:p w14:paraId="20A79449" w14:textId="6D2646D4" w:rsidR="00691EED" w:rsidRPr="00D60F22" w:rsidRDefault="006F30AE" w:rsidP="00813494">
      <w:pPr>
        <w:shd w:val="clear" w:color="auto" w:fill="FFFFFF"/>
        <w:spacing w:line="240" w:lineRule="auto"/>
        <w:rPr>
          <w:rFonts w:ascii="Times New Roman" w:eastAsia="Times New Roman" w:hAnsi="Times New Roman" w:cs="Times New Roman"/>
          <w:b/>
          <w:bCs/>
          <w:color w:val="2D3748"/>
          <w:kern w:val="0"/>
          <w:sz w:val="28"/>
          <w:szCs w:val="28"/>
          <w:lang w:eastAsia="ru-RU"/>
          <w14:ligatures w14:val="none"/>
        </w:rPr>
      </w:pPr>
      <w:r w:rsidRPr="00D60F22">
        <w:rPr>
          <w:rFonts w:ascii="Times New Roman" w:eastAsia="Times New Roman" w:hAnsi="Times New Roman" w:cs="Times New Roman"/>
          <w:b/>
          <w:bCs/>
          <w:caps/>
          <w:color w:val="2D3748"/>
          <w:kern w:val="0"/>
          <w:sz w:val="28"/>
          <w:szCs w:val="28"/>
          <w:lang w:eastAsia="ru-RU"/>
          <w14:ligatures w14:val="none"/>
        </w:rPr>
        <w:t>5</w:t>
      </w:r>
      <w:r w:rsidR="00691EED" w:rsidRPr="00D60F22">
        <w:rPr>
          <w:rFonts w:ascii="Times New Roman" w:eastAsia="Times New Roman" w:hAnsi="Times New Roman" w:cs="Times New Roman"/>
          <w:b/>
          <w:bCs/>
          <w:caps/>
          <w:color w:val="2D3748"/>
          <w:kern w:val="0"/>
          <w:sz w:val="28"/>
          <w:szCs w:val="28"/>
          <w:lang w:eastAsia="ru-RU"/>
          <w14:ligatures w14:val="none"/>
        </w:rPr>
        <w:t xml:space="preserve">. </w:t>
      </w:r>
      <w:r w:rsidR="00691EED" w:rsidRPr="00D60F22">
        <w:rPr>
          <w:rFonts w:ascii="Times New Roman" w:eastAsia="Times New Roman" w:hAnsi="Times New Roman" w:cs="Times New Roman"/>
          <w:b/>
          <w:bCs/>
          <w:color w:val="2D3748"/>
          <w:kern w:val="0"/>
          <w:sz w:val="28"/>
          <w:szCs w:val="28"/>
          <w:lang w:eastAsia="ru-RU"/>
          <w14:ligatures w14:val="none"/>
        </w:rPr>
        <w:t>О</w:t>
      </w:r>
      <w:r w:rsidR="009324E7" w:rsidRPr="00D60F22">
        <w:rPr>
          <w:rFonts w:ascii="Times New Roman" w:eastAsia="Times New Roman" w:hAnsi="Times New Roman" w:cs="Times New Roman"/>
          <w:b/>
          <w:bCs/>
          <w:color w:val="2D3748"/>
          <w:kern w:val="0"/>
          <w:sz w:val="28"/>
          <w:szCs w:val="28"/>
          <w:lang w:eastAsia="ru-RU"/>
          <w14:ligatures w14:val="none"/>
        </w:rPr>
        <w:t>б</w:t>
      </w:r>
      <w:r w:rsidR="00691EED" w:rsidRPr="00D60F22">
        <w:rPr>
          <w:rFonts w:ascii="Times New Roman" w:eastAsia="Times New Roman" w:hAnsi="Times New Roman" w:cs="Times New Roman"/>
          <w:b/>
          <w:bCs/>
          <w:color w:val="2D3748"/>
          <w:kern w:val="0"/>
          <w:sz w:val="28"/>
          <w:szCs w:val="28"/>
          <w:lang w:eastAsia="ru-RU"/>
          <w14:ligatures w14:val="none"/>
        </w:rPr>
        <w:t>суждение</w:t>
      </w:r>
    </w:p>
    <w:p w14:paraId="541E5617" w14:textId="725644E4" w:rsidR="002D39AA" w:rsidRPr="00D60F22" w:rsidRDefault="002D39AA" w:rsidP="00813494">
      <w:pPr>
        <w:shd w:val="clear" w:color="auto" w:fill="FFFFFF"/>
        <w:spacing w:line="240" w:lineRule="auto"/>
        <w:jc w:val="both"/>
        <w:rPr>
          <w:rFonts w:ascii="Times New Roman" w:eastAsia="Times New Roman" w:hAnsi="Times New Roman" w:cs="Times New Roman"/>
          <w:color w:val="2D3748"/>
          <w:kern w:val="0"/>
          <w:sz w:val="28"/>
          <w:szCs w:val="28"/>
          <w:lang w:eastAsia="ru-RU"/>
          <w14:ligatures w14:val="none"/>
        </w:rPr>
      </w:pPr>
      <w:r w:rsidRPr="00D60F22">
        <w:rPr>
          <w:rFonts w:ascii="Times New Roman" w:eastAsia="Times New Roman" w:hAnsi="Times New Roman" w:cs="Times New Roman"/>
          <w:color w:val="2D3748"/>
          <w:kern w:val="0"/>
          <w:sz w:val="28"/>
          <w:szCs w:val="28"/>
          <w:lang w:eastAsia="ru-RU"/>
          <w14:ligatures w14:val="none"/>
        </w:rPr>
        <w:t xml:space="preserve">Осознание важности повышения уровня исторической памяти молодежи приводит к появлению инновационных проектов, задействующих различные механизмы </w:t>
      </w:r>
      <w:r w:rsidRPr="00D60F22">
        <w:rPr>
          <w:rFonts w:ascii="Times New Roman" w:hAnsi="Times New Roman" w:cs="Times New Roman"/>
          <w:sz w:val="28"/>
          <w:szCs w:val="28"/>
        </w:rPr>
        <w:t>формирования исторической памяти. Однако, проекты не учитывают существующую структуру молодежной аудитории по уровню исторической памяти.</w:t>
      </w:r>
      <w:r w:rsidR="00DC39EC" w:rsidRPr="00D60F22">
        <w:rPr>
          <w:rFonts w:ascii="Times New Roman" w:hAnsi="Times New Roman" w:cs="Times New Roman"/>
          <w:sz w:val="28"/>
          <w:szCs w:val="28"/>
        </w:rPr>
        <w:t xml:space="preserve"> Недостаточно внимания уделяется разработке количественных оценок результативности воздействия проектов на молодежную аудиторию.</w:t>
      </w:r>
    </w:p>
    <w:p w14:paraId="4A58CAA9" w14:textId="0858DCE1" w:rsidR="006016CF" w:rsidRPr="00D60F22" w:rsidRDefault="006016CF" w:rsidP="00813494">
      <w:pPr>
        <w:shd w:val="clear" w:color="auto" w:fill="FFFFFF"/>
        <w:spacing w:line="240" w:lineRule="auto"/>
        <w:jc w:val="both"/>
        <w:rPr>
          <w:rFonts w:ascii="Times New Roman" w:eastAsia="Times New Roman" w:hAnsi="Times New Roman" w:cs="Times New Roman"/>
          <w:color w:val="2D3748"/>
          <w:kern w:val="0"/>
          <w:sz w:val="28"/>
          <w:szCs w:val="28"/>
          <w:lang w:eastAsia="ru-RU"/>
          <w14:ligatures w14:val="none"/>
        </w:rPr>
      </w:pPr>
      <w:r w:rsidRPr="00D60F22">
        <w:rPr>
          <w:rFonts w:ascii="Times New Roman" w:eastAsia="Times New Roman" w:hAnsi="Times New Roman" w:cs="Times New Roman"/>
          <w:color w:val="2D3748"/>
          <w:kern w:val="0"/>
          <w:sz w:val="28"/>
          <w:szCs w:val="28"/>
          <w:lang w:eastAsia="ru-RU"/>
          <w14:ligatures w14:val="none"/>
        </w:rPr>
        <w:t xml:space="preserve">Когнитивное моделирование является относительно новым методом </w:t>
      </w:r>
      <w:r w:rsidR="00446795" w:rsidRPr="00D60F22">
        <w:rPr>
          <w:rFonts w:ascii="Times New Roman" w:eastAsia="Times New Roman" w:hAnsi="Times New Roman" w:cs="Times New Roman"/>
          <w:color w:val="2D3748"/>
          <w:kern w:val="0"/>
          <w:sz w:val="28"/>
          <w:szCs w:val="28"/>
          <w:lang w:eastAsia="ru-RU"/>
          <w14:ligatures w14:val="none"/>
        </w:rPr>
        <w:t xml:space="preserve">исследования </w:t>
      </w:r>
      <w:r w:rsidRPr="00D60F22">
        <w:rPr>
          <w:rFonts w:ascii="Times New Roman" w:eastAsia="Times New Roman" w:hAnsi="Times New Roman" w:cs="Times New Roman"/>
          <w:color w:val="2D3748"/>
          <w:kern w:val="0"/>
          <w:sz w:val="28"/>
          <w:szCs w:val="28"/>
          <w:lang w:eastAsia="ru-RU"/>
          <w14:ligatures w14:val="none"/>
        </w:rPr>
        <w:t>социально-экономическ</w:t>
      </w:r>
      <w:r w:rsidR="00C3779A" w:rsidRPr="00D60F22">
        <w:rPr>
          <w:rFonts w:ascii="Times New Roman" w:eastAsia="Times New Roman" w:hAnsi="Times New Roman" w:cs="Times New Roman"/>
          <w:color w:val="2D3748"/>
          <w:kern w:val="0"/>
          <w:sz w:val="28"/>
          <w:szCs w:val="28"/>
          <w:lang w:eastAsia="ru-RU"/>
          <w14:ligatures w14:val="none"/>
        </w:rPr>
        <w:t>их систем. Когнитивные модели для выработки стратегии управления исторической памятью до сих пор не применялись.</w:t>
      </w:r>
    </w:p>
    <w:p w14:paraId="3D8319C1" w14:textId="4A13CB7A" w:rsidR="00F30A89" w:rsidRPr="00D60F22" w:rsidRDefault="00C3779A" w:rsidP="00813494">
      <w:pPr>
        <w:shd w:val="clear" w:color="auto" w:fill="FFFFFF"/>
        <w:spacing w:line="240" w:lineRule="auto"/>
        <w:jc w:val="both"/>
        <w:rPr>
          <w:rFonts w:ascii="Times New Roman" w:eastAsia="Times New Roman" w:hAnsi="Times New Roman" w:cs="Times New Roman"/>
          <w:color w:val="2D3748"/>
          <w:kern w:val="0"/>
          <w:sz w:val="28"/>
          <w:szCs w:val="28"/>
          <w:lang w:eastAsia="ru-RU"/>
          <w14:ligatures w14:val="none"/>
        </w:rPr>
      </w:pPr>
      <w:r w:rsidRPr="00D60F22">
        <w:rPr>
          <w:rFonts w:ascii="Times New Roman" w:eastAsia="Times New Roman" w:hAnsi="Times New Roman" w:cs="Times New Roman"/>
          <w:color w:val="2D3748"/>
          <w:kern w:val="0"/>
          <w:sz w:val="28"/>
          <w:szCs w:val="28"/>
          <w:lang w:eastAsia="ru-RU"/>
          <w14:ligatures w14:val="none"/>
        </w:rPr>
        <w:lastRenderedPageBreak/>
        <w:t xml:space="preserve">В большинстве когнитивных моделей социально-экономических систем связи между элементами модели оцениваются на основе когнитивных карт. В предложенной модели связи оцениваются на основе условных вероятностей переходов, рассчитываемых на основе </w:t>
      </w:r>
      <w:r w:rsidR="00E63306" w:rsidRPr="00D60F22">
        <w:rPr>
          <w:rFonts w:ascii="Times New Roman" w:eastAsia="Times New Roman" w:hAnsi="Times New Roman" w:cs="Times New Roman"/>
          <w:color w:val="2D3748"/>
          <w:kern w:val="0"/>
          <w:sz w:val="28"/>
          <w:szCs w:val="28"/>
          <w:lang w:eastAsia="ru-RU"/>
          <w14:ligatures w14:val="none"/>
        </w:rPr>
        <w:t xml:space="preserve">данных </w:t>
      </w:r>
      <w:r w:rsidRPr="00D60F22">
        <w:rPr>
          <w:rFonts w:ascii="Times New Roman" w:eastAsia="Times New Roman" w:hAnsi="Times New Roman" w:cs="Times New Roman"/>
          <w:color w:val="2D3748"/>
          <w:kern w:val="0"/>
          <w:sz w:val="28"/>
          <w:szCs w:val="28"/>
          <w:lang w:eastAsia="ru-RU"/>
          <w14:ligatures w14:val="none"/>
        </w:rPr>
        <w:t xml:space="preserve">анкетных опросов </w:t>
      </w:r>
      <w:r w:rsidR="00E63306" w:rsidRPr="00D60F22">
        <w:rPr>
          <w:rFonts w:ascii="Times New Roman" w:eastAsia="Times New Roman" w:hAnsi="Times New Roman" w:cs="Times New Roman"/>
          <w:color w:val="2D3748"/>
          <w:kern w:val="0"/>
          <w:sz w:val="28"/>
          <w:szCs w:val="28"/>
          <w:lang w:eastAsia="ru-RU"/>
          <w14:ligatures w14:val="none"/>
        </w:rPr>
        <w:t>большого количества респондентов.</w:t>
      </w:r>
      <w:r w:rsidR="00CE26AF" w:rsidRPr="00D60F22">
        <w:rPr>
          <w:rFonts w:ascii="Times New Roman" w:eastAsia="Times New Roman" w:hAnsi="Times New Roman" w:cs="Times New Roman"/>
          <w:color w:val="2D3748"/>
          <w:kern w:val="0"/>
          <w:sz w:val="28"/>
          <w:szCs w:val="28"/>
          <w:lang w:eastAsia="ru-RU"/>
          <w14:ligatures w14:val="none"/>
        </w:rPr>
        <w:t xml:space="preserve"> </w:t>
      </w:r>
      <w:r w:rsidR="001117CB" w:rsidRPr="00D60F22">
        <w:rPr>
          <w:rFonts w:ascii="Times New Roman" w:eastAsia="Times New Roman" w:hAnsi="Times New Roman" w:cs="Times New Roman"/>
          <w:color w:val="2D3748"/>
          <w:kern w:val="0"/>
          <w:sz w:val="28"/>
          <w:szCs w:val="28"/>
          <w:lang w:eastAsia="ru-RU"/>
          <w14:ligatures w14:val="none"/>
        </w:rPr>
        <w:t>При обработке данных анкетных опрос</w:t>
      </w:r>
      <w:r w:rsidR="00CE52EF" w:rsidRPr="00D60F22">
        <w:rPr>
          <w:rFonts w:ascii="Times New Roman" w:eastAsia="Times New Roman" w:hAnsi="Times New Roman" w:cs="Times New Roman"/>
          <w:color w:val="2D3748"/>
          <w:kern w:val="0"/>
          <w:sz w:val="28"/>
          <w:szCs w:val="28"/>
          <w:lang w:eastAsia="ru-RU"/>
          <w14:ligatures w14:val="none"/>
        </w:rPr>
        <w:t>о</w:t>
      </w:r>
      <w:r w:rsidR="001117CB" w:rsidRPr="00D60F22">
        <w:rPr>
          <w:rFonts w:ascii="Times New Roman" w:eastAsia="Times New Roman" w:hAnsi="Times New Roman" w:cs="Times New Roman"/>
          <w:color w:val="2D3748"/>
          <w:kern w:val="0"/>
          <w:sz w:val="28"/>
          <w:szCs w:val="28"/>
          <w:lang w:eastAsia="ru-RU"/>
          <w14:ligatures w14:val="none"/>
        </w:rPr>
        <w:t>в был решен ряд проблем методического характера, связанных с преобразованием данных различной природы</w:t>
      </w:r>
      <w:r w:rsidR="00FF525E" w:rsidRPr="00D60F22">
        <w:rPr>
          <w:rFonts w:ascii="Times New Roman" w:eastAsia="Times New Roman" w:hAnsi="Times New Roman" w:cs="Times New Roman"/>
          <w:color w:val="2D3748"/>
          <w:kern w:val="0"/>
          <w:sz w:val="28"/>
          <w:szCs w:val="28"/>
          <w:lang w:eastAsia="ru-RU"/>
          <w14:ligatures w14:val="none"/>
        </w:rPr>
        <w:t xml:space="preserve"> к числовому виду</w:t>
      </w:r>
      <w:r w:rsidR="001117CB" w:rsidRPr="00D60F22">
        <w:rPr>
          <w:rFonts w:ascii="Times New Roman" w:eastAsia="Times New Roman" w:hAnsi="Times New Roman" w:cs="Times New Roman"/>
          <w:color w:val="2D3748"/>
          <w:kern w:val="0"/>
          <w:sz w:val="28"/>
          <w:szCs w:val="28"/>
          <w:lang w:eastAsia="ru-RU"/>
          <w14:ligatures w14:val="none"/>
        </w:rPr>
        <w:t>.</w:t>
      </w:r>
      <w:r w:rsidR="009523BB" w:rsidRPr="00D60F22">
        <w:rPr>
          <w:rFonts w:ascii="Times New Roman" w:eastAsia="Times New Roman" w:hAnsi="Times New Roman" w:cs="Times New Roman"/>
          <w:color w:val="2D3748"/>
          <w:kern w:val="0"/>
          <w:sz w:val="28"/>
          <w:szCs w:val="28"/>
          <w:lang w:eastAsia="ru-RU"/>
          <w14:ligatures w14:val="none"/>
        </w:rPr>
        <w:t xml:space="preserve"> Эти вопросы рассмотрены в ранее опубликованных работах автора.</w:t>
      </w:r>
      <w:r w:rsidR="00F373D9" w:rsidRPr="00D60F22">
        <w:rPr>
          <w:rFonts w:ascii="Times New Roman" w:eastAsia="Times New Roman" w:hAnsi="Times New Roman" w:cs="Times New Roman"/>
          <w:color w:val="2D3748"/>
          <w:kern w:val="0"/>
          <w:sz w:val="28"/>
          <w:szCs w:val="28"/>
          <w:lang w:eastAsia="ru-RU"/>
          <w14:ligatures w14:val="none"/>
        </w:rPr>
        <w:t xml:space="preserve"> </w:t>
      </w:r>
      <w:r w:rsidR="00583D0E" w:rsidRPr="00D60F22">
        <w:rPr>
          <w:rFonts w:ascii="Times New Roman" w:eastAsia="Times New Roman" w:hAnsi="Times New Roman" w:cs="Times New Roman"/>
          <w:color w:val="2D3748"/>
          <w:kern w:val="0"/>
          <w:sz w:val="28"/>
          <w:szCs w:val="28"/>
          <w:lang w:eastAsia="ru-RU"/>
          <w14:ligatures w14:val="none"/>
        </w:rPr>
        <w:t xml:space="preserve">Важно отметить, что </w:t>
      </w:r>
      <w:r w:rsidR="00F30A89" w:rsidRPr="00D60F22">
        <w:rPr>
          <w:rFonts w:ascii="Times New Roman" w:eastAsia="Times New Roman" w:hAnsi="Times New Roman" w:cs="Times New Roman"/>
          <w:color w:val="2D3748"/>
          <w:kern w:val="0"/>
          <w:sz w:val="28"/>
          <w:szCs w:val="28"/>
          <w:lang w:eastAsia="ru-RU"/>
          <w14:ligatures w14:val="none"/>
        </w:rPr>
        <w:t xml:space="preserve">оценки состояний уровня исторической памяти </w:t>
      </w:r>
      <w:r w:rsidR="00FF525E" w:rsidRPr="00D60F22">
        <w:rPr>
          <w:rFonts w:ascii="Times New Roman" w:eastAsia="Times New Roman" w:hAnsi="Times New Roman" w:cs="Times New Roman"/>
          <w:color w:val="2D3748"/>
          <w:kern w:val="0"/>
          <w:sz w:val="28"/>
          <w:szCs w:val="28"/>
          <w:lang w:eastAsia="ru-RU"/>
          <w14:ligatures w14:val="none"/>
        </w:rPr>
        <w:t xml:space="preserve">респондентов </w:t>
      </w:r>
      <w:r w:rsidR="00F30A89" w:rsidRPr="00D60F22">
        <w:rPr>
          <w:rFonts w:ascii="Times New Roman" w:eastAsia="Times New Roman" w:hAnsi="Times New Roman" w:cs="Times New Roman"/>
          <w:color w:val="2D3748"/>
          <w:kern w:val="0"/>
          <w:sz w:val="28"/>
          <w:szCs w:val="28"/>
          <w:lang w:eastAsia="ru-RU"/>
          <w14:ligatures w14:val="none"/>
        </w:rPr>
        <w:t>по подпроцессам были получены в результате многомерной классификации показателей</w:t>
      </w:r>
      <w:r w:rsidR="00FF525E" w:rsidRPr="00D60F22">
        <w:rPr>
          <w:rFonts w:ascii="Times New Roman" w:eastAsia="Times New Roman" w:hAnsi="Times New Roman" w:cs="Times New Roman"/>
          <w:color w:val="2D3748"/>
          <w:kern w:val="0"/>
          <w:sz w:val="28"/>
          <w:szCs w:val="28"/>
          <w:lang w:eastAsia="ru-RU"/>
          <w14:ligatures w14:val="none"/>
        </w:rPr>
        <w:t>, характеризующих индикаторы исторической памяти.</w:t>
      </w:r>
    </w:p>
    <w:p w14:paraId="63510BDC" w14:textId="7B96E30E" w:rsidR="00583D0E" w:rsidRPr="00D60F22" w:rsidRDefault="001117CB" w:rsidP="00813494">
      <w:pPr>
        <w:shd w:val="clear" w:color="auto" w:fill="FFFFFF"/>
        <w:spacing w:line="240" w:lineRule="auto"/>
        <w:jc w:val="both"/>
        <w:rPr>
          <w:rFonts w:ascii="Times New Roman" w:eastAsia="Times New Roman" w:hAnsi="Times New Roman" w:cs="Times New Roman"/>
          <w:color w:val="2D3748"/>
          <w:kern w:val="0"/>
          <w:sz w:val="28"/>
          <w:szCs w:val="28"/>
          <w:lang w:eastAsia="ru-RU"/>
          <w14:ligatures w14:val="none"/>
        </w:rPr>
      </w:pPr>
      <w:r w:rsidRPr="00D60F22">
        <w:rPr>
          <w:rFonts w:ascii="Times New Roman" w:eastAsia="Times New Roman" w:hAnsi="Times New Roman" w:cs="Times New Roman"/>
          <w:color w:val="2D3748"/>
          <w:kern w:val="0"/>
          <w:sz w:val="28"/>
          <w:szCs w:val="28"/>
          <w:lang w:eastAsia="ru-RU"/>
          <w14:ligatures w14:val="none"/>
        </w:rPr>
        <w:t>Среди проблем, связанных с практическим применением предложенной модели, можно выделить проблему подбора квалифицированных экспертов, которые способны оценит</w:t>
      </w:r>
      <w:r w:rsidR="00CE52EF" w:rsidRPr="00D60F22">
        <w:rPr>
          <w:rFonts w:ascii="Times New Roman" w:eastAsia="Times New Roman" w:hAnsi="Times New Roman" w:cs="Times New Roman"/>
          <w:color w:val="2D3748"/>
          <w:kern w:val="0"/>
          <w:sz w:val="28"/>
          <w:szCs w:val="28"/>
          <w:lang w:eastAsia="ru-RU"/>
          <w14:ligatures w14:val="none"/>
        </w:rPr>
        <w:t>ь</w:t>
      </w:r>
      <w:r w:rsidRPr="00D60F22">
        <w:rPr>
          <w:rFonts w:ascii="Times New Roman" w:eastAsia="Times New Roman" w:hAnsi="Times New Roman" w:cs="Times New Roman"/>
          <w:color w:val="2D3748"/>
          <w:kern w:val="0"/>
          <w:sz w:val="28"/>
          <w:szCs w:val="28"/>
          <w:lang w:eastAsia="ru-RU"/>
          <w14:ligatures w14:val="none"/>
        </w:rPr>
        <w:t xml:space="preserve"> влияние инновационных проектов на структуру молодежной аудитории по уровню исторической памяти. Наибольшие затруднения испытывают эксперты при </w:t>
      </w:r>
      <w:r w:rsidR="00A9652F" w:rsidRPr="00D60F22">
        <w:rPr>
          <w:rFonts w:ascii="Times New Roman" w:eastAsia="Times New Roman" w:hAnsi="Times New Roman" w:cs="Times New Roman"/>
          <w:color w:val="2D3748"/>
          <w:kern w:val="0"/>
          <w:sz w:val="28"/>
          <w:szCs w:val="28"/>
          <w:lang w:eastAsia="ru-RU"/>
          <w14:ligatures w14:val="none"/>
        </w:rPr>
        <w:t xml:space="preserve">одновременном учете нескольких </w:t>
      </w:r>
      <w:r w:rsidR="009523BB" w:rsidRPr="00D60F22">
        <w:rPr>
          <w:rFonts w:ascii="Times New Roman" w:eastAsia="Times New Roman" w:hAnsi="Times New Roman" w:cs="Times New Roman"/>
          <w:color w:val="2D3748"/>
          <w:kern w:val="0"/>
          <w:sz w:val="28"/>
          <w:szCs w:val="28"/>
          <w:lang w:eastAsia="ru-RU"/>
          <w14:ligatures w14:val="none"/>
        </w:rPr>
        <w:t>базовых</w:t>
      </w:r>
      <w:r w:rsidR="00A9652F" w:rsidRPr="00D60F22">
        <w:rPr>
          <w:rFonts w:ascii="Times New Roman" w:eastAsia="Times New Roman" w:hAnsi="Times New Roman" w:cs="Times New Roman"/>
          <w:color w:val="2D3748"/>
          <w:kern w:val="0"/>
          <w:sz w:val="28"/>
          <w:szCs w:val="28"/>
          <w:lang w:eastAsia="ru-RU"/>
          <w14:ligatures w14:val="none"/>
        </w:rPr>
        <w:t xml:space="preserve"> </w:t>
      </w:r>
      <w:r w:rsidR="009523BB" w:rsidRPr="00D60F22">
        <w:rPr>
          <w:rFonts w:ascii="Times New Roman" w:eastAsia="Times New Roman" w:hAnsi="Times New Roman" w:cs="Times New Roman"/>
          <w:color w:val="2D3748"/>
          <w:kern w:val="0"/>
          <w:sz w:val="28"/>
          <w:szCs w:val="28"/>
          <w:lang w:eastAsia="ru-RU"/>
          <w14:ligatures w14:val="none"/>
        </w:rPr>
        <w:t>подпроцессов</w:t>
      </w:r>
      <w:r w:rsidR="00A9652F" w:rsidRPr="00D60F22">
        <w:rPr>
          <w:rFonts w:ascii="Times New Roman" w:eastAsia="Times New Roman" w:hAnsi="Times New Roman" w:cs="Times New Roman"/>
          <w:color w:val="2D3748"/>
          <w:kern w:val="0"/>
          <w:sz w:val="28"/>
          <w:szCs w:val="28"/>
          <w:lang w:eastAsia="ru-RU"/>
          <w14:ligatures w14:val="none"/>
        </w:rPr>
        <w:t xml:space="preserve">. Снизить трудности в работе экспертов </w:t>
      </w:r>
      <w:r w:rsidR="00446795" w:rsidRPr="00D60F22">
        <w:rPr>
          <w:rFonts w:ascii="Times New Roman" w:eastAsia="Times New Roman" w:hAnsi="Times New Roman" w:cs="Times New Roman"/>
          <w:color w:val="2D3748"/>
          <w:kern w:val="0"/>
          <w:sz w:val="28"/>
          <w:szCs w:val="28"/>
          <w:lang w:eastAsia="ru-RU"/>
          <w14:ligatures w14:val="none"/>
        </w:rPr>
        <w:t xml:space="preserve">в этом случае </w:t>
      </w:r>
      <w:r w:rsidR="00A9652F" w:rsidRPr="00D60F22">
        <w:rPr>
          <w:rFonts w:ascii="Times New Roman" w:eastAsia="Times New Roman" w:hAnsi="Times New Roman" w:cs="Times New Roman"/>
          <w:color w:val="2D3748"/>
          <w:kern w:val="0"/>
          <w:sz w:val="28"/>
          <w:szCs w:val="28"/>
          <w:lang w:eastAsia="ru-RU"/>
          <w14:ligatures w14:val="none"/>
        </w:rPr>
        <w:t xml:space="preserve">позволяет использование специальных форм </w:t>
      </w:r>
      <w:r w:rsidR="00A9652F" w:rsidRPr="00D60F22">
        <w:rPr>
          <w:rFonts w:ascii="Times New Roman" w:eastAsia="Times New Roman" w:hAnsi="Times New Roman" w:cs="Times New Roman"/>
          <w:color w:val="2D3748"/>
          <w:kern w:val="0"/>
          <w:sz w:val="28"/>
          <w:szCs w:val="28"/>
          <w:lang w:val="en-US" w:eastAsia="ru-RU"/>
          <w14:ligatures w14:val="none"/>
        </w:rPr>
        <w:t>EXCEL</w:t>
      </w:r>
      <w:r w:rsidR="00A9652F" w:rsidRPr="00D60F22">
        <w:rPr>
          <w:rFonts w:ascii="Times New Roman" w:eastAsia="Times New Roman" w:hAnsi="Times New Roman" w:cs="Times New Roman"/>
          <w:color w:val="2D3748"/>
          <w:kern w:val="0"/>
          <w:sz w:val="28"/>
          <w:szCs w:val="28"/>
          <w:lang w:eastAsia="ru-RU"/>
          <w14:ligatures w14:val="none"/>
        </w:rPr>
        <w:t>, в которых в режиме реального времени (при заполнении формы экспертом) рассчитыва</w:t>
      </w:r>
      <w:r w:rsidR="00CE52EF" w:rsidRPr="00D60F22">
        <w:rPr>
          <w:rFonts w:ascii="Times New Roman" w:eastAsia="Times New Roman" w:hAnsi="Times New Roman" w:cs="Times New Roman"/>
          <w:color w:val="2D3748"/>
          <w:kern w:val="0"/>
          <w:sz w:val="28"/>
          <w:szCs w:val="28"/>
          <w:lang w:eastAsia="ru-RU"/>
          <w14:ligatures w14:val="none"/>
        </w:rPr>
        <w:t>е</w:t>
      </w:r>
      <w:r w:rsidR="00A9652F" w:rsidRPr="00D60F22">
        <w:rPr>
          <w:rFonts w:ascii="Times New Roman" w:eastAsia="Times New Roman" w:hAnsi="Times New Roman" w:cs="Times New Roman"/>
          <w:color w:val="2D3748"/>
          <w:kern w:val="0"/>
          <w:sz w:val="28"/>
          <w:szCs w:val="28"/>
          <w:lang w:eastAsia="ru-RU"/>
          <w14:ligatures w14:val="none"/>
        </w:rPr>
        <w:t>тся ряд сопутствующих показателей системы, основанных на данных, вводимых экспертом. Это позволяет эксперту при выработке оценок проводить некоторый эксперимент</w:t>
      </w:r>
      <w:r w:rsidR="00446795" w:rsidRPr="00D60F22">
        <w:rPr>
          <w:rFonts w:ascii="Times New Roman" w:eastAsia="Times New Roman" w:hAnsi="Times New Roman" w:cs="Times New Roman"/>
          <w:color w:val="2D3748"/>
          <w:kern w:val="0"/>
          <w:sz w:val="28"/>
          <w:szCs w:val="28"/>
          <w:lang w:eastAsia="ru-RU"/>
          <w14:ligatures w14:val="none"/>
        </w:rPr>
        <w:t xml:space="preserve"> и избегать противоречий</w:t>
      </w:r>
      <w:r w:rsidR="00A9652F" w:rsidRPr="00D60F22">
        <w:rPr>
          <w:rFonts w:ascii="Times New Roman" w:eastAsia="Times New Roman" w:hAnsi="Times New Roman" w:cs="Times New Roman"/>
          <w:color w:val="2D3748"/>
          <w:kern w:val="0"/>
          <w:sz w:val="28"/>
          <w:szCs w:val="28"/>
          <w:lang w:eastAsia="ru-RU"/>
          <w14:ligatures w14:val="none"/>
        </w:rPr>
        <w:t>.</w:t>
      </w:r>
      <w:r w:rsidR="00583D0E" w:rsidRPr="00D60F22">
        <w:rPr>
          <w:rFonts w:ascii="Times New Roman" w:eastAsia="Times New Roman" w:hAnsi="Times New Roman" w:cs="Times New Roman"/>
          <w:color w:val="2D3748"/>
          <w:kern w:val="0"/>
          <w:sz w:val="28"/>
          <w:szCs w:val="28"/>
          <w:lang w:eastAsia="ru-RU"/>
          <w14:ligatures w14:val="none"/>
        </w:rPr>
        <w:t xml:space="preserve"> В дальнейшем предполагается развивать технологию интерактивного формата общения с экспертами, привлекаемыми на различных этапах построения когнитивной модели.</w:t>
      </w:r>
    </w:p>
    <w:p w14:paraId="2E10E968" w14:textId="748119E8" w:rsidR="00A159CA" w:rsidRPr="00D60F22" w:rsidRDefault="00A159CA" w:rsidP="00813494">
      <w:pPr>
        <w:shd w:val="clear" w:color="auto" w:fill="FFFFFF"/>
        <w:spacing w:line="240" w:lineRule="auto"/>
        <w:jc w:val="both"/>
        <w:rPr>
          <w:rFonts w:ascii="Times New Roman" w:eastAsia="Times New Roman" w:hAnsi="Times New Roman" w:cs="Times New Roman"/>
          <w:color w:val="2D3748"/>
          <w:kern w:val="0"/>
          <w:sz w:val="28"/>
          <w:szCs w:val="28"/>
          <w:lang w:eastAsia="ru-RU"/>
          <w14:ligatures w14:val="none"/>
        </w:rPr>
      </w:pPr>
      <w:r w:rsidRPr="00D60F22">
        <w:rPr>
          <w:rFonts w:ascii="Times New Roman" w:eastAsia="Times New Roman" w:hAnsi="Times New Roman" w:cs="Times New Roman"/>
          <w:color w:val="2D3748"/>
          <w:kern w:val="0"/>
          <w:sz w:val="28"/>
          <w:szCs w:val="28"/>
          <w:lang w:eastAsia="ru-RU"/>
          <w14:ligatures w14:val="none"/>
        </w:rPr>
        <w:t>Повысить точность прогнозов эффективности перспективных проектов предполагается путем развития методов формализации описания проектов, направленных на повышение уровня исторической памяти молодежи, основываясь на выделенных подпроцессах.</w:t>
      </w:r>
    </w:p>
    <w:p w14:paraId="7A54060A" w14:textId="4697E7FC" w:rsidR="00CD572D" w:rsidRPr="00D60F22" w:rsidRDefault="00CD572D" w:rsidP="00813494">
      <w:pPr>
        <w:shd w:val="clear" w:color="auto" w:fill="FFFFFF"/>
        <w:spacing w:line="240" w:lineRule="auto"/>
        <w:jc w:val="both"/>
        <w:rPr>
          <w:rFonts w:ascii="Times New Roman" w:eastAsia="Times New Roman" w:hAnsi="Times New Roman" w:cs="Times New Roman"/>
          <w:color w:val="2D3748"/>
          <w:kern w:val="0"/>
          <w:sz w:val="28"/>
          <w:szCs w:val="28"/>
          <w:lang w:eastAsia="ru-RU"/>
          <w14:ligatures w14:val="none"/>
        </w:rPr>
      </w:pPr>
      <w:r w:rsidRPr="00D60F22">
        <w:rPr>
          <w:rFonts w:ascii="Times New Roman" w:eastAsia="Times New Roman" w:hAnsi="Times New Roman" w:cs="Times New Roman"/>
          <w:color w:val="2D3748"/>
          <w:kern w:val="0"/>
          <w:sz w:val="28"/>
          <w:szCs w:val="28"/>
          <w:lang w:eastAsia="ru-RU"/>
          <w14:ligatures w14:val="none"/>
        </w:rPr>
        <w:t xml:space="preserve">Весьма перспективным направлением является разработка моделей управления исторической памятью </w:t>
      </w:r>
      <w:r w:rsidR="001F2EA4" w:rsidRPr="00D60F22">
        <w:rPr>
          <w:rFonts w:ascii="Times New Roman" w:eastAsia="Times New Roman" w:hAnsi="Times New Roman" w:cs="Times New Roman"/>
          <w:color w:val="2D3748"/>
          <w:kern w:val="0"/>
          <w:sz w:val="28"/>
          <w:szCs w:val="28"/>
          <w:lang w:eastAsia="ru-RU"/>
          <w14:ligatures w14:val="none"/>
        </w:rPr>
        <w:t>молодежи</w:t>
      </w:r>
      <w:r w:rsidRPr="00D60F22">
        <w:rPr>
          <w:rFonts w:ascii="Times New Roman" w:eastAsia="Times New Roman" w:hAnsi="Times New Roman" w:cs="Times New Roman"/>
          <w:color w:val="2D3748"/>
          <w:kern w:val="0"/>
          <w:sz w:val="28"/>
          <w:szCs w:val="28"/>
          <w:lang w:eastAsia="ru-RU"/>
          <w14:ligatures w14:val="none"/>
        </w:rPr>
        <w:t xml:space="preserve"> на основе информации, извлекаемой из сети Интернет.</w:t>
      </w:r>
      <w:r w:rsidR="00B42777" w:rsidRPr="00D60F22">
        <w:rPr>
          <w:rFonts w:ascii="Times New Roman" w:eastAsia="Times New Roman" w:hAnsi="Times New Roman" w:cs="Times New Roman"/>
          <w:color w:val="2D3748"/>
          <w:kern w:val="0"/>
          <w:sz w:val="28"/>
          <w:szCs w:val="28"/>
          <w:lang w:eastAsia="ru-RU"/>
          <w14:ligatures w14:val="none"/>
        </w:rPr>
        <w:t xml:space="preserve"> В этом случае </w:t>
      </w:r>
      <w:r w:rsidR="00E406F6" w:rsidRPr="00D60F22">
        <w:rPr>
          <w:rFonts w:ascii="Times New Roman" w:eastAsia="Times New Roman" w:hAnsi="Times New Roman" w:cs="Times New Roman"/>
          <w:color w:val="2D3748"/>
          <w:kern w:val="0"/>
          <w:sz w:val="28"/>
          <w:szCs w:val="28"/>
          <w:lang w:eastAsia="ru-RU"/>
          <w14:ligatures w14:val="none"/>
        </w:rPr>
        <w:t xml:space="preserve">потребуется пересмотр </w:t>
      </w:r>
      <w:r w:rsidR="002B6688" w:rsidRPr="00D60F22">
        <w:rPr>
          <w:rFonts w:ascii="Times New Roman" w:eastAsia="Times New Roman" w:hAnsi="Times New Roman" w:cs="Times New Roman"/>
          <w:color w:val="2D3748"/>
          <w:kern w:val="0"/>
          <w:sz w:val="28"/>
          <w:szCs w:val="28"/>
          <w:lang w:eastAsia="ru-RU"/>
          <w14:ligatures w14:val="none"/>
        </w:rPr>
        <w:t xml:space="preserve">системы </w:t>
      </w:r>
      <w:r w:rsidR="00A159CA" w:rsidRPr="00D60F22">
        <w:rPr>
          <w:rFonts w:ascii="Times New Roman" w:eastAsia="Times New Roman" w:hAnsi="Times New Roman" w:cs="Times New Roman"/>
          <w:color w:val="2D3748"/>
          <w:kern w:val="0"/>
          <w:sz w:val="28"/>
          <w:szCs w:val="28"/>
          <w:lang w:eastAsia="ru-RU"/>
          <w14:ligatures w14:val="none"/>
        </w:rPr>
        <w:t xml:space="preserve">индикаторов и </w:t>
      </w:r>
      <w:r w:rsidR="002B6688" w:rsidRPr="00D60F22">
        <w:rPr>
          <w:rFonts w:ascii="Times New Roman" w:eastAsia="Times New Roman" w:hAnsi="Times New Roman" w:cs="Times New Roman"/>
          <w:color w:val="2D3748"/>
          <w:kern w:val="0"/>
          <w:sz w:val="28"/>
          <w:szCs w:val="28"/>
          <w:lang w:eastAsia="ru-RU"/>
          <w14:ligatures w14:val="none"/>
        </w:rPr>
        <w:t>подпроцессов</w:t>
      </w:r>
      <w:r w:rsidR="00E406F6" w:rsidRPr="00D60F22">
        <w:rPr>
          <w:rFonts w:ascii="Times New Roman" w:eastAsia="Times New Roman" w:hAnsi="Times New Roman" w:cs="Times New Roman"/>
          <w:color w:val="2D3748"/>
          <w:kern w:val="0"/>
          <w:sz w:val="28"/>
          <w:szCs w:val="28"/>
          <w:lang w:eastAsia="ru-RU"/>
          <w14:ligatures w14:val="none"/>
        </w:rPr>
        <w:t xml:space="preserve"> когнитивной модели</w:t>
      </w:r>
      <w:r w:rsidR="00A159CA" w:rsidRPr="00D60F22">
        <w:rPr>
          <w:rFonts w:ascii="Times New Roman" w:eastAsia="Times New Roman" w:hAnsi="Times New Roman" w:cs="Times New Roman"/>
          <w:color w:val="2D3748"/>
          <w:kern w:val="0"/>
          <w:sz w:val="28"/>
          <w:szCs w:val="28"/>
          <w:lang w:eastAsia="ru-RU"/>
          <w14:ligatures w14:val="none"/>
        </w:rPr>
        <w:t>.</w:t>
      </w:r>
      <w:r w:rsidR="00E406F6" w:rsidRPr="00D60F22">
        <w:rPr>
          <w:rFonts w:ascii="Times New Roman" w:eastAsia="Times New Roman" w:hAnsi="Times New Roman" w:cs="Times New Roman"/>
          <w:color w:val="2D3748"/>
          <w:kern w:val="0"/>
          <w:sz w:val="28"/>
          <w:szCs w:val="28"/>
          <w:lang w:eastAsia="ru-RU"/>
          <w14:ligatures w14:val="none"/>
        </w:rPr>
        <w:t xml:space="preserve"> </w:t>
      </w:r>
      <w:r w:rsidR="00A159CA" w:rsidRPr="00D60F22">
        <w:rPr>
          <w:rFonts w:ascii="Times New Roman" w:eastAsia="Times New Roman" w:hAnsi="Times New Roman" w:cs="Times New Roman"/>
          <w:color w:val="2D3748"/>
          <w:kern w:val="0"/>
          <w:sz w:val="28"/>
          <w:szCs w:val="28"/>
          <w:lang w:eastAsia="ru-RU"/>
          <w14:ligatures w14:val="none"/>
        </w:rPr>
        <w:t>При разработке таких моделей предполагается о</w:t>
      </w:r>
      <w:r w:rsidR="00E406F6" w:rsidRPr="00D60F22">
        <w:rPr>
          <w:rFonts w:ascii="Times New Roman" w:eastAsia="Times New Roman" w:hAnsi="Times New Roman" w:cs="Times New Roman"/>
          <w:color w:val="2D3748"/>
          <w:kern w:val="0"/>
          <w:sz w:val="28"/>
          <w:szCs w:val="28"/>
          <w:lang w:eastAsia="ru-RU"/>
          <w14:ligatures w14:val="none"/>
        </w:rPr>
        <w:t xml:space="preserve">собое внимание </w:t>
      </w:r>
      <w:r w:rsidR="00A159CA" w:rsidRPr="00D60F22">
        <w:rPr>
          <w:rFonts w:ascii="Times New Roman" w:eastAsia="Times New Roman" w:hAnsi="Times New Roman" w:cs="Times New Roman"/>
          <w:color w:val="2D3748"/>
          <w:kern w:val="0"/>
          <w:sz w:val="28"/>
          <w:szCs w:val="28"/>
          <w:lang w:eastAsia="ru-RU"/>
          <w14:ligatures w14:val="none"/>
        </w:rPr>
        <w:t>сосредоточить</w:t>
      </w:r>
      <w:r w:rsidR="00E406F6" w:rsidRPr="00D60F22">
        <w:rPr>
          <w:rFonts w:ascii="Times New Roman" w:eastAsia="Times New Roman" w:hAnsi="Times New Roman" w:cs="Times New Roman"/>
          <w:color w:val="2D3748"/>
          <w:kern w:val="0"/>
          <w:sz w:val="28"/>
          <w:szCs w:val="28"/>
          <w:lang w:eastAsia="ru-RU"/>
          <w14:ligatures w14:val="none"/>
        </w:rPr>
        <w:t xml:space="preserve"> на </w:t>
      </w:r>
      <w:r w:rsidR="002B6688" w:rsidRPr="00D60F22">
        <w:rPr>
          <w:rFonts w:ascii="Times New Roman" w:eastAsia="Times New Roman" w:hAnsi="Times New Roman" w:cs="Times New Roman"/>
          <w:color w:val="2D3748"/>
          <w:kern w:val="0"/>
          <w:sz w:val="28"/>
          <w:szCs w:val="28"/>
          <w:lang w:eastAsia="ru-RU"/>
          <w14:ligatures w14:val="none"/>
        </w:rPr>
        <w:t>способности</w:t>
      </w:r>
      <w:r w:rsidR="009523BB" w:rsidRPr="00D60F22">
        <w:rPr>
          <w:rFonts w:ascii="Times New Roman" w:eastAsia="Times New Roman" w:hAnsi="Times New Roman" w:cs="Times New Roman"/>
          <w:color w:val="2D3748"/>
          <w:kern w:val="0"/>
          <w:sz w:val="28"/>
          <w:szCs w:val="28"/>
          <w:lang w:eastAsia="ru-RU"/>
          <w14:ligatures w14:val="none"/>
        </w:rPr>
        <w:t xml:space="preserve"> молодежи </w:t>
      </w:r>
      <w:r w:rsidR="00E406F6" w:rsidRPr="00D60F22">
        <w:rPr>
          <w:rFonts w:ascii="Times New Roman" w:eastAsia="Times New Roman" w:hAnsi="Times New Roman" w:cs="Times New Roman"/>
          <w:color w:val="2D3748"/>
          <w:kern w:val="0"/>
          <w:sz w:val="28"/>
          <w:szCs w:val="28"/>
          <w:lang w:eastAsia="ru-RU"/>
          <w14:ligatures w14:val="none"/>
        </w:rPr>
        <w:t>критического осмысления исторических процессов.</w:t>
      </w:r>
    </w:p>
    <w:p w14:paraId="218EB8C8" w14:textId="3C3BDA05" w:rsidR="00691EED" w:rsidRPr="00D60F22" w:rsidRDefault="006F30AE" w:rsidP="00813494">
      <w:pPr>
        <w:shd w:val="clear" w:color="auto" w:fill="FFFFFF"/>
        <w:spacing w:line="240" w:lineRule="auto"/>
        <w:rPr>
          <w:rFonts w:ascii="Times New Roman" w:eastAsia="Times New Roman" w:hAnsi="Times New Roman" w:cs="Times New Roman"/>
          <w:b/>
          <w:bCs/>
          <w:color w:val="2D3748"/>
          <w:kern w:val="0"/>
          <w:sz w:val="28"/>
          <w:szCs w:val="28"/>
          <w:lang w:eastAsia="ru-RU"/>
          <w14:ligatures w14:val="none"/>
        </w:rPr>
      </w:pPr>
      <w:r w:rsidRPr="00D60F22">
        <w:rPr>
          <w:rFonts w:ascii="Times New Roman" w:eastAsia="Times New Roman" w:hAnsi="Times New Roman" w:cs="Times New Roman"/>
          <w:b/>
          <w:bCs/>
          <w:caps/>
          <w:color w:val="2D3748"/>
          <w:kern w:val="0"/>
          <w:sz w:val="28"/>
          <w:szCs w:val="28"/>
          <w:lang w:eastAsia="ru-RU"/>
          <w14:ligatures w14:val="none"/>
        </w:rPr>
        <w:t>6</w:t>
      </w:r>
      <w:r w:rsidR="00691EED" w:rsidRPr="00D60F22">
        <w:rPr>
          <w:rFonts w:ascii="Times New Roman" w:eastAsia="Times New Roman" w:hAnsi="Times New Roman" w:cs="Times New Roman"/>
          <w:b/>
          <w:bCs/>
          <w:caps/>
          <w:color w:val="2D3748"/>
          <w:kern w:val="0"/>
          <w:sz w:val="28"/>
          <w:szCs w:val="28"/>
          <w:lang w:eastAsia="ru-RU"/>
          <w14:ligatures w14:val="none"/>
        </w:rPr>
        <w:t xml:space="preserve">. </w:t>
      </w:r>
      <w:r w:rsidR="00691EED" w:rsidRPr="00D60F22">
        <w:rPr>
          <w:rFonts w:ascii="Times New Roman" w:eastAsia="Times New Roman" w:hAnsi="Times New Roman" w:cs="Times New Roman"/>
          <w:b/>
          <w:bCs/>
          <w:color w:val="2D3748"/>
          <w:kern w:val="0"/>
          <w:sz w:val="28"/>
          <w:szCs w:val="28"/>
          <w:lang w:eastAsia="ru-RU"/>
          <w14:ligatures w14:val="none"/>
        </w:rPr>
        <w:t>Заключение</w:t>
      </w:r>
    </w:p>
    <w:p w14:paraId="50F6F84C" w14:textId="77777777" w:rsidR="002F283B" w:rsidRPr="00D60F22" w:rsidRDefault="00B60BCF" w:rsidP="00813494">
      <w:pPr>
        <w:suppressAutoHyphens/>
        <w:spacing w:line="240" w:lineRule="auto"/>
        <w:jc w:val="both"/>
        <w:rPr>
          <w:rFonts w:ascii="Times New Roman" w:eastAsia="Times New Roman" w:hAnsi="Times New Roman" w:cs="Times New Roman"/>
          <w:bCs/>
          <w:color w:val="2D3748"/>
          <w:kern w:val="0"/>
          <w:sz w:val="28"/>
          <w:szCs w:val="28"/>
          <w:lang w:eastAsia="ru-RU"/>
          <w14:ligatures w14:val="none"/>
        </w:rPr>
      </w:pPr>
      <w:r w:rsidRPr="00D60F22">
        <w:rPr>
          <w:rFonts w:ascii="Times New Roman" w:eastAsia="Times New Roman" w:hAnsi="Times New Roman" w:cs="Times New Roman"/>
          <w:color w:val="2D3748"/>
          <w:kern w:val="0"/>
          <w:sz w:val="28"/>
          <w:szCs w:val="28"/>
          <w:lang w:eastAsia="ru-RU"/>
          <w14:ligatures w14:val="none"/>
        </w:rPr>
        <w:t>В рамках данного исследования предложен</w:t>
      </w:r>
      <w:r w:rsidR="004A6222" w:rsidRPr="00D60F22">
        <w:rPr>
          <w:rFonts w:ascii="Times New Roman" w:eastAsia="Times New Roman" w:hAnsi="Times New Roman" w:cs="Times New Roman"/>
          <w:color w:val="2D3748"/>
          <w:kern w:val="0"/>
          <w:sz w:val="28"/>
          <w:szCs w:val="28"/>
          <w:lang w:eastAsia="ru-RU"/>
          <w14:ligatures w14:val="none"/>
        </w:rPr>
        <w:t>а</w:t>
      </w:r>
      <w:r w:rsidRPr="00D60F22">
        <w:rPr>
          <w:rFonts w:ascii="Times New Roman" w:eastAsia="Times New Roman" w:hAnsi="Times New Roman" w:cs="Times New Roman"/>
          <w:color w:val="2D3748"/>
          <w:kern w:val="0"/>
          <w:sz w:val="28"/>
          <w:szCs w:val="28"/>
          <w:lang w:eastAsia="ru-RU"/>
          <w14:ligatures w14:val="none"/>
        </w:rPr>
        <w:t xml:space="preserve"> </w:t>
      </w:r>
      <w:r w:rsidRPr="00D60F22">
        <w:rPr>
          <w:rFonts w:ascii="Times New Roman" w:eastAsia="Times New Roman" w:hAnsi="Times New Roman" w:cs="Times New Roman"/>
          <w:bCs/>
          <w:color w:val="2D3748"/>
          <w:kern w:val="0"/>
          <w:sz w:val="28"/>
          <w:szCs w:val="28"/>
          <w:lang w:eastAsia="ru-RU"/>
          <w14:ligatures w14:val="none"/>
        </w:rPr>
        <w:t>метод</w:t>
      </w:r>
      <w:r w:rsidR="004A6222" w:rsidRPr="00D60F22">
        <w:rPr>
          <w:rFonts w:ascii="Times New Roman" w:eastAsia="Times New Roman" w:hAnsi="Times New Roman" w:cs="Times New Roman"/>
          <w:bCs/>
          <w:color w:val="2D3748"/>
          <w:kern w:val="0"/>
          <w:sz w:val="28"/>
          <w:szCs w:val="28"/>
          <w:lang w:eastAsia="ru-RU"/>
          <w14:ligatures w14:val="none"/>
        </w:rPr>
        <w:t>ика</w:t>
      </w:r>
      <w:r w:rsidRPr="00D60F22">
        <w:rPr>
          <w:rFonts w:ascii="Times New Roman" w:eastAsia="Times New Roman" w:hAnsi="Times New Roman" w:cs="Times New Roman"/>
          <w:bCs/>
          <w:color w:val="2D3748"/>
          <w:kern w:val="0"/>
          <w:sz w:val="28"/>
          <w:szCs w:val="28"/>
          <w:lang w:eastAsia="ru-RU"/>
          <w14:ligatures w14:val="none"/>
        </w:rPr>
        <w:t xml:space="preserve"> </w:t>
      </w:r>
      <w:r w:rsidR="004A6222" w:rsidRPr="00D60F22">
        <w:rPr>
          <w:rFonts w:ascii="Times New Roman" w:eastAsia="Times New Roman" w:hAnsi="Times New Roman" w:cs="Times New Roman"/>
          <w:bCs/>
          <w:color w:val="2D3748"/>
          <w:kern w:val="0"/>
          <w:sz w:val="28"/>
          <w:szCs w:val="28"/>
          <w:lang w:eastAsia="ru-RU"/>
          <w14:ligatures w14:val="none"/>
        </w:rPr>
        <w:t>разработки</w:t>
      </w:r>
      <w:r w:rsidR="009523BB" w:rsidRPr="00D60F22">
        <w:rPr>
          <w:rFonts w:ascii="Times New Roman" w:eastAsia="Times New Roman" w:hAnsi="Times New Roman" w:cs="Times New Roman"/>
          <w:bCs/>
          <w:color w:val="2D3748"/>
          <w:kern w:val="0"/>
          <w:sz w:val="28"/>
          <w:szCs w:val="28"/>
          <w:lang w:eastAsia="ru-RU"/>
          <w14:ligatures w14:val="none"/>
        </w:rPr>
        <w:t xml:space="preserve"> числовой</w:t>
      </w:r>
      <w:r w:rsidR="004A6222" w:rsidRPr="00D60F22">
        <w:rPr>
          <w:rFonts w:ascii="Times New Roman" w:eastAsia="Times New Roman" w:hAnsi="Times New Roman" w:cs="Times New Roman"/>
          <w:bCs/>
          <w:color w:val="2D3748"/>
          <w:kern w:val="0"/>
          <w:sz w:val="28"/>
          <w:szCs w:val="28"/>
          <w:lang w:eastAsia="ru-RU"/>
          <w14:ligatures w14:val="none"/>
        </w:rPr>
        <w:t xml:space="preserve"> когнитивной модели, предназначенной для </w:t>
      </w:r>
      <w:r w:rsidR="006875DA" w:rsidRPr="00D60F22">
        <w:rPr>
          <w:rFonts w:ascii="Times New Roman" w:eastAsia="Times New Roman" w:hAnsi="Times New Roman" w:cs="Times New Roman"/>
          <w:bCs/>
          <w:color w:val="2D3748"/>
          <w:kern w:val="0"/>
          <w:sz w:val="28"/>
          <w:szCs w:val="28"/>
          <w:lang w:eastAsia="ru-RU"/>
          <w14:ligatures w14:val="none"/>
        </w:rPr>
        <w:t xml:space="preserve">обоснования решений, направленных на </w:t>
      </w:r>
      <w:r w:rsidR="004A6222" w:rsidRPr="00D60F22">
        <w:rPr>
          <w:rFonts w:ascii="Times New Roman" w:eastAsia="Times New Roman" w:hAnsi="Times New Roman" w:cs="Times New Roman"/>
          <w:bCs/>
          <w:color w:val="2D3748"/>
          <w:kern w:val="0"/>
          <w:sz w:val="28"/>
          <w:szCs w:val="28"/>
          <w:lang w:eastAsia="ru-RU"/>
          <w14:ligatures w14:val="none"/>
        </w:rPr>
        <w:t>повышени</w:t>
      </w:r>
      <w:r w:rsidR="006875DA" w:rsidRPr="00D60F22">
        <w:rPr>
          <w:rFonts w:ascii="Times New Roman" w:eastAsia="Times New Roman" w:hAnsi="Times New Roman" w:cs="Times New Roman"/>
          <w:bCs/>
          <w:color w:val="2D3748"/>
          <w:kern w:val="0"/>
          <w:sz w:val="28"/>
          <w:szCs w:val="28"/>
          <w:lang w:eastAsia="ru-RU"/>
          <w14:ligatures w14:val="none"/>
        </w:rPr>
        <w:t xml:space="preserve">е </w:t>
      </w:r>
      <w:r w:rsidR="004A6222" w:rsidRPr="00D60F22">
        <w:rPr>
          <w:rFonts w:ascii="Times New Roman" w:eastAsia="Times New Roman" w:hAnsi="Times New Roman" w:cs="Times New Roman"/>
          <w:bCs/>
          <w:color w:val="2D3748"/>
          <w:kern w:val="0"/>
          <w:sz w:val="28"/>
          <w:szCs w:val="28"/>
          <w:lang w:eastAsia="ru-RU"/>
          <w14:ligatures w14:val="none"/>
        </w:rPr>
        <w:t>уровня исторической памяти молодежи.</w:t>
      </w:r>
    </w:p>
    <w:p w14:paraId="2128302E" w14:textId="195C2601" w:rsidR="00D70136" w:rsidRPr="00D60F22" w:rsidRDefault="002F283B" w:rsidP="00813494">
      <w:pPr>
        <w:suppressAutoHyphens/>
        <w:spacing w:line="240" w:lineRule="auto"/>
        <w:jc w:val="both"/>
        <w:rPr>
          <w:rFonts w:ascii="Times New Roman" w:eastAsia="Calibri" w:hAnsi="Times New Roman" w:cs="Times New Roman"/>
          <w:color w:val="000000"/>
          <w:sz w:val="28"/>
          <w:szCs w:val="28"/>
        </w:rPr>
      </w:pPr>
      <w:r w:rsidRPr="00D60F22">
        <w:rPr>
          <w:rFonts w:ascii="Times New Roman" w:eastAsia="Times New Roman" w:hAnsi="Times New Roman" w:cs="Times New Roman"/>
          <w:bCs/>
          <w:color w:val="2D3748"/>
          <w:kern w:val="0"/>
          <w:sz w:val="28"/>
          <w:szCs w:val="28"/>
          <w:lang w:eastAsia="ru-RU"/>
          <w14:ligatures w14:val="none"/>
        </w:rPr>
        <w:t xml:space="preserve">В </w:t>
      </w:r>
      <w:r w:rsidR="0077772F" w:rsidRPr="00D60F22">
        <w:rPr>
          <w:rFonts w:ascii="Times New Roman" w:eastAsia="Times New Roman" w:hAnsi="Times New Roman" w:cs="Times New Roman"/>
          <w:bCs/>
          <w:color w:val="2D3748"/>
          <w:kern w:val="0"/>
          <w:sz w:val="28"/>
          <w:szCs w:val="28"/>
          <w:lang w:eastAsia="ru-RU"/>
          <w14:ligatures w14:val="none"/>
        </w:rPr>
        <w:t>работе</w:t>
      </w:r>
      <w:r w:rsidR="00B56CCC" w:rsidRPr="00D60F22">
        <w:rPr>
          <w:rFonts w:ascii="Times New Roman" w:eastAsia="Times New Roman" w:hAnsi="Times New Roman" w:cs="Times New Roman"/>
          <w:bCs/>
          <w:color w:val="2D3748"/>
          <w:kern w:val="0"/>
          <w:sz w:val="28"/>
          <w:szCs w:val="28"/>
          <w:lang w:eastAsia="ru-RU"/>
          <w14:ligatures w14:val="none"/>
        </w:rPr>
        <w:t xml:space="preserve"> </w:t>
      </w:r>
      <w:r w:rsidR="0077772F" w:rsidRPr="00D60F22">
        <w:rPr>
          <w:rFonts w:ascii="Times New Roman" w:eastAsia="Times New Roman" w:hAnsi="Times New Roman" w:cs="Times New Roman"/>
          <w:bCs/>
          <w:color w:val="2D3748"/>
          <w:kern w:val="0"/>
          <w:sz w:val="28"/>
          <w:szCs w:val="28"/>
          <w:lang w:eastAsia="ru-RU"/>
          <w14:ligatures w14:val="none"/>
        </w:rPr>
        <w:t xml:space="preserve">определены понятия базовых подпроцессов и подпроцессов развития. </w:t>
      </w:r>
      <w:r w:rsidR="005D34AE" w:rsidRPr="00D60F22">
        <w:rPr>
          <w:rFonts w:ascii="Times New Roman" w:eastAsia="Times New Roman" w:hAnsi="Times New Roman" w:cs="Times New Roman"/>
          <w:bCs/>
          <w:color w:val="2D3748"/>
          <w:kern w:val="0"/>
          <w:sz w:val="28"/>
          <w:szCs w:val="28"/>
          <w:lang w:eastAsia="ru-RU"/>
          <w14:ligatures w14:val="none"/>
        </w:rPr>
        <w:t xml:space="preserve">Количественное описание </w:t>
      </w:r>
      <w:r w:rsidR="0077772F" w:rsidRPr="00D60F22">
        <w:rPr>
          <w:rFonts w:ascii="Times New Roman" w:eastAsia="Times New Roman" w:hAnsi="Times New Roman" w:cs="Times New Roman"/>
          <w:bCs/>
          <w:color w:val="2D3748"/>
          <w:kern w:val="0"/>
          <w:sz w:val="28"/>
          <w:szCs w:val="28"/>
          <w:lang w:eastAsia="ru-RU"/>
          <w14:ligatures w14:val="none"/>
        </w:rPr>
        <w:t xml:space="preserve">каналов </w:t>
      </w:r>
      <w:r w:rsidR="00EE5455" w:rsidRPr="00D60F22">
        <w:rPr>
          <w:rFonts w:ascii="Times New Roman" w:eastAsia="Times New Roman" w:hAnsi="Times New Roman" w:cs="Times New Roman"/>
          <w:bCs/>
          <w:color w:val="2D3748"/>
          <w:kern w:val="0"/>
          <w:sz w:val="28"/>
          <w:szCs w:val="28"/>
          <w:lang w:eastAsia="ru-RU"/>
          <w14:ligatures w14:val="none"/>
        </w:rPr>
        <w:t>влияния базовых подпроцессов на подпроцессы развития</w:t>
      </w:r>
      <w:r w:rsidR="005867BC" w:rsidRPr="00D60F22">
        <w:rPr>
          <w:rFonts w:ascii="Times New Roman" w:eastAsia="Times New Roman" w:hAnsi="Times New Roman" w:cs="Times New Roman"/>
          <w:bCs/>
          <w:color w:val="2D3748"/>
          <w:kern w:val="0"/>
          <w:sz w:val="28"/>
          <w:szCs w:val="28"/>
          <w:lang w:eastAsia="ru-RU"/>
          <w14:ligatures w14:val="none"/>
        </w:rPr>
        <w:t xml:space="preserve"> рассчитываются </w:t>
      </w:r>
      <w:r w:rsidR="005867BC" w:rsidRPr="00D60F22">
        <w:rPr>
          <w:rFonts w:ascii="Times New Roman" w:eastAsia="Times New Roman" w:hAnsi="Times New Roman" w:cs="Times New Roman"/>
          <w:color w:val="2D3748"/>
          <w:kern w:val="0"/>
          <w:sz w:val="28"/>
          <w:szCs w:val="28"/>
          <w:lang w:eastAsia="ru-RU"/>
          <w14:ligatures w14:val="none"/>
        </w:rPr>
        <w:t>на о</w:t>
      </w:r>
      <w:r w:rsidR="0077772F" w:rsidRPr="00D60F22">
        <w:rPr>
          <w:rFonts w:ascii="Times New Roman" w:eastAsia="Times New Roman" w:hAnsi="Times New Roman" w:cs="Times New Roman"/>
          <w:color w:val="2D3748"/>
          <w:kern w:val="0"/>
          <w:sz w:val="28"/>
          <w:szCs w:val="28"/>
          <w:lang w:eastAsia="ru-RU"/>
          <w14:ligatures w14:val="none"/>
        </w:rPr>
        <w:t>снове</w:t>
      </w:r>
      <w:r w:rsidR="005867BC" w:rsidRPr="00D60F22">
        <w:rPr>
          <w:rFonts w:ascii="Times New Roman" w:eastAsia="Times New Roman" w:hAnsi="Times New Roman" w:cs="Times New Roman"/>
          <w:color w:val="2D3748"/>
          <w:kern w:val="0"/>
          <w:sz w:val="28"/>
          <w:szCs w:val="28"/>
          <w:lang w:eastAsia="ru-RU"/>
          <w14:ligatures w14:val="none"/>
        </w:rPr>
        <w:t xml:space="preserve"> условных вероятностей переходов между состояниями подпроцессов</w:t>
      </w:r>
      <w:r w:rsidR="0077772F" w:rsidRPr="00D60F22">
        <w:rPr>
          <w:rFonts w:ascii="Times New Roman" w:eastAsia="Times New Roman" w:hAnsi="Times New Roman" w:cs="Times New Roman"/>
          <w:color w:val="2D3748"/>
          <w:kern w:val="0"/>
          <w:sz w:val="28"/>
          <w:szCs w:val="28"/>
          <w:lang w:eastAsia="ru-RU"/>
          <w14:ligatures w14:val="none"/>
        </w:rPr>
        <w:t>.</w:t>
      </w:r>
      <w:r w:rsidR="005D34AE" w:rsidRPr="00D60F22">
        <w:rPr>
          <w:rFonts w:ascii="Times New Roman" w:eastAsia="Times New Roman" w:hAnsi="Times New Roman" w:cs="Times New Roman"/>
          <w:color w:val="2D3748"/>
          <w:kern w:val="0"/>
          <w:sz w:val="28"/>
          <w:szCs w:val="28"/>
          <w:lang w:eastAsia="ru-RU"/>
          <w14:ligatures w14:val="none"/>
        </w:rPr>
        <w:t xml:space="preserve"> Также </w:t>
      </w:r>
      <w:r w:rsidR="005D34AE" w:rsidRPr="00D60F22">
        <w:rPr>
          <w:rFonts w:ascii="Times New Roman" w:eastAsia="Times New Roman" w:hAnsi="Times New Roman" w:cs="Times New Roman"/>
          <w:bCs/>
          <w:color w:val="2D3748"/>
          <w:kern w:val="0"/>
          <w:sz w:val="28"/>
          <w:szCs w:val="28"/>
          <w:lang w:eastAsia="ru-RU"/>
          <w14:ligatures w14:val="none"/>
        </w:rPr>
        <w:t xml:space="preserve">сформулирован интегральный показатель (в виде количественного </w:t>
      </w:r>
      <w:r w:rsidR="005D34AE" w:rsidRPr="00D60F22">
        <w:rPr>
          <w:rFonts w:ascii="Times New Roman" w:eastAsia="Calibri" w:hAnsi="Times New Roman" w:cs="Times New Roman"/>
          <w:color w:val="000000"/>
          <w:sz w:val="28"/>
          <w:szCs w:val="28"/>
        </w:rPr>
        <w:t>критерия) сформированности исторической памяти молодежи, который объединяет в себе все индикаторы истерической памяти.</w:t>
      </w:r>
    </w:p>
    <w:p w14:paraId="2FC9D7F6" w14:textId="30DE81D2" w:rsidR="00D70136" w:rsidRPr="00D60F22" w:rsidRDefault="0077772F" w:rsidP="00813494">
      <w:pPr>
        <w:shd w:val="clear" w:color="auto" w:fill="FFFFFF"/>
        <w:spacing w:line="240" w:lineRule="auto"/>
        <w:jc w:val="both"/>
        <w:rPr>
          <w:rFonts w:ascii="Times New Roman" w:eastAsia="Times New Roman" w:hAnsi="Times New Roman" w:cs="Times New Roman"/>
          <w:bCs/>
          <w:color w:val="2D3748"/>
          <w:kern w:val="0"/>
          <w:sz w:val="28"/>
          <w:szCs w:val="28"/>
          <w:lang w:eastAsia="ru-RU"/>
          <w14:ligatures w14:val="none"/>
        </w:rPr>
      </w:pPr>
      <w:r w:rsidRPr="00D60F22">
        <w:rPr>
          <w:rFonts w:ascii="Times New Roman" w:eastAsia="Times New Roman" w:hAnsi="Times New Roman" w:cs="Times New Roman"/>
          <w:color w:val="2D3748"/>
          <w:kern w:val="0"/>
          <w:sz w:val="28"/>
          <w:szCs w:val="28"/>
          <w:lang w:eastAsia="ru-RU"/>
          <w14:ligatures w14:val="none"/>
        </w:rPr>
        <w:lastRenderedPageBreak/>
        <w:t xml:space="preserve">На основе исследования процесса формирования исторической памяти молодежи с помощью модели можно выявить проблемы, которые могут быть разрешены при построении </w:t>
      </w:r>
      <w:r w:rsidR="00D70136" w:rsidRPr="00D60F22">
        <w:rPr>
          <w:rFonts w:ascii="Times New Roman" w:eastAsia="Times New Roman" w:hAnsi="Times New Roman" w:cs="Times New Roman"/>
          <w:color w:val="2D3748"/>
          <w:kern w:val="0"/>
          <w:sz w:val="28"/>
          <w:szCs w:val="28"/>
          <w:lang w:eastAsia="ru-RU"/>
          <w14:ligatures w14:val="none"/>
        </w:rPr>
        <w:t xml:space="preserve">новых инновационных проектов, реализация которых приведёт к </w:t>
      </w:r>
      <w:r w:rsidR="00D70136" w:rsidRPr="00D60F22">
        <w:rPr>
          <w:rFonts w:ascii="Times New Roman" w:hAnsi="Times New Roman" w:cs="Times New Roman"/>
          <w:bCs/>
          <w:sz w:val="28"/>
          <w:szCs w:val="28"/>
        </w:rPr>
        <w:t xml:space="preserve">целенаправленному </w:t>
      </w:r>
      <w:r w:rsidR="00D70136" w:rsidRPr="00D60F22">
        <w:rPr>
          <w:rFonts w:ascii="Times New Roman" w:eastAsia="Times New Roman" w:hAnsi="Times New Roman" w:cs="Times New Roman"/>
          <w:bCs/>
          <w:color w:val="2D3748"/>
          <w:kern w:val="0"/>
          <w:sz w:val="28"/>
          <w:szCs w:val="28"/>
          <w:lang w:eastAsia="ru-RU"/>
          <w14:ligatures w14:val="none"/>
        </w:rPr>
        <w:t xml:space="preserve">изменению структуры молодежной аудитории по уровню исторической памяти. </w:t>
      </w:r>
    </w:p>
    <w:p w14:paraId="0126C907" w14:textId="660150D2" w:rsidR="00B60BCF" w:rsidRPr="00D60F22" w:rsidRDefault="00B60BCF" w:rsidP="00813494">
      <w:pPr>
        <w:shd w:val="clear" w:color="auto" w:fill="FFFFFF"/>
        <w:spacing w:line="240" w:lineRule="auto"/>
        <w:jc w:val="both"/>
        <w:rPr>
          <w:rFonts w:ascii="Times New Roman" w:eastAsia="Times New Roman" w:hAnsi="Times New Roman" w:cs="Times New Roman"/>
          <w:color w:val="2D3748"/>
          <w:kern w:val="0"/>
          <w:sz w:val="28"/>
          <w:szCs w:val="28"/>
          <w:lang w:eastAsia="ru-RU"/>
          <w14:ligatures w14:val="none"/>
        </w:rPr>
      </w:pPr>
      <w:r w:rsidRPr="00D60F22">
        <w:rPr>
          <w:rFonts w:ascii="Times New Roman" w:eastAsia="Times New Roman" w:hAnsi="Times New Roman" w:cs="Times New Roman"/>
          <w:color w:val="2D3748"/>
          <w:kern w:val="0"/>
          <w:sz w:val="28"/>
          <w:szCs w:val="28"/>
          <w:lang w:eastAsia="ru-RU"/>
          <w14:ligatures w14:val="none"/>
        </w:rPr>
        <w:t xml:space="preserve">Предложенный </w:t>
      </w:r>
      <w:r w:rsidR="000776E1" w:rsidRPr="00D60F22">
        <w:rPr>
          <w:rFonts w:ascii="Times New Roman" w:eastAsia="Times New Roman" w:hAnsi="Times New Roman" w:cs="Times New Roman"/>
          <w:color w:val="2D3748"/>
          <w:kern w:val="0"/>
          <w:sz w:val="28"/>
          <w:szCs w:val="28"/>
          <w:lang w:eastAsia="ru-RU"/>
          <w14:ligatures w14:val="none"/>
        </w:rPr>
        <w:t>подход</w:t>
      </w:r>
      <w:r w:rsidR="00AF1BFC" w:rsidRPr="00D60F22">
        <w:rPr>
          <w:rFonts w:ascii="Times New Roman" w:eastAsia="Times New Roman" w:hAnsi="Times New Roman" w:cs="Times New Roman"/>
          <w:color w:val="2D3748"/>
          <w:kern w:val="0"/>
          <w:sz w:val="28"/>
          <w:szCs w:val="28"/>
          <w:lang w:eastAsia="ru-RU"/>
          <w14:ligatures w14:val="none"/>
        </w:rPr>
        <w:t xml:space="preserve"> к</w:t>
      </w:r>
      <w:r w:rsidRPr="00D60F22">
        <w:rPr>
          <w:rFonts w:ascii="Times New Roman" w:eastAsia="Times New Roman" w:hAnsi="Times New Roman" w:cs="Times New Roman"/>
          <w:color w:val="2D3748"/>
          <w:kern w:val="0"/>
          <w:sz w:val="28"/>
          <w:szCs w:val="28"/>
          <w:lang w:eastAsia="ru-RU"/>
          <w14:ligatures w14:val="none"/>
        </w:rPr>
        <w:t xml:space="preserve"> </w:t>
      </w:r>
      <w:r w:rsidR="000776E1" w:rsidRPr="00D60F22">
        <w:rPr>
          <w:rFonts w:ascii="Times New Roman" w:eastAsia="Times New Roman" w:hAnsi="Times New Roman" w:cs="Times New Roman"/>
          <w:color w:val="2D3748"/>
          <w:kern w:val="0"/>
          <w:sz w:val="28"/>
          <w:szCs w:val="28"/>
          <w:lang w:eastAsia="ru-RU"/>
          <w14:ligatures w14:val="none"/>
        </w:rPr>
        <w:t>разработк</w:t>
      </w:r>
      <w:r w:rsidR="00AF1BFC" w:rsidRPr="00D60F22">
        <w:rPr>
          <w:rFonts w:ascii="Times New Roman" w:eastAsia="Times New Roman" w:hAnsi="Times New Roman" w:cs="Times New Roman"/>
          <w:color w:val="2D3748"/>
          <w:kern w:val="0"/>
          <w:sz w:val="28"/>
          <w:szCs w:val="28"/>
          <w:lang w:eastAsia="ru-RU"/>
          <w14:ligatures w14:val="none"/>
        </w:rPr>
        <w:t>е</w:t>
      </w:r>
      <w:r w:rsidR="000776E1" w:rsidRPr="00D60F22">
        <w:rPr>
          <w:rFonts w:ascii="Times New Roman" w:eastAsia="Times New Roman" w:hAnsi="Times New Roman" w:cs="Times New Roman"/>
          <w:color w:val="2D3748"/>
          <w:kern w:val="0"/>
          <w:sz w:val="28"/>
          <w:szCs w:val="28"/>
          <w:lang w:eastAsia="ru-RU"/>
          <w14:ligatures w14:val="none"/>
        </w:rPr>
        <w:t xml:space="preserve"> когнитивной модели</w:t>
      </w:r>
      <w:r w:rsidR="005A27C3" w:rsidRPr="00D60F22">
        <w:rPr>
          <w:rFonts w:ascii="Times New Roman" w:eastAsia="Times New Roman" w:hAnsi="Times New Roman" w:cs="Times New Roman"/>
          <w:color w:val="2D3748"/>
          <w:kern w:val="0"/>
          <w:sz w:val="28"/>
          <w:szCs w:val="28"/>
          <w:lang w:eastAsia="ru-RU"/>
          <w14:ligatures w14:val="none"/>
        </w:rPr>
        <w:t>, основанный на выделении двух видов подпроцессов и числовых оценках их взаимодействия,</w:t>
      </w:r>
      <w:r w:rsidR="00217B6E" w:rsidRPr="00D60F22">
        <w:rPr>
          <w:rFonts w:ascii="Times New Roman" w:eastAsia="Times New Roman" w:hAnsi="Times New Roman" w:cs="Times New Roman"/>
          <w:color w:val="2D3748"/>
          <w:kern w:val="0"/>
          <w:sz w:val="28"/>
          <w:szCs w:val="28"/>
          <w:lang w:eastAsia="ru-RU"/>
          <w14:ligatures w14:val="none"/>
        </w:rPr>
        <w:t xml:space="preserve"> </w:t>
      </w:r>
      <w:r w:rsidRPr="00D60F22">
        <w:rPr>
          <w:rFonts w:ascii="Times New Roman" w:eastAsia="Times New Roman" w:hAnsi="Times New Roman" w:cs="Times New Roman"/>
          <w:color w:val="2D3748"/>
          <w:kern w:val="0"/>
          <w:sz w:val="28"/>
          <w:szCs w:val="28"/>
          <w:lang w:eastAsia="ru-RU"/>
          <w14:ligatures w14:val="none"/>
        </w:rPr>
        <w:t>обладает теоретической значимостью</w:t>
      </w:r>
      <w:r w:rsidR="000776E1" w:rsidRPr="00D60F22">
        <w:rPr>
          <w:rFonts w:ascii="Times New Roman" w:eastAsia="Times New Roman" w:hAnsi="Times New Roman" w:cs="Times New Roman"/>
          <w:color w:val="2D3748"/>
          <w:kern w:val="0"/>
          <w:sz w:val="28"/>
          <w:szCs w:val="28"/>
          <w:lang w:eastAsia="ru-RU"/>
          <w14:ligatures w14:val="none"/>
        </w:rPr>
        <w:t xml:space="preserve"> и может быть использован при исследовании и разработке стратегии управления других социально-экономических систем.</w:t>
      </w:r>
    </w:p>
    <w:p w14:paraId="789C8A2D" w14:textId="7FA2F343" w:rsidR="000776E1" w:rsidRPr="00D60F22" w:rsidRDefault="00217B6E" w:rsidP="00813494">
      <w:pPr>
        <w:shd w:val="clear" w:color="auto" w:fill="FFFFFF"/>
        <w:spacing w:line="240" w:lineRule="auto"/>
        <w:jc w:val="both"/>
        <w:rPr>
          <w:rFonts w:ascii="Times New Roman" w:eastAsia="Times New Roman" w:hAnsi="Times New Roman" w:cs="Times New Roman"/>
          <w:color w:val="2D3748"/>
          <w:kern w:val="0"/>
          <w:sz w:val="28"/>
          <w:szCs w:val="28"/>
          <w:lang w:eastAsia="ru-RU"/>
          <w14:ligatures w14:val="none"/>
        </w:rPr>
      </w:pPr>
      <w:r w:rsidRPr="00D60F22">
        <w:rPr>
          <w:rFonts w:ascii="Times New Roman" w:eastAsia="Times New Roman" w:hAnsi="Times New Roman" w:cs="Times New Roman"/>
          <w:color w:val="2D3748"/>
          <w:kern w:val="0"/>
          <w:sz w:val="28"/>
          <w:szCs w:val="28"/>
          <w:lang w:eastAsia="ru-RU"/>
          <w14:ligatures w14:val="none"/>
        </w:rPr>
        <w:t>Практическая ценность</w:t>
      </w:r>
      <w:r w:rsidR="00B60BCF" w:rsidRPr="00D60F22">
        <w:rPr>
          <w:rFonts w:ascii="Times New Roman" w:eastAsia="Times New Roman" w:hAnsi="Times New Roman" w:cs="Times New Roman"/>
          <w:color w:val="2D3748"/>
          <w:kern w:val="0"/>
          <w:sz w:val="28"/>
          <w:szCs w:val="28"/>
          <w:lang w:eastAsia="ru-RU"/>
          <w14:ligatures w14:val="none"/>
        </w:rPr>
        <w:t xml:space="preserve"> исследования </w:t>
      </w:r>
      <w:r w:rsidR="000776E1" w:rsidRPr="00D60F22">
        <w:rPr>
          <w:rFonts w:ascii="Times New Roman" w:eastAsia="Times New Roman" w:hAnsi="Times New Roman" w:cs="Times New Roman"/>
          <w:color w:val="2D3748"/>
          <w:kern w:val="0"/>
          <w:sz w:val="28"/>
          <w:szCs w:val="28"/>
          <w:lang w:eastAsia="ru-RU"/>
          <w14:ligatures w14:val="none"/>
        </w:rPr>
        <w:t xml:space="preserve">состоит в том, что </w:t>
      </w:r>
      <w:r w:rsidR="002D2A02" w:rsidRPr="00D60F22">
        <w:rPr>
          <w:rFonts w:ascii="Times New Roman" w:eastAsia="Times New Roman" w:hAnsi="Times New Roman" w:cs="Times New Roman"/>
          <w:color w:val="2D3748"/>
          <w:kern w:val="0"/>
          <w:sz w:val="28"/>
          <w:szCs w:val="28"/>
          <w:lang w:eastAsia="ru-RU"/>
          <w14:ligatures w14:val="none"/>
        </w:rPr>
        <w:t>параметры модели</w:t>
      </w:r>
      <w:r w:rsidR="000776E1" w:rsidRPr="00D60F22">
        <w:rPr>
          <w:rFonts w:ascii="Times New Roman" w:eastAsia="Times New Roman" w:hAnsi="Times New Roman" w:cs="Times New Roman"/>
          <w:color w:val="2D3748"/>
          <w:kern w:val="0"/>
          <w:sz w:val="28"/>
          <w:szCs w:val="28"/>
          <w:lang w:eastAsia="ru-RU"/>
          <w14:ligatures w14:val="none"/>
        </w:rPr>
        <w:t xml:space="preserve"> рассчит</w:t>
      </w:r>
      <w:r w:rsidR="00EA30EF" w:rsidRPr="00D60F22">
        <w:rPr>
          <w:rFonts w:ascii="Times New Roman" w:eastAsia="Times New Roman" w:hAnsi="Times New Roman" w:cs="Times New Roman"/>
          <w:color w:val="2D3748"/>
          <w:kern w:val="0"/>
          <w:sz w:val="28"/>
          <w:szCs w:val="28"/>
          <w:lang w:eastAsia="ru-RU"/>
          <w14:ligatures w14:val="none"/>
        </w:rPr>
        <w:t>ывались</w:t>
      </w:r>
      <w:r w:rsidRPr="00D60F22">
        <w:rPr>
          <w:rFonts w:ascii="Times New Roman" w:eastAsia="Times New Roman" w:hAnsi="Times New Roman" w:cs="Times New Roman"/>
          <w:color w:val="2D3748"/>
          <w:kern w:val="0"/>
          <w:sz w:val="28"/>
          <w:szCs w:val="28"/>
          <w:lang w:eastAsia="ru-RU"/>
          <w14:ligatures w14:val="none"/>
        </w:rPr>
        <w:t xml:space="preserve"> на основе реальных анкетных опросов</w:t>
      </w:r>
      <w:r w:rsidR="000776E1" w:rsidRPr="00D60F22">
        <w:rPr>
          <w:rFonts w:ascii="Times New Roman" w:eastAsia="Times New Roman" w:hAnsi="Times New Roman" w:cs="Times New Roman"/>
          <w:color w:val="2D3748"/>
          <w:kern w:val="0"/>
          <w:sz w:val="28"/>
          <w:szCs w:val="28"/>
          <w:lang w:eastAsia="ru-RU"/>
          <w14:ligatures w14:val="none"/>
        </w:rPr>
        <w:t xml:space="preserve"> молодежи</w:t>
      </w:r>
      <w:r w:rsidR="009B6DFA" w:rsidRPr="00D60F22">
        <w:rPr>
          <w:rFonts w:ascii="Times New Roman" w:eastAsia="Times New Roman" w:hAnsi="Times New Roman" w:cs="Times New Roman"/>
          <w:color w:val="2D3748"/>
          <w:kern w:val="0"/>
          <w:sz w:val="28"/>
          <w:szCs w:val="28"/>
          <w:lang w:eastAsia="ru-RU"/>
          <w14:ligatures w14:val="none"/>
        </w:rPr>
        <w:t>,</w:t>
      </w:r>
      <w:r w:rsidR="000776E1" w:rsidRPr="00D60F22">
        <w:rPr>
          <w:rFonts w:ascii="Times New Roman" w:eastAsia="Times New Roman" w:hAnsi="Times New Roman" w:cs="Times New Roman"/>
          <w:color w:val="2D3748"/>
          <w:kern w:val="0"/>
          <w:sz w:val="28"/>
          <w:szCs w:val="28"/>
          <w:lang w:eastAsia="ru-RU"/>
          <w14:ligatures w14:val="none"/>
        </w:rPr>
        <w:t xml:space="preserve"> </w:t>
      </w:r>
      <w:r w:rsidR="009B6DFA" w:rsidRPr="00D60F22">
        <w:rPr>
          <w:rFonts w:ascii="Times New Roman" w:eastAsia="Times New Roman" w:hAnsi="Times New Roman" w:cs="Times New Roman"/>
          <w:color w:val="2D3748"/>
          <w:kern w:val="0"/>
          <w:sz w:val="28"/>
          <w:szCs w:val="28"/>
          <w:lang w:eastAsia="ru-RU"/>
          <w14:ligatures w14:val="none"/>
        </w:rPr>
        <w:t xml:space="preserve">проводимых в течении нескольких лет </w:t>
      </w:r>
      <w:r w:rsidR="000776E1" w:rsidRPr="00D60F22">
        <w:rPr>
          <w:rFonts w:ascii="Times New Roman" w:eastAsia="Times New Roman" w:hAnsi="Times New Roman" w:cs="Times New Roman"/>
          <w:color w:val="2D3748"/>
          <w:kern w:val="0"/>
          <w:sz w:val="28"/>
          <w:szCs w:val="28"/>
          <w:lang w:eastAsia="ru-RU"/>
          <w14:ligatures w14:val="none"/>
        </w:rPr>
        <w:t>с большим объемом выборки</w:t>
      </w:r>
      <w:r w:rsidR="009B6DFA" w:rsidRPr="00D60F22">
        <w:rPr>
          <w:rFonts w:ascii="Times New Roman" w:eastAsia="Times New Roman" w:hAnsi="Times New Roman" w:cs="Times New Roman"/>
          <w:color w:val="2D3748"/>
          <w:kern w:val="0"/>
          <w:sz w:val="28"/>
          <w:szCs w:val="28"/>
          <w:lang w:eastAsia="ru-RU"/>
          <w14:ligatures w14:val="none"/>
        </w:rPr>
        <w:t>,</w:t>
      </w:r>
      <w:r w:rsidR="002D2A02" w:rsidRPr="00D60F22">
        <w:rPr>
          <w:rFonts w:ascii="Times New Roman" w:eastAsia="Times New Roman" w:hAnsi="Times New Roman" w:cs="Times New Roman"/>
          <w:color w:val="2D3748"/>
          <w:kern w:val="0"/>
          <w:sz w:val="28"/>
          <w:szCs w:val="28"/>
          <w:lang w:eastAsia="ru-RU"/>
          <w14:ligatures w14:val="none"/>
        </w:rPr>
        <w:t xml:space="preserve"> и могут быть использованы для </w:t>
      </w:r>
      <w:r w:rsidR="009B6DFA" w:rsidRPr="00D60F22">
        <w:rPr>
          <w:rFonts w:ascii="Times New Roman" w:eastAsia="Times New Roman" w:hAnsi="Times New Roman" w:cs="Times New Roman"/>
          <w:color w:val="2D3748"/>
          <w:kern w:val="0"/>
          <w:sz w:val="28"/>
          <w:szCs w:val="28"/>
          <w:lang w:eastAsia="ru-RU"/>
          <w14:ligatures w14:val="none"/>
        </w:rPr>
        <w:t xml:space="preserve">оценки тенденции изменения исторической памяти в разрезе отдельных индикаторов и </w:t>
      </w:r>
      <w:r w:rsidR="002D2A02" w:rsidRPr="00D60F22">
        <w:rPr>
          <w:rFonts w:ascii="Times New Roman" w:eastAsia="Times New Roman" w:hAnsi="Times New Roman" w:cs="Times New Roman"/>
          <w:color w:val="2D3748"/>
          <w:kern w:val="0"/>
          <w:sz w:val="28"/>
          <w:szCs w:val="28"/>
          <w:lang w:eastAsia="ru-RU"/>
          <w14:ligatures w14:val="none"/>
        </w:rPr>
        <w:t>анализа реальных инновационных проектов</w:t>
      </w:r>
      <w:r w:rsidR="000776E1" w:rsidRPr="00D60F22">
        <w:rPr>
          <w:rFonts w:ascii="Times New Roman" w:eastAsia="Times New Roman" w:hAnsi="Times New Roman" w:cs="Times New Roman"/>
          <w:color w:val="2D3748"/>
          <w:kern w:val="0"/>
          <w:sz w:val="28"/>
          <w:szCs w:val="28"/>
          <w:lang w:eastAsia="ru-RU"/>
          <w14:ligatures w14:val="none"/>
        </w:rPr>
        <w:t>.</w:t>
      </w:r>
      <w:r w:rsidR="00BC3B1D" w:rsidRPr="00D60F22">
        <w:rPr>
          <w:rFonts w:ascii="Times New Roman" w:eastAsia="Times New Roman" w:hAnsi="Times New Roman" w:cs="Times New Roman"/>
          <w:color w:val="2D3748"/>
          <w:kern w:val="0"/>
          <w:sz w:val="28"/>
          <w:szCs w:val="28"/>
          <w:lang w:eastAsia="ru-RU"/>
          <w14:ligatures w14:val="none"/>
        </w:rPr>
        <w:t xml:space="preserve"> </w:t>
      </w:r>
    </w:p>
    <w:p w14:paraId="0C1E91DA" w14:textId="7D5929DE" w:rsidR="00546B9D" w:rsidRPr="00D60F22" w:rsidRDefault="00C83A1D" w:rsidP="00813494">
      <w:pPr>
        <w:shd w:val="clear" w:color="auto" w:fill="FFFFFF"/>
        <w:spacing w:line="240" w:lineRule="auto"/>
        <w:jc w:val="both"/>
        <w:rPr>
          <w:rFonts w:ascii="Times New Roman" w:eastAsia="Times New Roman" w:hAnsi="Times New Roman" w:cs="Times New Roman"/>
          <w:color w:val="2D3748"/>
          <w:kern w:val="0"/>
          <w:sz w:val="28"/>
          <w:szCs w:val="28"/>
          <w:lang w:eastAsia="ru-RU"/>
          <w14:ligatures w14:val="none"/>
        </w:rPr>
      </w:pPr>
      <w:r w:rsidRPr="00D60F22">
        <w:rPr>
          <w:rFonts w:ascii="Times New Roman" w:eastAsia="Times New Roman" w:hAnsi="Times New Roman" w:cs="Times New Roman"/>
          <w:color w:val="2D3748"/>
          <w:kern w:val="0"/>
          <w:sz w:val="28"/>
          <w:szCs w:val="28"/>
          <w:lang w:eastAsia="ru-RU"/>
          <w14:ligatures w14:val="none"/>
        </w:rPr>
        <w:t>Процесс накопления</w:t>
      </w:r>
      <w:r w:rsidR="00546B9D" w:rsidRPr="00D60F22">
        <w:rPr>
          <w:rFonts w:ascii="Times New Roman" w:eastAsia="Times New Roman" w:hAnsi="Times New Roman" w:cs="Times New Roman"/>
          <w:color w:val="2D3748"/>
          <w:kern w:val="0"/>
          <w:sz w:val="28"/>
          <w:szCs w:val="28"/>
          <w:lang w:eastAsia="ru-RU"/>
          <w14:ligatures w14:val="none"/>
        </w:rPr>
        <w:t xml:space="preserve"> информаци</w:t>
      </w:r>
      <w:r w:rsidRPr="00D60F22">
        <w:rPr>
          <w:rFonts w:ascii="Times New Roman" w:eastAsia="Times New Roman" w:hAnsi="Times New Roman" w:cs="Times New Roman"/>
          <w:color w:val="2D3748"/>
          <w:kern w:val="0"/>
          <w:sz w:val="28"/>
          <w:szCs w:val="28"/>
          <w:lang w:eastAsia="ru-RU"/>
          <w14:ligatures w14:val="none"/>
        </w:rPr>
        <w:t>и,</w:t>
      </w:r>
      <w:r w:rsidR="00546B9D" w:rsidRPr="00D60F22">
        <w:rPr>
          <w:rFonts w:ascii="Times New Roman" w:eastAsia="Times New Roman" w:hAnsi="Times New Roman" w:cs="Times New Roman"/>
          <w:color w:val="2D3748"/>
          <w:kern w:val="0"/>
          <w:sz w:val="28"/>
          <w:szCs w:val="28"/>
          <w:lang w:eastAsia="ru-RU"/>
          <w14:ligatures w14:val="none"/>
        </w:rPr>
        <w:t xml:space="preserve"> </w:t>
      </w:r>
      <w:r w:rsidRPr="00D60F22">
        <w:rPr>
          <w:rFonts w:ascii="Times New Roman" w:eastAsia="Times New Roman" w:hAnsi="Times New Roman" w:cs="Times New Roman"/>
          <w:color w:val="2D3748"/>
          <w:kern w:val="0"/>
          <w:sz w:val="28"/>
          <w:szCs w:val="28"/>
          <w:lang w:eastAsia="ru-RU"/>
          <w14:ligatures w14:val="none"/>
        </w:rPr>
        <w:t xml:space="preserve">предназначенной для оценки уровня исторической памяти, </w:t>
      </w:r>
      <w:r w:rsidR="00BC3B1D" w:rsidRPr="00D60F22">
        <w:rPr>
          <w:rFonts w:ascii="Times New Roman" w:eastAsia="Times New Roman" w:hAnsi="Times New Roman" w:cs="Times New Roman"/>
          <w:color w:val="2D3748"/>
          <w:kern w:val="0"/>
          <w:sz w:val="28"/>
          <w:szCs w:val="28"/>
          <w:lang w:eastAsia="ru-RU"/>
          <w14:ligatures w14:val="none"/>
        </w:rPr>
        <w:t>планируется</w:t>
      </w:r>
      <w:r w:rsidR="00217B6E" w:rsidRPr="00D60F22">
        <w:rPr>
          <w:rFonts w:ascii="Times New Roman" w:eastAsia="Times New Roman" w:hAnsi="Times New Roman" w:cs="Times New Roman"/>
          <w:color w:val="2D3748"/>
          <w:kern w:val="0"/>
          <w:sz w:val="28"/>
          <w:szCs w:val="28"/>
          <w:lang w:eastAsia="ru-RU"/>
          <w14:ligatures w14:val="none"/>
        </w:rPr>
        <w:t xml:space="preserve"> продолжить и в дальнейшем</w:t>
      </w:r>
      <w:r w:rsidRPr="00D60F22">
        <w:rPr>
          <w:rFonts w:ascii="Times New Roman" w:eastAsia="Times New Roman" w:hAnsi="Times New Roman" w:cs="Times New Roman"/>
          <w:color w:val="2D3748"/>
          <w:kern w:val="0"/>
          <w:sz w:val="28"/>
          <w:szCs w:val="28"/>
          <w:lang w:eastAsia="ru-RU"/>
          <w14:ligatures w14:val="none"/>
        </w:rPr>
        <w:t xml:space="preserve"> кроме анкетных опросов предполагается использовать данные </w:t>
      </w:r>
      <w:r w:rsidR="00217B6E" w:rsidRPr="00D60F22">
        <w:rPr>
          <w:rFonts w:ascii="Times New Roman" w:eastAsia="Times New Roman" w:hAnsi="Times New Roman" w:cs="Times New Roman"/>
          <w:color w:val="2D3748"/>
          <w:kern w:val="0"/>
          <w:sz w:val="28"/>
          <w:szCs w:val="28"/>
          <w:lang w:eastAsia="ru-RU"/>
          <w14:ligatures w14:val="none"/>
        </w:rPr>
        <w:t xml:space="preserve">открытого доступа в </w:t>
      </w:r>
      <w:r w:rsidRPr="00D60F22">
        <w:rPr>
          <w:rFonts w:ascii="Times New Roman" w:eastAsia="Times New Roman" w:hAnsi="Times New Roman" w:cs="Times New Roman"/>
          <w:color w:val="2D3748"/>
          <w:kern w:val="0"/>
          <w:sz w:val="28"/>
          <w:szCs w:val="28"/>
          <w:lang w:eastAsia="ru-RU"/>
          <w14:ligatures w14:val="none"/>
        </w:rPr>
        <w:t>Интернет.</w:t>
      </w:r>
    </w:p>
    <w:p w14:paraId="123FE738" w14:textId="67EDBC97" w:rsidR="00355F97" w:rsidRPr="00D60F22" w:rsidRDefault="00B72B9A" w:rsidP="00813494">
      <w:pPr>
        <w:shd w:val="clear" w:color="auto" w:fill="FFFFFF"/>
        <w:spacing w:line="240" w:lineRule="auto"/>
        <w:jc w:val="center"/>
        <w:rPr>
          <w:rFonts w:ascii="Times New Roman" w:eastAsia="Times New Roman" w:hAnsi="Times New Roman" w:cs="Times New Roman"/>
          <w:b/>
          <w:bCs/>
          <w:color w:val="2D3748"/>
          <w:kern w:val="0"/>
          <w:sz w:val="28"/>
          <w:szCs w:val="28"/>
          <w:lang w:eastAsia="ru-RU"/>
          <w14:ligatures w14:val="none"/>
        </w:rPr>
      </w:pPr>
      <w:r w:rsidRPr="00D60F22">
        <w:rPr>
          <w:rFonts w:ascii="Times New Roman" w:eastAsia="Times New Roman" w:hAnsi="Times New Roman" w:cs="Times New Roman"/>
          <w:b/>
          <w:bCs/>
          <w:color w:val="2D3748"/>
          <w:kern w:val="0"/>
          <w:sz w:val="28"/>
          <w:szCs w:val="28"/>
          <w:lang w:eastAsia="ru-RU"/>
          <w14:ligatures w14:val="none"/>
        </w:rPr>
        <w:t>Список источников</w:t>
      </w:r>
      <w:r w:rsidRPr="00D60F22">
        <w:rPr>
          <w:rFonts w:ascii="Times New Roman" w:eastAsia="Times New Roman" w:hAnsi="Times New Roman" w:cs="Times New Roman"/>
          <w:b/>
          <w:bCs/>
          <w:color w:val="2D3748"/>
          <w:kern w:val="0"/>
          <w:sz w:val="28"/>
          <w:szCs w:val="28"/>
          <w:lang w:val="en-US" w:eastAsia="ru-RU"/>
          <w14:ligatures w14:val="none"/>
        </w:rPr>
        <w:t>:</w:t>
      </w:r>
    </w:p>
    <w:p w14:paraId="7D89CB60" w14:textId="54779E77" w:rsidR="00AF4440" w:rsidRPr="00D60F22" w:rsidRDefault="00134C42" w:rsidP="00813494">
      <w:pPr>
        <w:pStyle w:val="a7"/>
        <w:spacing w:line="240" w:lineRule="auto"/>
        <w:ind w:left="0"/>
        <w:jc w:val="both"/>
        <w:rPr>
          <w:rFonts w:ascii="Times New Roman" w:hAnsi="Times New Roman" w:cs="Times New Roman"/>
          <w:sz w:val="28"/>
          <w:szCs w:val="28"/>
          <w:lang w:val="en-US"/>
        </w:rPr>
      </w:pPr>
      <w:r w:rsidRPr="00D60F22">
        <w:rPr>
          <w:rFonts w:ascii="Times New Roman" w:hAnsi="Times New Roman" w:cs="Times New Roman"/>
          <w:sz w:val="28"/>
          <w:szCs w:val="28"/>
        </w:rPr>
        <w:t xml:space="preserve">1. </w:t>
      </w:r>
      <w:r w:rsidR="00AF4440" w:rsidRPr="00D60F22">
        <w:rPr>
          <w:rFonts w:ascii="Times New Roman" w:hAnsi="Times New Roman" w:cs="Times New Roman"/>
          <w:sz w:val="28"/>
          <w:szCs w:val="28"/>
        </w:rPr>
        <w:t>Антонов, В. Г. Проблемы и перспективы развития цифрового менеджмента / В. Г. Антонов, М. В. Самосудов // E-Management. 2018. Т. 1, № 2. С. 38-48. – DOI 10.26425/2658-3445-2018-2-38-48.</w:t>
      </w:r>
    </w:p>
    <w:p w14:paraId="2A4C266D" w14:textId="2800DC2E" w:rsidR="00AF4440" w:rsidRPr="00D60F22" w:rsidRDefault="00134C42" w:rsidP="00813494">
      <w:pPr>
        <w:spacing w:line="240" w:lineRule="auto"/>
        <w:jc w:val="both"/>
        <w:rPr>
          <w:rFonts w:ascii="Times New Roman" w:hAnsi="Times New Roman" w:cs="Times New Roman"/>
          <w:sz w:val="28"/>
          <w:szCs w:val="28"/>
          <w:lang w:val="en-US"/>
        </w:rPr>
      </w:pPr>
      <w:r w:rsidRPr="00D60F22">
        <w:rPr>
          <w:rFonts w:ascii="Times New Roman" w:hAnsi="Times New Roman" w:cs="Times New Roman"/>
          <w:sz w:val="28"/>
          <w:szCs w:val="28"/>
        </w:rPr>
        <w:t xml:space="preserve">2. </w:t>
      </w:r>
      <w:proofErr w:type="spellStart"/>
      <w:r w:rsidR="00AF4440" w:rsidRPr="00D60F22">
        <w:rPr>
          <w:rFonts w:ascii="Times New Roman" w:hAnsi="Times New Roman" w:cs="Times New Roman"/>
          <w:sz w:val="28"/>
          <w:szCs w:val="28"/>
        </w:rPr>
        <w:t>Арженовский</w:t>
      </w:r>
      <w:proofErr w:type="spellEnd"/>
      <w:r w:rsidR="00AF4440" w:rsidRPr="00D60F22">
        <w:rPr>
          <w:rFonts w:ascii="Times New Roman" w:hAnsi="Times New Roman" w:cs="Times New Roman"/>
          <w:sz w:val="28"/>
          <w:szCs w:val="28"/>
        </w:rPr>
        <w:t xml:space="preserve">, И. В. Когнитивная регионология: опыт моделирования региональных социально-экономических процессов / И. В. </w:t>
      </w:r>
      <w:proofErr w:type="spellStart"/>
      <w:r w:rsidR="00AF4440" w:rsidRPr="00D60F22">
        <w:rPr>
          <w:rFonts w:ascii="Times New Roman" w:hAnsi="Times New Roman" w:cs="Times New Roman"/>
          <w:sz w:val="28"/>
          <w:szCs w:val="28"/>
        </w:rPr>
        <w:t>Арженовский</w:t>
      </w:r>
      <w:proofErr w:type="spellEnd"/>
      <w:r w:rsidR="00AF4440" w:rsidRPr="00D60F22">
        <w:rPr>
          <w:rFonts w:ascii="Times New Roman" w:hAnsi="Times New Roman" w:cs="Times New Roman"/>
          <w:sz w:val="28"/>
          <w:szCs w:val="28"/>
        </w:rPr>
        <w:t>, А. В. Дахин // Регионология. 2020. Т. 28, № 3(112). С. 470-489. DOI 10.15507/2413-1407.112.028.202003.470-489.</w:t>
      </w:r>
    </w:p>
    <w:p w14:paraId="466AE383" w14:textId="0ED43250" w:rsidR="00AF4440" w:rsidRPr="00D60F22" w:rsidRDefault="00134C42" w:rsidP="00813494">
      <w:pPr>
        <w:pStyle w:val="a7"/>
        <w:spacing w:line="240" w:lineRule="auto"/>
        <w:ind w:left="0"/>
        <w:jc w:val="both"/>
        <w:rPr>
          <w:rFonts w:ascii="Times New Roman" w:hAnsi="Times New Roman" w:cs="Times New Roman"/>
          <w:sz w:val="28"/>
          <w:szCs w:val="28"/>
          <w:lang w:val="en-US"/>
        </w:rPr>
      </w:pPr>
      <w:r w:rsidRPr="00D60F22">
        <w:rPr>
          <w:rFonts w:ascii="Times New Roman" w:hAnsi="Times New Roman" w:cs="Times New Roman"/>
          <w:sz w:val="28"/>
          <w:szCs w:val="28"/>
        </w:rPr>
        <w:t>3</w:t>
      </w:r>
      <w:r w:rsidR="00AF4440" w:rsidRPr="00D60F22">
        <w:rPr>
          <w:rFonts w:ascii="Times New Roman" w:hAnsi="Times New Roman" w:cs="Times New Roman"/>
          <w:sz w:val="28"/>
          <w:szCs w:val="28"/>
        </w:rPr>
        <w:t xml:space="preserve">. Беспалова, О. С. Влияние социальных сетей на молодое поколение: социологический анализ / О. С. </w:t>
      </w:r>
      <w:proofErr w:type="spellStart"/>
      <w:r w:rsidR="00AF4440" w:rsidRPr="00D60F22">
        <w:rPr>
          <w:rFonts w:ascii="Times New Roman" w:hAnsi="Times New Roman" w:cs="Times New Roman"/>
          <w:sz w:val="28"/>
          <w:szCs w:val="28"/>
        </w:rPr>
        <w:t>Бесплова</w:t>
      </w:r>
      <w:proofErr w:type="spellEnd"/>
      <w:r w:rsidR="00AF4440" w:rsidRPr="00D60F22">
        <w:rPr>
          <w:rFonts w:ascii="Times New Roman" w:hAnsi="Times New Roman" w:cs="Times New Roman"/>
          <w:sz w:val="28"/>
          <w:szCs w:val="28"/>
        </w:rPr>
        <w:t xml:space="preserve">, Е. В. </w:t>
      </w:r>
      <w:proofErr w:type="spellStart"/>
      <w:r w:rsidR="00AF4440" w:rsidRPr="00D60F22">
        <w:rPr>
          <w:rFonts w:ascii="Times New Roman" w:hAnsi="Times New Roman" w:cs="Times New Roman"/>
          <w:sz w:val="28"/>
          <w:szCs w:val="28"/>
        </w:rPr>
        <w:t>Сайганова</w:t>
      </w:r>
      <w:proofErr w:type="spellEnd"/>
      <w:r w:rsidR="00AF4440" w:rsidRPr="00D60F22">
        <w:rPr>
          <w:rFonts w:ascii="Times New Roman" w:hAnsi="Times New Roman" w:cs="Times New Roman"/>
          <w:sz w:val="28"/>
          <w:szCs w:val="28"/>
        </w:rPr>
        <w:t xml:space="preserve"> // Актуальные проблемы гуманитарных и социально-экономических наук. 2024. № 2(102). С. 135-136.</w:t>
      </w:r>
    </w:p>
    <w:p w14:paraId="0DA6F01C" w14:textId="05CD4ECF" w:rsidR="00AF4440" w:rsidRPr="00D60F22" w:rsidRDefault="00134C42" w:rsidP="00813494">
      <w:pPr>
        <w:spacing w:line="240" w:lineRule="auto"/>
        <w:jc w:val="both"/>
        <w:rPr>
          <w:rFonts w:ascii="Times New Roman" w:hAnsi="Times New Roman" w:cs="Times New Roman"/>
          <w:sz w:val="28"/>
          <w:szCs w:val="28"/>
        </w:rPr>
      </w:pPr>
      <w:r w:rsidRPr="00D60F22">
        <w:rPr>
          <w:rFonts w:ascii="Times New Roman" w:hAnsi="Times New Roman" w:cs="Times New Roman"/>
          <w:sz w:val="28"/>
          <w:szCs w:val="28"/>
        </w:rPr>
        <w:t>4</w:t>
      </w:r>
      <w:r w:rsidR="00AF4440" w:rsidRPr="00D60F22">
        <w:rPr>
          <w:rFonts w:ascii="Times New Roman" w:hAnsi="Times New Roman" w:cs="Times New Roman"/>
          <w:sz w:val="28"/>
          <w:szCs w:val="28"/>
        </w:rPr>
        <w:t>. Бойков, В. Э. Историческая память в современном российском обществе: состояние и проблемы формирования / В. Э. Бойков // Социология власти. 2011. № 5. С. 44-52.</w:t>
      </w:r>
    </w:p>
    <w:p w14:paraId="58561BA4" w14:textId="48D92EC2" w:rsidR="00AF4440" w:rsidRPr="00D60F22" w:rsidRDefault="00134C42" w:rsidP="00813494">
      <w:pPr>
        <w:pStyle w:val="a7"/>
        <w:spacing w:line="240" w:lineRule="auto"/>
        <w:ind w:left="0"/>
        <w:jc w:val="both"/>
        <w:rPr>
          <w:rFonts w:ascii="Times New Roman" w:hAnsi="Times New Roman" w:cs="Times New Roman"/>
          <w:sz w:val="28"/>
          <w:szCs w:val="28"/>
          <w:lang w:val="en-US"/>
        </w:rPr>
      </w:pPr>
      <w:r w:rsidRPr="00D60F22">
        <w:rPr>
          <w:rFonts w:ascii="Times New Roman" w:hAnsi="Times New Roman" w:cs="Times New Roman"/>
          <w:sz w:val="28"/>
          <w:szCs w:val="28"/>
        </w:rPr>
        <w:t>5</w:t>
      </w:r>
      <w:r w:rsidR="00AF4440" w:rsidRPr="00D60F22">
        <w:rPr>
          <w:rFonts w:ascii="Times New Roman" w:hAnsi="Times New Roman" w:cs="Times New Roman"/>
          <w:sz w:val="28"/>
          <w:szCs w:val="28"/>
        </w:rPr>
        <w:t xml:space="preserve">. </w:t>
      </w:r>
      <w:proofErr w:type="spellStart"/>
      <w:r w:rsidR="00AF4440" w:rsidRPr="00D60F22">
        <w:rPr>
          <w:rFonts w:ascii="Times New Roman" w:hAnsi="Times New Roman" w:cs="Times New Roman"/>
          <w:sz w:val="28"/>
          <w:szCs w:val="28"/>
        </w:rPr>
        <w:t>Болтырова</w:t>
      </w:r>
      <w:proofErr w:type="spellEnd"/>
      <w:r w:rsidR="00AF4440" w:rsidRPr="00D60F22">
        <w:rPr>
          <w:rFonts w:ascii="Times New Roman" w:hAnsi="Times New Roman" w:cs="Times New Roman"/>
          <w:sz w:val="28"/>
          <w:szCs w:val="28"/>
        </w:rPr>
        <w:t>, Т. М. Государственная политика по сохранению исторической памяти Граждан Российской Федерации // Вестник Института комплексных исследований аридных территорий. 2022. № 2(45). С. 82–84. DOI 10.24412/2071-7830-2022-245-82-84.</w:t>
      </w:r>
    </w:p>
    <w:p w14:paraId="7A6F48A1" w14:textId="7C8E8B0F" w:rsidR="00AF4440" w:rsidRPr="00D60F22" w:rsidRDefault="00134C42" w:rsidP="00813494">
      <w:pPr>
        <w:pStyle w:val="a7"/>
        <w:spacing w:line="240" w:lineRule="auto"/>
        <w:ind w:left="0"/>
        <w:jc w:val="both"/>
        <w:rPr>
          <w:rFonts w:ascii="Times New Roman" w:hAnsi="Times New Roman" w:cs="Times New Roman"/>
          <w:sz w:val="28"/>
          <w:szCs w:val="28"/>
          <w:lang w:val="en-US"/>
        </w:rPr>
      </w:pPr>
      <w:r w:rsidRPr="00D60F22">
        <w:rPr>
          <w:rFonts w:ascii="Times New Roman" w:hAnsi="Times New Roman" w:cs="Times New Roman"/>
          <w:sz w:val="28"/>
          <w:szCs w:val="28"/>
        </w:rPr>
        <w:t>6</w:t>
      </w:r>
      <w:r w:rsidR="00AF4440" w:rsidRPr="00D60F22">
        <w:rPr>
          <w:rFonts w:ascii="Times New Roman" w:hAnsi="Times New Roman" w:cs="Times New Roman"/>
          <w:sz w:val="28"/>
          <w:szCs w:val="28"/>
        </w:rPr>
        <w:t>. Борисова, В. В. О возможностях когнитивного моделирования в задачах стратегического управления / В. В. Борисова // Инновации и инвестиции. 2023. № 4. С. 117-122.</w:t>
      </w:r>
    </w:p>
    <w:p w14:paraId="1A423177" w14:textId="59F3EE34" w:rsidR="00AF4440" w:rsidRPr="00D60F22" w:rsidRDefault="00134C42" w:rsidP="00813494">
      <w:pPr>
        <w:spacing w:line="240" w:lineRule="auto"/>
        <w:jc w:val="both"/>
        <w:rPr>
          <w:rFonts w:ascii="Times New Roman" w:hAnsi="Times New Roman" w:cs="Times New Roman"/>
          <w:sz w:val="28"/>
          <w:szCs w:val="28"/>
        </w:rPr>
      </w:pPr>
      <w:r w:rsidRPr="00D60F22">
        <w:rPr>
          <w:rFonts w:ascii="Times New Roman" w:hAnsi="Times New Roman" w:cs="Times New Roman"/>
          <w:sz w:val="28"/>
          <w:szCs w:val="28"/>
        </w:rPr>
        <w:t>7</w:t>
      </w:r>
      <w:r w:rsidR="00AF4440" w:rsidRPr="00D60F22">
        <w:rPr>
          <w:rFonts w:ascii="Times New Roman" w:hAnsi="Times New Roman" w:cs="Times New Roman"/>
          <w:sz w:val="28"/>
          <w:szCs w:val="28"/>
        </w:rPr>
        <w:t xml:space="preserve">. </w:t>
      </w:r>
      <w:proofErr w:type="spellStart"/>
      <w:r w:rsidR="00AF4440" w:rsidRPr="00D60F22">
        <w:rPr>
          <w:rFonts w:ascii="Times New Roman" w:hAnsi="Times New Roman" w:cs="Times New Roman"/>
          <w:sz w:val="28"/>
          <w:szCs w:val="28"/>
        </w:rPr>
        <w:t>Бровчук</w:t>
      </w:r>
      <w:proofErr w:type="spellEnd"/>
      <w:r w:rsidR="00AF4440" w:rsidRPr="00D60F22">
        <w:rPr>
          <w:rFonts w:ascii="Times New Roman" w:hAnsi="Times New Roman" w:cs="Times New Roman"/>
          <w:sz w:val="28"/>
          <w:szCs w:val="28"/>
        </w:rPr>
        <w:t xml:space="preserve">, Н. М. Историческая память населения Беларуси в социологическом измерении / Н. М. </w:t>
      </w:r>
      <w:proofErr w:type="spellStart"/>
      <w:r w:rsidR="00AF4440" w:rsidRPr="00D60F22">
        <w:rPr>
          <w:rFonts w:ascii="Times New Roman" w:hAnsi="Times New Roman" w:cs="Times New Roman"/>
          <w:sz w:val="28"/>
          <w:szCs w:val="28"/>
        </w:rPr>
        <w:t>Бровчук</w:t>
      </w:r>
      <w:proofErr w:type="spellEnd"/>
      <w:r w:rsidR="00AF4440" w:rsidRPr="00D60F22">
        <w:rPr>
          <w:rFonts w:ascii="Times New Roman" w:hAnsi="Times New Roman" w:cs="Times New Roman"/>
          <w:sz w:val="28"/>
          <w:szCs w:val="28"/>
        </w:rPr>
        <w:t xml:space="preserve"> // </w:t>
      </w:r>
      <w:proofErr w:type="spellStart"/>
      <w:r w:rsidR="00AF4440" w:rsidRPr="00D60F22">
        <w:rPr>
          <w:rFonts w:ascii="Times New Roman" w:hAnsi="Times New Roman" w:cs="Times New Roman"/>
          <w:sz w:val="28"/>
          <w:szCs w:val="28"/>
        </w:rPr>
        <w:t>Веснік</w:t>
      </w:r>
      <w:proofErr w:type="spellEnd"/>
      <w:r w:rsidR="00AF4440" w:rsidRPr="00D60F22">
        <w:rPr>
          <w:rFonts w:ascii="Times New Roman" w:hAnsi="Times New Roman" w:cs="Times New Roman"/>
          <w:sz w:val="28"/>
          <w:szCs w:val="28"/>
        </w:rPr>
        <w:t xml:space="preserve"> </w:t>
      </w:r>
      <w:proofErr w:type="spellStart"/>
      <w:r w:rsidR="00AF4440" w:rsidRPr="00D60F22">
        <w:rPr>
          <w:rFonts w:ascii="Times New Roman" w:hAnsi="Times New Roman" w:cs="Times New Roman"/>
          <w:sz w:val="28"/>
          <w:szCs w:val="28"/>
        </w:rPr>
        <w:t>Брэсцкага</w:t>
      </w:r>
      <w:proofErr w:type="spellEnd"/>
      <w:r w:rsidR="00AF4440" w:rsidRPr="00D60F22">
        <w:rPr>
          <w:rFonts w:ascii="Times New Roman" w:hAnsi="Times New Roman" w:cs="Times New Roman"/>
          <w:sz w:val="28"/>
          <w:szCs w:val="28"/>
        </w:rPr>
        <w:t xml:space="preserve"> </w:t>
      </w:r>
      <w:proofErr w:type="spellStart"/>
      <w:r w:rsidR="00AF4440" w:rsidRPr="00D60F22">
        <w:rPr>
          <w:rFonts w:ascii="Times New Roman" w:hAnsi="Times New Roman" w:cs="Times New Roman"/>
          <w:sz w:val="28"/>
          <w:szCs w:val="28"/>
        </w:rPr>
        <w:t>ўніверсітэта</w:t>
      </w:r>
      <w:proofErr w:type="spellEnd"/>
      <w:r w:rsidR="00AF4440" w:rsidRPr="00D60F22">
        <w:rPr>
          <w:rFonts w:ascii="Times New Roman" w:hAnsi="Times New Roman" w:cs="Times New Roman"/>
          <w:sz w:val="28"/>
          <w:szCs w:val="28"/>
        </w:rPr>
        <w:t xml:space="preserve">. </w:t>
      </w:r>
      <w:proofErr w:type="spellStart"/>
      <w:r w:rsidR="00AF4440" w:rsidRPr="00D60F22">
        <w:rPr>
          <w:rFonts w:ascii="Times New Roman" w:hAnsi="Times New Roman" w:cs="Times New Roman"/>
          <w:sz w:val="28"/>
          <w:szCs w:val="28"/>
        </w:rPr>
        <w:t>Серыя</w:t>
      </w:r>
      <w:proofErr w:type="spellEnd"/>
      <w:r w:rsidR="00AF4440" w:rsidRPr="00D60F22">
        <w:rPr>
          <w:rFonts w:ascii="Times New Roman" w:hAnsi="Times New Roman" w:cs="Times New Roman"/>
          <w:sz w:val="28"/>
          <w:szCs w:val="28"/>
        </w:rPr>
        <w:t xml:space="preserve"> 1: </w:t>
      </w:r>
      <w:proofErr w:type="spellStart"/>
      <w:r w:rsidR="00AF4440" w:rsidRPr="00D60F22">
        <w:rPr>
          <w:rFonts w:ascii="Times New Roman" w:hAnsi="Times New Roman" w:cs="Times New Roman"/>
          <w:sz w:val="28"/>
          <w:szCs w:val="28"/>
        </w:rPr>
        <w:t>Філасофія</w:t>
      </w:r>
      <w:proofErr w:type="spellEnd"/>
      <w:r w:rsidR="00AF4440" w:rsidRPr="00D60F22">
        <w:rPr>
          <w:rFonts w:ascii="Times New Roman" w:hAnsi="Times New Roman" w:cs="Times New Roman"/>
          <w:sz w:val="28"/>
          <w:szCs w:val="28"/>
        </w:rPr>
        <w:t xml:space="preserve">. </w:t>
      </w:r>
      <w:proofErr w:type="spellStart"/>
      <w:r w:rsidR="00AF4440" w:rsidRPr="00D60F22">
        <w:rPr>
          <w:rFonts w:ascii="Times New Roman" w:hAnsi="Times New Roman" w:cs="Times New Roman"/>
          <w:sz w:val="28"/>
          <w:szCs w:val="28"/>
        </w:rPr>
        <w:t>Паліталогія</w:t>
      </w:r>
      <w:proofErr w:type="spellEnd"/>
      <w:r w:rsidR="00AF4440" w:rsidRPr="00D60F22">
        <w:rPr>
          <w:rFonts w:ascii="Times New Roman" w:hAnsi="Times New Roman" w:cs="Times New Roman"/>
          <w:sz w:val="28"/>
          <w:szCs w:val="28"/>
        </w:rPr>
        <w:t xml:space="preserve">. </w:t>
      </w:r>
      <w:proofErr w:type="spellStart"/>
      <w:r w:rsidR="00AF4440" w:rsidRPr="00D60F22">
        <w:rPr>
          <w:rFonts w:ascii="Times New Roman" w:hAnsi="Times New Roman" w:cs="Times New Roman"/>
          <w:sz w:val="28"/>
          <w:szCs w:val="28"/>
        </w:rPr>
        <w:t>Сацыялогія</w:t>
      </w:r>
      <w:proofErr w:type="spellEnd"/>
      <w:r w:rsidR="00AF4440" w:rsidRPr="00D60F22">
        <w:rPr>
          <w:rFonts w:ascii="Times New Roman" w:hAnsi="Times New Roman" w:cs="Times New Roman"/>
          <w:sz w:val="28"/>
          <w:szCs w:val="28"/>
        </w:rPr>
        <w:t>. 2023. № 2. С. 100-108.</w:t>
      </w:r>
    </w:p>
    <w:p w14:paraId="78706823" w14:textId="6CDF8198" w:rsidR="00AF4440" w:rsidRPr="00D60F22" w:rsidRDefault="00134C42" w:rsidP="00813494">
      <w:pPr>
        <w:pStyle w:val="a7"/>
        <w:spacing w:line="240" w:lineRule="auto"/>
        <w:ind w:left="0"/>
        <w:jc w:val="both"/>
        <w:rPr>
          <w:rFonts w:ascii="Times New Roman" w:hAnsi="Times New Roman" w:cs="Times New Roman"/>
          <w:sz w:val="28"/>
          <w:szCs w:val="28"/>
          <w:lang w:val="en-US"/>
        </w:rPr>
      </w:pPr>
      <w:r w:rsidRPr="00D60F22">
        <w:rPr>
          <w:rFonts w:ascii="Times New Roman" w:hAnsi="Times New Roman" w:cs="Times New Roman"/>
          <w:sz w:val="28"/>
          <w:szCs w:val="28"/>
        </w:rPr>
        <w:t>8</w:t>
      </w:r>
      <w:r w:rsidR="00AF4440" w:rsidRPr="00D60F22">
        <w:rPr>
          <w:rFonts w:ascii="Times New Roman" w:hAnsi="Times New Roman" w:cs="Times New Roman"/>
          <w:sz w:val="28"/>
          <w:szCs w:val="28"/>
        </w:rPr>
        <w:t xml:space="preserve">. Горбанева, О. И. Математическая постановка задач управления на когнитивных моделях / О.И. Горбанева, А.Д. Мурзин, Г.А. </w:t>
      </w:r>
      <w:proofErr w:type="spellStart"/>
      <w:r w:rsidR="00AF4440" w:rsidRPr="00D60F22">
        <w:rPr>
          <w:rFonts w:ascii="Times New Roman" w:hAnsi="Times New Roman" w:cs="Times New Roman"/>
          <w:sz w:val="28"/>
          <w:szCs w:val="28"/>
        </w:rPr>
        <w:t>Угольницкий</w:t>
      </w:r>
      <w:proofErr w:type="spellEnd"/>
      <w:r w:rsidR="00AF4440" w:rsidRPr="00D60F22">
        <w:rPr>
          <w:rFonts w:ascii="Times New Roman" w:hAnsi="Times New Roman" w:cs="Times New Roman"/>
          <w:sz w:val="28"/>
          <w:szCs w:val="28"/>
        </w:rPr>
        <w:t xml:space="preserve"> // Проблемы управления. 2022. № 5. С. 25-39. DOI 10.25728/pu.2022.5.3.</w:t>
      </w:r>
    </w:p>
    <w:p w14:paraId="0B57F29D" w14:textId="7F3AE4C6" w:rsidR="00AF4440" w:rsidRPr="00D60F22" w:rsidRDefault="00134C42" w:rsidP="00813494">
      <w:pPr>
        <w:pStyle w:val="a7"/>
        <w:spacing w:line="240" w:lineRule="auto"/>
        <w:ind w:left="0"/>
        <w:jc w:val="both"/>
        <w:rPr>
          <w:rFonts w:ascii="Times New Roman" w:hAnsi="Times New Roman" w:cs="Times New Roman"/>
          <w:sz w:val="28"/>
          <w:szCs w:val="28"/>
          <w:lang w:val="en-US"/>
        </w:rPr>
      </w:pPr>
      <w:r w:rsidRPr="00D60F22">
        <w:rPr>
          <w:rFonts w:ascii="Times New Roman" w:hAnsi="Times New Roman" w:cs="Times New Roman"/>
          <w:sz w:val="28"/>
          <w:szCs w:val="28"/>
        </w:rPr>
        <w:lastRenderedPageBreak/>
        <w:t>9</w:t>
      </w:r>
      <w:r w:rsidR="00AF4440" w:rsidRPr="00D60F22">
        <w:rPr>
          <w:rFonts w:ascii="Times New Roman" w:hAnsi="Times New Roman" w:cs="Times New Roman"/>
          <w:sz w:val="28"/>
          <w:szCs w:val="28"/>
        </w:rPr>
        <w:t>. Горелова, Г. В. Когнитивное моделирование сложных систем: состояние и перспективы / Г. В. Горелова // Системный анализ в проектировании и управлении: Сборник научных трудов XXV Международной научной и учебно-практической конференции. В 3-х частях, Санкт-Петербург, 13–14 октября 2021 года. Том Часть 1. – Санкт-Петербург: Федеральное государственное автономное образовательное учреждение высшего образования Санкт-Петербургский политехнический университет Петра Великого, 2021. С. 224-248. DOI 10.18720/SPBPU/2/id21-66.</w:t>
      </w:r>
    </w:p>
    <w:p w14:paraId="48033A17" w14:textId="39D34DE4" w:rsidR="00AF4440" w:rsidRPr="00D60F22" w:rsidRDefault="00134C42" w:rsidP="00813494">
      <w:pPr>
        <w:pStyle w:val="a7"/>
        <w:spacing w:line="240" w:lineRule="auto"/>
        <w:ind w:left="0"/>
        <w:jc w:val="both"/>
        <w:rPr>
          <w:rFonts w:ascii="Times New Roman" w:hAnsi="Times New Roman" w:cs="Times New Roman"/>
          <w:sz w:val="28"/>
          <w:szCs w:val="28"/>
          <w:lang w:val="en-US"/>
        </w:rPr>
      </w:pPr>
      <w:r w:rsidRPr="00D60F22">
        <w:rPr>
          <w:rFonts w:ascii="Times New Roman" w:hAnsi="Times New Roman" w:cs="Times New Roman"/>
          <w:sz w:val="28"/>
          <w:szCs w:val="28"/>
        </w:rPr>
        <w:t>10</w:t>
      </w:r>
      <w:r w:rsidR="00AF4440" w:rsidRPr="00D60F22">
        <w:rPr>
          <w:rFonts w:ascii="Times New Roman" w:hAnsi="Times New Roman" w:cs="Times New Roman"/>
          <w:sz w:val="28"/>
          <w:szCs w:val="28"/>
        </w:rPr>
        <w:t xml:space="preserve">. Захарова А. А. Нечеткие когнитивные модели в управлении слабоструктурированными социально-экономическими системами / А. А. Захарова, А. Г. </w:t>
      </w:r>
      <w:proofErr w:type="spellStart"/>
      <w:r w:rsidR="00AF4440" w:rsidRPr="00D60F22">
        <w:rPr>
          <w:rFonts w:ascii="Times New Roman" w:hAnsi="Times New Roman" w:cs="Times New Roman"/>
          <w:sz w:val="28"/>
          <w:szCs w:val="28"/>
        </w:rPr>
        <w:t>Подвесовский</w:t>
      </w:r>
      <w:proofErr w:type="spellEnd"/>
      <w:r w:rsidR="00AF4440" w:rsidRPr="00D60F22">
        <w:rPr>
          <w:rFonts w:ascii="Times New Roman" w:hAnsi="Times New Roman" w:cs="Times New Roman"/>
          <w:sz w:val="28"/>
          <w:szCs w:val="28"/>
        </w:rPr>
        <w:t>, Р. А. Исаев // Информационные и математические технологии в науке и управлении. 2020. № 4(20). С. 5-23. DOI 10.38028/ESI.2020.20.4.001.</w:t>
      </w:r>
    </w:p>
    <w:p w14:paraId="2496848F" w14:textId="249DFAC7" w:rsidR="00AF4440" w:rsidRPr="00D60F22" w:rsidRDefault="00134C42" w:rsidP="00813494">
      <w:pPr>
        <w:pStyle w:val="a7"/>
        <w:spacing w:line="240" w:lineRule="auto"/>
        <w:ind w:left="0"/>
        <w:jc w:val="both"/>
        <w:rPr>
          <w:rFonts w:ascii="Times New Roman" w:hAnsi="Times New Roman" w:cs="Times New Roman"/>
          <w:sz w:val="28"/>
          <w:szCs w:val="28"/>
        </w:rPr>
      </w:pPr>
      <w:r w:rsidRPr="00D60F22">
        <w:rPr>
          <w:rFonts w:ascii="Times New Roman" w:hAnsi="Times New Roman" w:cs="Times New Roman"/>
          <w:sz w:val="28"/>
          <w:szCs w:val="28"/>
        </w:rPr>
        <w:t>11</w:t>
      </w:r>
      <w:r w:rsidR="00AF4440" w:rsidRPr="00D60F22">
        <w:rPr>
          <w:rFonts w:ascii="Times New Roman" w:hAnsi="Times New Roman" w:cs="Times New Roman"/>
          <w:sz w:val="28"/>
          <w:szCs w:val="28"/>
        </w:rPr>
        <w:t>. Мартышенко, Н. С. Методический подход к анализу разнотипных качественных данных при оценке исторической памяти в молодежной среде // Экономика и управление. 2024. Т. 30. № 11. С. 1376-1392.</w:t>
      </w:r>
    </w:p>
    <w:p w14:paraId="187B1456" w14:textId="7A950CA7" w:rsidR="002645A3" w:rsidRPr="00D60F22" w:rsidRDefault="002645A3" w:rsidP="002645A3">
      <w:pPr>
        <w:shd w:val="clear" w:color="auto" w:fill="FFFFFF"/>
        <w:spacing w:line="240" w:lineRule="auto"/>
        <w:jc w:val="both"/>
        <w:rPr>
          <w:rFonts w:ascii="Times New Roman" w:hAnsi="Times New Roman" w:cs="Times New Roman"/>
          <w:sz w:val="28"/>
          <w:szCs w:val="28"/>
        </w:rPr>
      </w:pPr>
      <w:r w:rsidRPr="00D60F22">
        <w:rPr>
          <w:rFonts w:ascii="Times New Roman" w:hAnsi="Times New Roman" w:cs="Times New Roman"/>
          <w:sz w:val="28"/>
          <w:szCs w:val="28"/>
        </w:rPr>
        <w:t>1</w:t>
      </w:r>
      <w:r w:rsidR="00134C42" w:rsidRPr="00D60F22">
        <w:rPr>
          <w:rFonts w:ascii="Times New Roman" w:hAnsi="Times New Roman" w:cs="Times New Roman"/>
          <w:sz w:val="28"/>
          <w:szCs w:val="28"/>
        </w:rPr>
        <w:t>2</w:t>
      </w:r>
      <w:r w:rsidRPr="00D60F22">
        <w:rPr>
          <w:rFonts w:ascii="Times New Roman" w:hAnsi="Times New Roman" w:cs="Times New Roman"/>
          <w:sz w:val="28"/>
          <w:szCs w:val="28"/>
        </w:rPr>
        <w:t>. Мартышенко Н.С. Методика оценки структуры молодежного сегмента по уровню исторической памяти // Вестник академии знаний. 2025.№1(66). С.824-833.</w:t>
      </w:r>
    </w:p>
    <w:p w14:paraId="15333586" w14:textId="2C67743D" w:rsidR="00AF4440" w:rsidRPr="00D60F22" w:rsidRDefault="00AF4440" w:rsidP="00813494">
      <w:pPr>
        <w:pStyle w:val="a7"/>
        <w:spacing w:line="240" w:lineRule="auto"/>
        <w:ind w:left="0"/>
        <w:jc w:val="both"/>
        <w:rPr>
          <w:rFonts w:ascii="Times New Roman" w:hAnsi="Times New Roman" w:cs="Times New Roman"/>
          <w:sz w:val="28"/>
          <w:szCs w:val="28"/>
          <w:lang w:val="en-US"/>
        </w:rPr>
      </w:pPr>
      <w:r w:rsidRPr="00D60F22">
        <w:rPr>
          <w:rFonts w:ascii="Times New Roman" w:hAnsi="Times New Roman" w:cs="Times New Roman"/>
          <w:sz w:val="28"/>
          <w:szCs w:val="28"/>
        </w:rPr>
        <w:t>1</w:t>
      </w:r>
      <w:r w:rsidR="00134C42" w:rsidRPr="00D60F22">
        <w:rPr>
          <w:rFonts w:ascii="Times New Roman" w:hAnsi="Times New Roman" w:cs="Times New Roman"/>
          <w:sz w:val="28"/>
          <w:szCs w:val="28"/>
        </w:rPr>
        <w:t>3</w:t>
      </w:r>
      <w:r w:rsidRPr="00D60F22">
        <w:rPr>
          <w:rFonts w:ascii="Times New Roman" w:hAnsi="Times New Roman" w:cs="Times New Roman"/>
          <w:sz w:val="28"/>
          <w:szCs w:val="28"/>
        </w:rPr>
        <w:t>. Мартышенко, Н. С. Разработка системы показателей оценки исторической памяти студенческой молодежи. Наука, меняющая жизнь: сборник материалов национального научного форума магистрантов, аспирантов и молодых учёных (г. Владивосток, 19–20 июня 2023 г.) / Владивостокский государственный университет – Владивосток: Изд-во ВВГУ, 2023 С. 185–188.</w:t>
      </w:r>
    </w:p>
    <w:p w14:paraId="68992301" w14:textId="0031A4F3" w:rsidR="00AF4440" w:rsidRPr="00D60F22" w:rsidRDefault="00AF4440" w:rsidP="00813494">
      <w:pPr>
        <w:pStyle w:val="a7"/>
        <w:spacing w:line="240" w:lineRule="auto"/>
        <w:ind w:left="0"/>
        <w:jc w:val="both"/>
        <w:rPr>
          <w:rFonts w:ascii="Times New Roman" w:hAnsi="Times New Roman" w:cs="Times New Roman"/>
          <w:sz w:val="28"/>
          <w:szCs w:val="28"/>
          <w:lang w:val="en-US"/>
        </w:rPr>
      </w:pPr>
      <w:r w:rsidRPr="00D60F22">
        <w:rPr>
          <w:rFonts w:ascii="Times New Roman" w:hAnsi="Times New Roman" w:cs="Times New Roman"/>
          <w:sz w:val="28"/>
          <w:szCs w:val="28"/>
        </w:rPr>
        <w:t>1</w:t>
      </w:r>
      <w:r w:rsidR="00134C42" w:rsidRPr="00D60F22">
        <w:rPr>
          <w:rFonts w:ascii="Times New Roman" w:hAnsi="Times New Roman" w:cs="Times New Roman"/>
          <w:sz w:val="28"/>
          <w:szCs w:val="28"/>
        </w:rPr>
        <w:t>4</w:t>
      </w:r>
      <w:r w:rsidRPr="00D60F22">
        <w:rPr>
          <w:rFonts w:ascii="Times New Roman" w:hAnsi="Times New Roman" w:cs="Times New Roman"/>
          <w:sz w:val="28"/>
          <w:szCs w:val="28"/>
        </w:rPr>
        <w:t>. Мерзлякова, И. Л. Историческая память как фактор формирования государственности современной России // Историко-педагогические чтения. 2024. № 28. С. 192–197.</w:t>
      </w:r>
    </w:p>
    <w:p w14:paraId="55E0C896" w14:textId="1C1CDE44" w:rsidR="00AF4440" w:rsidRPr="00D60F22" w:rsidRDefault="00AF4440" w:rsidP="00813494">
      <w:pPr>
        <w:shd w:val="clear" w:color="auto" w:fill="FFFFFF"/>
        <w:spacing w:line="240" w:lineRule="auto"/>
        <w:jc w:val="both"/>
        <w:rPr>
          <w:rFonts w:ascii="Times New Roman" w:hAnsi="Times New Roman" w:cs="Times New Roman"/>
          <w:sz w:val="28"/>
          <w:szCs w:val="28"/>
          <w:lang w:val="en-US"/>
        </w:rPr>
      </w:pPr>
      <w:r w:rsidRPr="00D60F22">
        <w:rPr>
          <w:rFonts w:ascii="Times New Roman" w:hAnsi="Times New Roman" w:cs="Times New Roman"/>
          <w:sz w:val="28"/>
          <w:szCs w:val="28"/>
        </w:rPr>
        <w:t>1</w:t>
      </w:r>
      <w:r w:rsidR="00134C42" w:rsidRPr="00D60F22">
        <w:rPr>
          <w:rFonts w:ascii="Times New Roman" w:hAnsi="Times New Roman" w:cs="Times New Roman"/>
          <w:sz w:val="28"/>
          <w:szCs w:val="28"/>
        </w:rPr>
        <w:t>5</w:t>
      </w:r>
      <w:r w:rsidRPr="00D60F22">
        <w:rPr>
          <w:rFonts w:ascii="Times New Roman" w:hAnsi="Times New Roman" w:cs="Times New Roman"/>
          <w:sz w:val="28"/>
          <w:szCs w:val="28"/>
        </w:rPr>
        <w:t xml:space="preserve">. </w:t>
      </w:r>
      <w:proofErr w:type="spellStart"/>
      <w:r w:rsidRPr="00D60F22">
        <w:rPr>
          <w:rFonts w:ascii="Times New Roman" w:hAnsi="Times New Roman" w:cs="Times New Roman"/>
          <w:sz w:val="28"/>
          <w:szCs w:val="28"/>
        </w:rPr>
        <w:t>Покида</w:t>
      </w:r>
      <w:proofErr w:type="spellEnd"/>
      <w:r w:rsidRPr="00D60F22">
        <w:rPr>
          <w:rFonts w:ascii="Times New Roman" w:hAnsi="Times New Roman" w:cs="Times New Roman"/>
          <w:sz w:val="28"/>
          <w:szCs w:val="28"/>
        </w:rPr>
        <w:t xml:space="preserve">, А. Н. Динамика исторической памяти в российском обществе (по результатам социологического мониторинга) / А. Н. </w:t>
      </w:r>
      <w:proofErr w:type="spellStart"/>
      <w:r w:rsidRPr="00D60F22">
        <w:rPr>
          <w:rFonts w:ascii="Times New Roman" w:hAnsi="Times New Roman" w:cs="Times New Roman"/>
          <w:sz w:val="28"/>
          <w:szCs w:val="28"/>
        </w:rPr>
        <w:t>Покида</w:t>
      </w:r>
      <w:proofErr w:type="spellEnd"/>
      <w:r w:rsidRPr="00D60F22">
        <w:rPr>
          <w:rFonts w:ascii="Times New Roman" w:hAnsi="Times New Roman" w:cs="Times New Roman"/>
          <w:sz w:val="28"/>
          <w:szCs w:val="28"/>
        </w:rPr>
        <w:t xml:space="preserve">, Н. В. </w:t>
      </w:r>
      <w:proofErr w:type="spellStart"/>
      <w:r w:rsidRPr="00D60F22">
        <w:rPr>
          <w:rFonts w:ascii="Times New Roman" w:hAnsi="Times New Roman" w:cs="Times New Roman"/>
          <w:sz w:val="28"/>
          <w:szCs w:val="28"/>
        </w:rPr>
        <w:t>Зыбуновская</w:t>
      </w:r>
      <w:proofErr w:type="spellEnd"/>
      <w:r w:rsidRPr="00D60F22">
        <w:rPr>
          <w:rFonts w:ascii="Times New Roman" w:hAnsi="Times New Roman" w:cs="Times New Roman"/>
          <w:sz w:val="28"/>
          <w:szCs w:val="28"/>
        </w:rPr>
        <w:t xml:space="preserve"> // Социологические исследования. 2016. № 3(383). С. 98-107.</w:t>
      </w:r>
    </w:p>
    <w:p w14:paraId="2B7BF98F" w14:textId="13FDB67F" w:rsidR="00AF4440" w:rsidRPr="00D60F22" w:rsidRDefault="00134C42" w:rsidP="00813494">
      <w:pPr>
        <w:pStyle w:val="a7"/>
        <w:spacing w:line="240" w:lineRule="auto"/>
        <w:ind w:left="0"/>
        <w:jc w:val="both"/>
        <w:rPr>
          <w:rFonts w:ascii="Times New Roman" w:hAnsi="Times New Roman" w:cs="Times New Roman"/>
          <w:sz w:val="28"/>
          <w:szCs w:val="28"/>
          <w:lang w:val="en-US"/>
        </w:rPr>
      </w:pPr>
      <w:r w:rsidRPr="00D60F22">
        <w:rPr>
          <w:rFonts w:ascii="Times New Roman" w:hAnsi="Times New Roman" w:cs="Times New Roman"/>
          <w:sz w:val="28"/>
          <w:szCs w:val="28"/>
        </w:rPr>
        <w:t>16</w:t>
      </w:r>
      <w:r w:rsidR="00AF4440" w:rsidRPr="00D60F22">
        <w:rPr>
          <w:rFonts w:ascii="Times New Roman" w:hAnsi="Times New Roman" w:cs="Times New Roman"/>
          <w:sz w:val="28"/>
          <w:szCs w:val="28"/>
        </w:rPr>
        <w:t>. Реутов, В. Е. Когнитивное моделирование как инструмент оценки эффективности федеральных целевых программ / В. Е. Реутов, С. А. Зиневич // Инновационное развитие экономики. 2018. № 6-1(48). С. 51-58.</w:t>
      </w:r>
    </w:p>
    <w:p w14:paraId="4E21BF56" w14:textId="35EDC09C" w:rsidR="00AF4440" w:rsidRPr="00D60F22" w:rsidRDefault="002645A3" w:rsidP="00813494">
      <w:pPr>
        <w:pStyle w:val="a7"/>
        <w:spacing w:line="240" w:lineRule="auto"/>
        <w:ind w:left="0"/>
        <w:jc w:val="both"/>
        <w:rPr>
          <w:rFonts w:ascii="Times New Roman" w:hAnsi="Times New Roman" w:cs="Times New Roman"/>
          <w:sz w:val="28"/>
          <w:szCs w:val="28"/>
          <w:lang w:val="en-US"/>
        </w:rPr>
      </w:pPr>
      <w:r w:rsidRPr="00D60F22">
        <w:rPr>
          <w:rFonts w:ascii="Times New Roman" w:hAnsi="Times New Roman" w:cs="Times New Roman"/>
          <w:sz w:val="28"/>
          <w:szCs w:val="28"/>
        </w:rPr>
        <w:t>1</w:t>
      </w:r>
      <w:r w:rsidR="00134C42" w:rsidRPr="00D60F22">
        <w:rPr>
          <w:rFonts w:ascii="Times New Roman" w:hAnsi="Times New Roman" w:cs="Times New Roman"/>
          <w:sz w:val="28"/>
          <w:szCs w:val="28"/>
        </w:rPr>
        <w:t>7</w:t>
      </w:r>
      <w:r w:rsidR="00AF4440" w:rsidRPr="00D60F22">
        <w:rPr>
          <w:rFonts w:ascii="Times New Roman" w:hAnsi="Times New Roman" w:cs="Times New Roman"/>
          <w:sz w:val="28"/>
          <w:szCs w:val="28"/>
        </w:rPr>
        <w:t xml:space="preserve">. Солодов, А. А. Разработка и использование модели когнитивной системы для решения задач целенаправленного поведения / А. А. Солодов, В. М. </w:t>
      </w:r>
      <w:proofErr w:type="spellStart"/>
      <w:r w:rsidR="00AF4440" w:rsidRPr="00D60F22">
        <w:rPr>
          <w:rFonts w:ascii="Times New Roman" w:hAnsi="Times New Roman" w:cs="Times New Roman"/>
          <w:sz w:val="28"/>
          <w:szCs w:val="28"/>
        </w:rPr>
        <w:t>Трембач</w:t>
      </w:r>
      <w:proofErr w:type="spellEnd"/>
      <w:r w:rsidR="00AF4440" w:rsidRPr="00D60F22">
        <w:rPr>
          <w:rFonts w:ascii="Times New Roman" w:hAnsi="Times New Roman" w:cs="Times New Roman"/>
          <w:sz w:val="28"/>
          <w:szCs w:val="28"/>
        </w:rPr>
        <w:t xml:space="preserve"> // Статистика и Экономика. 2019. Т. 16, № 6. С. 77-86. DOI 10.21686/2500-3925-2019-6-77-86.</w:t>
      </w:r>
    </w:p>
    <w:p w14:paraId="7FB61EA7" w14:textId="15407BE1" w:rsidR="00AF4440" w:rsidRPr="00D60F22" w:rsidRDefault="00AF4440" w:rsidP="00813494">
      <w:pPr>
        <w:pStyle w:val="a7"/>
        <w:spacing w:line="240" w:lineRule="auto"/>
        <w:ind w:left="0"/>
        <w:jc w:val="both"/>
        <w:rPr>
          <w:rFonts w:ascii="Times New Roman" w:hAnsi="Times New Roman" w:cs="Times New Roman"/>
          <w:sz w:val="28"/>
          <w:szCs w:val="28"/>
          <w:lang w:val="en-US"/>
        </w:rPr>
      </w:pPr>
      <w:r w:rsidRPr="00D60F22">
        <w:rPr>
          <w:rFonts w:ascii="Times New Roman" w:hAnsi="Times New Roman" w:cs="Times New Roman"/>
          <w:sz w:val="28"/>
          <w:szCs w:val="28"/>
        </w:rPr>
        <w:t>1</w:t>
      </w:r>
      <w:r w:rsidR="00134C42" w:rsidRPr="00D60F22">
        <w:rPr>
          <w:rFonts w:ascii="Times New Roman" w:hAnsi="Times New Roman" w:cs="Times New Roman"/>
          <w:sz w:val="28"/>
          <w:szCs w:val="28"/>
        </w:rPr>
        <w:t>8</w:t>
      </w:r>
      <w:r w:rsidRPr="00D60F22">
        <w:rPr>
          <w:rFonts w:ascii="Times New Roman" w:hAnsi="Times New Roman" w:cs="Times New Roman"/>
          <w:sz w:val="28"/>
          <w:szCs w:val="28"/>
        </w:rPr>
        <w:t xml:space="preserve">. </w:t>
      </w:r>
      <w:proofErr w:type="spellStart"/>
      <w:r w:rsidRPr="00D60F22">
        <w:rPr>
          <w:rFonts w:ascii="Times New Roman" w:hAnsi="Times New Roman" w:cs="Times New Roman"/>
          <w:sz w:val="28"/>
          <w:szCs w:val="28"/>
        </w:rPr>
        <w:t>Туменова</w:t>
      </w:r>
      <w:proofErr w:type="spellEnd"/>
      <w:r w:rsidRPr="00D60F22">
        <w:rPr>
          <w:rFonts w:ascii="Times New Roman" w:hAnsi="Times New Roman" w:cs="Times New Roman"/>
          <w:sz w:val="28"/>
          <w:szCs w:val="28"/>
        </w:rPr>
        <w:t xml:space="preserve">, С. А. Технологии когнитивного менеджмента в моделировании и управлении динамикой сложных социальных систем / С.А. </w:t>
      </w:r>
      <w:proofErr w:type="spellStart"/>
      <w:r w:rsidRPr="00D60F22">
        <w:rPr>
          <w:rFonts w:ascii="Times New Roman" w:hAnsi="Times New Roman" w:cs="Times New Roman"/>
          <w:sz w:val="28"/>
          <w:szCs w:val="28"/>
        </w:rPr>
        <w:t>Туменова</w:t>
      </w:r>
      <w:proofErr w:type="spellEnd"/>
      <w:r w:rsidRPr="00D60F22">
        <w:rPr>
          <w:rFonts w:ascii="Times New Roman" w:hAnsi="Times New Roman" w:cs="Times New Roman"/>
          <w:sz w:val="28"/>
          <w:szCs w:val="28"/>
        </w:rPr>
        <w:t xml:space="preserve"> // Лидерство и менеджмент. 2022. Т. 9, № 4. С. 955-970.  DOI 10.18334/lim.9.4.116369.</w:t>
      </w:r>
    </w:p>
    <w:p w14:paraId="08C2F9C3" w14:textId="70C764AE" w:rsidR="00AF4440" w:rsidRPr="00D60F22" w:rsidRDefault="002645A3" w:rsidP="00813494">
      <w:pPr>
        <w:pStyle w:val="a7"/>
        <w:spacing w:line="240" w:lineRule="auto"/>
        <w:ind w:left="0"/>
        <w:jc w:val="both"/>
        <w:rPr>
          <w:rFonts w:ascii="Times New Roman" w:hAnsi="Times New Roman" w:cs="Times New Roman"/>
          <w:sz w:val="28"/>
          <w:szCs w:val="28"/>
          <w:lang w:val="en-US"/>
        </w:rPr>
      </w:pPr>
      <w:r w:rsidRPr="00D60F22">
        <w:rPr>
          <w:rFonts w:ascii="Times New Roman" w:hAnsi="Times New Roman" w:cs="Times New Roman"/>
          <w:sz w:val="28"/>
          <w:szCs w:val="28"/>
        </w:rPr>
        <w:t>1</w:t>
      </w:r>
      <w:r w:rsidR="00134C42" w:rsidRPr="00D60F22">
        <w:rPr>
          <w:rFonts w:ascii="Times New Roman" w:hAnsi="Times New Roman" w:cs="Times New Roman"/>
          <w:sz w:val="28"/>
          <w:szCs w:val="28"/>
        </w:rPr>
        <w:t>9</w:t>
      </w:r>
      <w:r w:rsidR="00AF4440" w:rsidRPr="00D60F22">
        <w:rPr>
          <w:rFonts w:ascii="Times New Roman" w:hAnsi="Times New Roman" w:cs="Times New Roman"/>
          <w:sz w:val="28"/>
          <w:szCs w:val="28"/>
        </w:rPr>
        <w:t>. Фещенко, В. В. Когнитивный менеджмент и когнитивное моделирование: принципы, методы, функции / В. В. Фещенко // Экономика. Социология. Право. 2018. № 2(10). С. 54-60.</w:t>
      </w:r>
    </w:p>
    <w:p w14:paraId="38CFAB3D" w14:textId="6BC48AC0" w:rsidR="00D90447" w:rsidRPr="00D60F22" w:rsidRDefault="00D90447" w:rsidP="00D70F6C">
      <w:pPr>
        <w:shd w:val="clear" w:color="auto" w:fill="FFFFFF"/>
        <w:spacing w:line="240" w:lineRule="auto"/>
        <w:ind w:firstLine="0"/>
        <w:jc w:val="center"/>
        <w:rPr>
          <w:rFonts w:ascii="Times New Roman" w:eastAsia="Times New Roman" w:hAnsi="Times New Roman" w:cs="Times New Roman"/>
          <w:b/>
          <w:bCs/>
          <w:color w:val="2D3748"/>
          <w:kern w:val="0"/>
          <w:sz w:val="26"/>
          <w:szCs w:val="26"/>
          <w:lang w:eastAsia="ru-RU"/>
          <w14:ligatures w14:val="none"/>
        </w:rPr>
      </w:pPr>
      <w:proofErr w:type="spellStart"/>
      <w:r w:rsidRPr="00D60F22">
        <w:rPr>
          <w:rFonts w:ascii="Times New Roman" w:eastAsia="Times New Roman" w:hAnsi="Times New Roman" w:cs="Times New Roman"/>
          <w:b/>
          <w:bCs/>
          <w:color w:val="2D3748"/>
          <w:kern w:val="0"/>
          <w:sz w:val="26"/>
          <w:szCs w:val="26"/>
          <w:lang w:eastAsia="ru-RU"/>
          <w14:ligatures w14:val="none"/>
        </w:rPr>
        <w:t>References</w:t>
      </w:r>
      <w:proofErr w:type="spellEnd"/>
      <w:r w:rsidRPr="00D60F22">
        <w:rPr>
          <w:rFonts w:ascii="Times New Roman" w:eastAsia="Times New Roman" w:hAnsi="Times New Roman" w:cs="Times New Roman"/>
          <w:b/>
          <w:bCs/>
          <w:color w:val="2D3748"/>
          <w:kern w:val="0"/>
          <w:sz w:val="26"/>
          <w:szCs w:val="26"/>
          <w:lang w:eastAsia="ru-RU"/>
          <w14:ligatures w14:val="none"/>
        </w:rPr>
        <w:t>:</w:t>
      </w:r>
    </w:p>
    <w:p w14:paraId="229A076C" w14:textId="2214E42C" w:rsidR="004159DF" w:rsidRPr="00D60F22" w:rsidRDefault="004159DF" w:rsidP="004159DF">
      <w:pPr>
        <w:shd w:val="clear" w:color="auto" w:fill="FFFFFF"/>
        <w:spacing w:line="240" w:lineRule="auto"/>
        <w:ind w:firstLine="284"/>
        <w:jc w:val="both"/>
        <w:rPr>
          <w:rFonts w:ascii="Times New Roman" w:eastAsia="Times New Roman" w:hAnsi="Times New Roman" w:cs="Times New Roman"/>
          <w:b/>
          <w:bCs/>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lastRenderedPageBreak/>
        <w:t xml:space="preserve">1. Antonov, V. G. </w:t>
      </w:r>
      <w:r w:rsidRPr="00D60F22">
        <w:rPr>
          <w:rFonts w:ascii="Times New Roman" w:eastAsia="Times New Roman" w:hAnsi="Times New Roman" w:cs="Times New Roman"/>
          <w:noProof/>
          <w:color w:val="2D3748"/>
          <w:kern w:val="0"/>
          <w:sz w:val="26"/>
          <w:szCs w:val="26"/>
          <w:lang w:val="en-US" w:eastAsia="ru-RU"/>
          <w14:ligatures w14:val="none"/>
        </w:rPr>
        <w:t xml:space="preserve">(2018) </w:t>
      </w:r>
      <w:r w:rsidRPr="00D60F22">
        <w:rPr>
          <w:rFonts w:ascii="Times New Roman" w:eastAsia="Times New Roman" w:hAnsi="Times New Roman" w:cs="Times New Roman"/>
          <w:noProof/>
          <w:color w:val="2D3748"/>
          <w:kern w:val="0"/>
          <w:sz w:val="26"/>
          <w:szCs w:val="26"/>
          <w:lang w:eastAsia="ru-RU"/>
          <w14:ligatures w14:val="none"/>
        </w:rPr>
        <w:t>Problemy i perspektivy razvitiya cifrovogo menedzhmenta E-Management</w:t>
      </w:r>
      <w:r w:rsidRPr="00D60F22">
        <w:rPr>
          <w:rFonts w:ascii="Times New Roman" w:eastAsia="Times New Roman" w:hAnsi="Times New Roman" w:cs="Times New Roman"/>
          <w:noProof/>
          <w:color w:val="2D3748"/>
          <w:kern w:val="0"/>
          <w:sz w:val="26"/>
          <w:szCs w:val="26"/>
          <w:lang w:val="en-US" w:eastAsia="ru-RU"/>
          <w14:ligatures w14:val="none"/>
        </w:rPr>
        <w:t xml:space="preserve"> [</w:t>
      </w:r>
      <w:r w:rsidRPr="00D60F22">
        <w:rPr>
          <w:rFonts w:ascii="Times New Roman" w:hAnsi="Times New Roman" w:cs="Times New Roman"/>
          <w:sz w:val="28"/>
          <w:szCs w:val="28"/>
        </w:rPr>
        <w:t>E-Management</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vol</w:t>
      </w:r>
      <w:r w:rsidRPr="00D60F22">
        <w:rPr>
          <w:rFonts w:ascii="Times New Roman" w:eastAsia="Times New Roman" w:hAnsi="Times New Roman" w:cs="Times New Roman"/>
          <w:noProof/>
          <w:color w:val="2D3748"/>
          <w:kern w:val="0"/>
          <w:sz w:val="26"/>
          <w:szCs w:val="26"/>
          <w:lang w:eastAsia="ru-RU"/>
          <w14:ligatures w14:val="none"/>
        </w:rPr>
        <w:t xml:space="preserve">. 1, </w:t>
      </w:r>
      <w:r w:rsidRPr="00D60F22">
        <w:rPr>
          <w:rFonts w:ascii="Times New Roman" w:eastAsia="Times New Roman" w:hAnsi="Times New Roman" w:cs="Times New Roman"/>
          <w:noProof/>
          <w:color w:val="2D3748"/>
          <w:kern w:val="0"/>
          <w:sz w:val="26"/>
          <w:szCs w:val="26"/>
          <w:lang w:val="en-US" w:eastAsia="ru-RU"/>
          <w14:ligatures w14:val="none"/>
        </w:rPr>
        <w:t>no.</w:t>
      </w:r>
      <w:r w:rsidRPr="00D60F22">
        <w:rPr>
          <w:rFonts w:ascii="Times New Roman" w:eastAsia="Times New Roman" w:hAnsi="Times New Roman" w:cs="Times New Roman"/>
          <w:noProof/>
          <w:color w:val="2D3748"/>
          <w:kern w:val="0"/>
          <w:sz w:val="26"/>
          <w:szCs w:val="26"/>
          <w:lang w:eastAsia="ru-RU"/>
          <w14:ligatures w14:val="none"/>
        </w:rPr>
        <w:t xml:space="preserve"> 2</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pp</w:t>
      </w:r>
      <w:r w:rsidRPr="00D60F22">
        <w:rPr>
          <w:rFonts w:ascii="Times New Roman" w:eastAsia="Times New Roman" w:hAnsi="Times New Roman" w:cs="Times New Roman"/>
          <w:noProof/>
          <w:color w:val="2D3748"/>
          <w:kern w:val="0"/>
          <w:sz w:val="26"/>
          <w:szCs w:val="26"/>
          <w:lang w:eastAsia="ru-RU"/>
          <w14:ligatures w14:val="none"/>
        </w:rPr>
        <w:t>. 38-48. DOI 10.26425/2658-3445-2018-2-38-48.</w:t>
      </w:r>
      <w:r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0A1B701D" w14:textId="6BBEBA6A" w:rsidR="004159DF" w:rsidRPr="00D60F22" w:rsidRDefault="004159DF" w:rsidP="004159DF">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 xml:space="preserve">2. Arzhenovskij, I. V. </w:t>
      </w:r>
      <w:r w:rsidRPr="00D60F22">
        <w:rPr>
          <w:rFonts w:ascii="Times New Roman" w:eastAsia="Times New Roman" w:hAnsi="Times New Roman" w:cs="Times New Roman"/>
          <w:noProof/>
          <w:color w:val="2D3748"/>
          <w:kern w:val="0"/>
          <w:sz w:val="26"/>
          <w:szCs w:val="26"/>
          <w:lang w:val="en-US" w:eastAsia="ru-RU"/>
          <w14:ligatures w14:val="none"/>
        </w:rPr>
        <w:t xml:space="preserve">(2020) </w:t>
      </w:r>
      <w:r w:rsidRPr="00D60F22">
        <w:rPr>
          <w:rFonts w:ascii="Times New Roman" w:eastAsia="Times New Roman" w:hAnsi="Times New Roman" w:cs="Times New Roman"/>
          <w:noProof/>
          <w:color w:val="2D3748"/>
          <w:kern w:val="0"/>
          <w:sz w:val="26"/>
          <w:szCs w:val="26"/>
          <w:lang w:eastAsia="ru-RU"/>
          <w14:ligatures w14:val="none"/>
        </w:rPr>
        <w:t xml:space="preserve">Kognitivnaya regionologiya: opyt modelirovaniya regional'nyh social'no-ekonomicheskih processov </w:t>
      </w:r>
      <w:r w:rsidRPr="00D60F22">
        <w:rPr>
          <w:rFonts w:ascii="Times New Roman" w:eastAsia="Times New Roman" w:hAnsi="Times New Roman" w:cs="Times New Roman"/>
          <w:i/>
          <w:iCs/>
          <w:noProof/>
          <w:color w:val="2D3748"/>
          <w:kern w:val="0"/>
          <w:sz w:val="26"/>
          <w:szCs w:val="26"/>
          <w:lang w:eastAsia="ru-RU"/>
          <w14:ligatures w14:val="none"/>
        </w:rPr>
        <w:t>Regionologiya</w:t>
      </w:r>
      <w:r w:rsidRPr="00D60F22">
        <w:rPr>
          <w:rFonts w:ascii="Times New Roman" w:eastAsia="Times New Roman" w:hAnsi="Times New Roman" w:cs="Times New Roman"/>
          <w:noProof/>
          <w:color w:val="2D3748"/>
          <w:kern w:val="0"/>
          <w:sz w:val="26"/>
          <w:szCs w:val="26"/>
          <w:lang w:val="en-US" w:eastAsia="ru-RU"/>
          <w14:ligatures w14:val="none"/>
        </w:rPr>
        <w:t xml:space="preserve"> [</w:t>
      </w:r>
      <w:r w:rsidRPr="00D60F22">
        <w:rPr>
          <w:rFonts w:ascii="Times New Roman" w:eastAsia="Times New Roman" w:hAnsi="Times New Roman" w:cs="Times New Roman"/>
          <w:noProof/>
          <w:color w:val="2D3748"/>
          <w:kern w:val="0"/>
          <w:sz w:val="26"/>
          <w:szCs w:val="26"/>
          <w:lang w:val="en" w:eastAsia="ru-RU"/>
          <w14:ligatures w14:val="none"/>
        </w:rPr>
        <w:t>Regionalology</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vol</w:t>
      </w:r>
      <w:r w:rsidRPr="00D60F22">
        <w:rPr>
          <w:rFonts w:ascii="Times New Roman" w:eastAsia="Times New Roman" w:hAnsi="Times New Roman" w:cs="Times New Roman"/>
          <w:noProof/>
          <w:color w:val="2D3748"/>
          <w:kern w:val="0"/>
          <w:sz w:val="26"/>
          <w:szCs w:val="26"/>
          <w:lang w:eastAsia="ru-RU"/>
          <w14:ligatures w14:val="none"/>
        </w:rPr>
        <w:t xml:space="preserve">. 28, </w:t>
      </w:r>
      <w:r w:rsidRPr="00D60F22">
        <w:rPr>
          <w:rFonts w:ascii="Times New Roman" w:eastAsia="Times New Roman" w:hAnsi="Times New Roman" w:cs="Times New Roman"/>
          <w:noProof/>
          <w:color w:val="2D3748"/>
          <w:kern w:val="0"/>
          <w:sz w:val="26"/>
          <w:szCs w:val="26"/>
          <w:lang w:val="en-US" w:eastAsia="ru-RU"/>
          <w14:ligatures w14:val="none"/>
        </w:rPr>
        <w:t>no.</w:t>
      </w:r>
      <w:r w:rsidRPr="00D60F22">
        <w:rPr>
          <w:rFonts w:ascii="Times New Roman" w:eastAsia="Times New Roman" w:hAnsi="Times New Roman" w:cs="Times New Roman"/>
          <w:noProof/>
          <w:color w:val="2D3748"/>
          <w:kern w:val="0"/>
          <w:sz w:val="26"/>
          <w:szCs w:val="26"/>
          <w:lang w:eastAsia="ru-RU"/>
          <w14:ligatures w14:val="none"/>
        </w:rPr>
        <w:t xml:space="preserve"> 3(112)</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pp</w:t>
      </w:r>
      <w:r w:rsidRPr="00D60F22">
        <w:rPr>
          <w:rFonts w:ascii="Times New Roman" w:eastAsia="Times New Roman" w:hAnsi="Times New Roman" w:cs="Times New Roman"/>
          <w:noProof/>
          <w:color w:val="2D3748"/>
          <w:kern w:val="0"/>
          <w:sz w:val="26"/>
          <w:szCs w:val="26"/>
          <w:lang w:eastAsia="ru-RU"/>
          <w14:ligatures w14:val="none"/>
        </w:rPr>
        <w:t>.</w:t>
      </w:r>
      <w:r w:rsidRPr="00D60F22">
        <w:rPr>
          <w:rFonts w:ascii="Times New Roman" w:eastAsia="Times New Roman" w:hAnsi="Times New Roman" w:cs="Times New Roman"/>
          <w:noProof/>
          <w:color w:val="2D3748"/>
          <w:kern w:val="0"/>
          <w:sz w:val="26"/>
          <w:szCs w:val="26"/>
          <w:lang w:val="en-US" w:eastAsia="ru-RU"/>
          <w14:ligatures w14:val="none"/>
        </w:rPr>
        <w:t xml:space="preserve"> </w:t>
      </w:r>
      <w:r w:rsidRPr="00D60F22">
        <w:rPr>
          <w:rFonts w:ascii="Times New Roman" w:eastAsia="Times New Roman" w:hAnsi="Times New Roman" w:cs="Times New Roman"/>
          <w:noProof/>
          <w:color w:val="2D3748"/>
          <w:kern w:val="0"/>
          <w:sz w:val="26"/>
          <w:szCs w:val="26"/>
          <w:lang w:eastAsia="ru-RU"/>
          <w14:ligatures w14:val="none"/>
        </w:rPr>
        <w:t>470-489. DOI 10.15507/2413-1407.112.028.202003.470-489.</w:t>
      </w:r>
      <w:r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5672707C" w14:textId="6C04FEB5" w:rsidR="00CA18D1" w:rsidRPr="00D60F22" w:rsidRDefault="004159DF" w:rsidP="00CA18D1">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3</w:t>
      </w:r>
      <w:r w:rsidR="00CA18D1" w:rsidRPr="00D60F22">
        <w:rPr>
          <w:rFonts w:ascii="Times New Roman" w:eastAsia="Times New Roman" w:hAnsi="Times New Roman" w:cs="Times New Roman"/>
          <w:noProof/>
          <w:color w:val="2D3748"/>
          <w:kern w:val="0"/>
          <w:sz w:val="26"/>
          <w:szCs w:val="26"/>
          <w:lang w:eastAsia="ru-RU"/>
          <w14:ligatures w14:val="none"/>
        </w:rPr>
        <w:t xml:space="preserve">. Bespalova, O. S. </w:t>
      </w:r>
      <w:r w:rsidR="000C1D68" w:rsidRPr="00D60F22">
        <w:rPr>
          <w:rFonts w:ascii="Times New Roman" w:eastAsia="Times New Roman" w:hAnsi="Times New Roman" w:cs="Times New Roman"/>
          <w:noProof/>
          <w:color w:val="2D3748"/>
          <w:kern w:val="0"/>
          <w:sz w:val="26"/>
          <w:szCs w:val="26"/>
          <w:lang w:eastAsia="ru-RU"/>
          <w14:ligatures w14:val="none"/>
        </w:rPr>
        <w:t xml:space="preserve">(2024) </w:t>
      </w:r>
      <w:r w:rsidR="00CA18D1" w:rsidRPr="00D60F22">
        <w:rPr>
          <w:rFonts w:ascii="Times New Roman" w:eastAsia="Times New Roman" w:hAnsi="Times New Roman" w:cs="Times New Roman"/>
          <w:noProof/>
          <w:color w:val="2D3748"/>
          <w:kern w:val="0"/>
          <w:sz w:val="26"/>
          <w:szCs w:val="26"/>
          <w:lang w:eastAsia="ru-RU"/>
          <w14:ligatures w14:val="none"/>
        </w:rPr>
        <w:t xml:space="preserve">Vliyanie social'nyh setej na molodoe pokolenie: sociologicheskij analiz </w:t>
      </w:r>
      <w:r w:rsidR="00CA18D1" w:rsidRPr="00D60F22">
        <w:rPr>
          <w:rFonts w:ascii="Times New Roman" w:eastAsia="Times New Roman" w:hAnsi="Times New Roman" w:cs="Times New Roman"/>
          <w:i/>
          <w:iCs/>
          <w:noProof/>
          <w:color w:val="2D3748"/>
          <w:kern w:val="0"/>
          <w:sz w:val="26"/>
          <w:szCs w:val="26"/>
          <w:lang w:eastAsia="ru-RU"/>
          <w14:ligatures w14:val="none"/>
        </w:rPr>
        <w:t>Aktual'nye problemy gumanitarnyh i social'no-ekonomicheskih nauk</w:t>
      </w:r>
      <w:r w:rsidR="00CA18D1" w:rsidRPr="00D60F22">
        <w:rPr>
          <w:rFonts w:ascii="Times New Roman" w:eastAsia="Times New Roman" w:hAnsi="Times New Roman" w:cs="Times New Roman"/>
          <w:noProof/>
          <w:color w:val="2D3748"/>
          <w:kern w:val="0"/>
          <w:sz w:val="26"/>
          <w:szCs w:val="26"/>
          <w:lang w:eastAsia="ru-RU"/>
          <w14:ligatures w14:val="none"/>
        </w:rPr>
        <w:t xml:space="preserve"> </w:t>
      </w:r>
      <w:r w:rsidR="00D14857" w:rsidRPr="00D60F22">
        <w:rPr>
          <w:rFonts w:ascii="Times New Roman" w:eastAsia="Times New Roman" w:hAnsi="Times New Roman" w:cs="Times New Roman"/>
          <w:noProof/>
          <w:color w:val="2D3748"/>
          <w:kern w:val="0"/>
          <w:sz w:val="26"/>
          <w:szCs w:val="26"/>
          <w:lang w:val="en-US" w:eastAsia="ru-RU"/>
          <w14:ligatures w14:val="none"/>
        </w:rPr>
        <w:t>[</w:t>
      </w:r>
      <w:r w:rsidR="00CB3077" w:rsidRPr="00D60F22">
        <w:rPr>
          <w:rFonts w:ascii="Times New Roman" w:eastAsia="Times New Roman" w:hAnsi="Times New Roman" w:cs="Times New Roman"/>
          <w:noProof/>
          <w:color w:val="2D3748"/>
          <w:kern w:val="0"/>
          <w:sz w:val="26"/>
          <w:szCs w:val="26"/>
          <w:lang w:val="en" w:eastAsia="ru-RU"/>
          <w14:ligatures w14:val="none"/>
        </w:rPr>
        <w:t>Current issues in the humanities and socio-economic sciences</w:t>
      </w:r>
      <w:r w:rsidR="00D14857" w:rsidRPr="00D60F22">
        <w:rPr>
          <w:rFonts w:ascii="Times New Roman" w:eastAsia="Times New Roman" w:hAnsi="Times New Roman" w:cs="Times New Roman"/>
          <w:noProof/>
          <w:color w:val="2D3748"/>
          <w:kern w:val="0"/>
          <w:sz w:val="26"/>
          <w:szCs w:val="26"/>
          <w:lang w:val="en-US" w:eastAsia="ru-RU"/>
          <w14:ligatures w14:val="none"/>
        </w:rPr>
        <w:t xml:space="preserve">], </w:t>
      </w:r>
      <w:r w:rsidR="000C1D68" w:rsidRPr="00D60F22">
        <w:rPr>
          <w:rFonts w:ascii="Times New Roman" w:eastAsia="Times New Roman" w:hAnsi="Times New Roman" w:cs="Times New Roman"/>
          <w:noProof/>
          <w:color w:val="2D3748"/>
          <w:kern w:val="0"/>
          <w:sz w:val="26"/>
          <w:szCs w:val="26"/>
          <w:lang w:val="en-US" w:eastAsia="ru-RU"/>
          <w14:ligatures w14:val="none"/>
        </w:rPr>
        <w:t>no</w:t>
      </w:r>
      <w:r w:rsidR="00D14857" w:rsidRPr="00D60F22">
        <w:rPr>
          <w:rFonts w:ascii="Times New Roman" w:eastAsia="Times New Roman" w:hAnsi="Times New Roman" w:cs="Times New Roman"/>
          <w:noProof/>
          <w:color w:val="2D3748"/>
          <w:kern w:val="0"/>
          <w:sz w:val="26"/>
          <w:szCs w:val="26"/>
          <w:lang w:val="en-US" w:eastAsia="ru-RU"/>
          <w14:ligatures w14:val="none"/>
        </w:rPr>
        <w:t>.</w:t>
      </w:r>
      <w:r w:rsidR="00CA18D1" w:rsidRPr="00D60F22">
        <w:rPr>
          <w:rFonts w:ascii="Times New Roman" w:eastAsia="Times New Roman" w:hAnsi="Times New Roman" w:cs="Times New Roman"/>
          <w:noProof/>
          <w:color w:val="2D3748"/>
          <w:kern w:val="0"/>
          <w:sz w:val="26"/>
          <w:szCs w:val="26"/>
          <w:lang w:eastAsia="ru-RU"/>
          <w14:ligatures w14:val="none"/>
        </w:rPr>
        <w:t xml:space="preserve"> 2(102)</w:t>
      </w:r>
      <w:r w:rsidR="000C1D68" w:rsidRPr="00D60F22">
        <w:rPr>
          <w:rFonts w:ascii="Times New Roman" w:eastAsia="Times New Roman" w:hAnsi="Times New Roman" w:cs="Times New Roman"/>
          <w:noProof/>
          <w:color w:val="2D3748"/>
          <w:kern w:val="0"/>
          <w:sz w:val="26"/>
          <w:szCs w:val="26"/>
          <w:lang w:val="en-US" w:eastAsia="ru-RU"/>
          <w14:ligatures w14:val="none"/>
        </w:rPr>
        <w:t>,</w:t>
      </w:r>
      <w:r w:rsidR="00CA18D1" w:rsidRPr="00D60F22">
        <w:rPr>
          <w:rFonts w:ascii="Times New Roman" w:eastAsia="Times New Roman" w:hAnsi="Times New Roman" w:cs="Times New Roman"/>
          <w:noProof/>
          <w:color w:val="2D3748"/>
          <w:kern w:val="0"/>
          <w:sz w:val="26"/>
          <w:szCs w:val="26"/>
          <w:lang w:eastAsia="ru-RU"/>
          <w14:ligatures w14:val="none"/>
        </w:rPr>
        <w:t xml:space="preserve"> </w:t>
      </w:r>
      <w:r w:rsidR="000C1D68" w:rsidRPr="00D60F22">
        <w:rPr>
          <w:rFonts w:ascii="Times New Roman" w:eastAsia="Times New Roman" w:hAnsi="Times New Roman" w:cs="Times New Roman"/>
          <w:noProof/>
          <w:color w:val="2D3748"/>
          <w:kern w:val="0"/>
          <w:sz w:val="26"/>
          <w:szCs w:val="26"/>
          <w:lang w:val="en-US" w:eastAsia="ru-RU"/>
          <w14:ligatures w14:val="none"/>
        </w:rPr>
        <w:t>pp</w:t>
      </w:r>
      <w:r w:rsidR="00CA18D1" w:rsidRPr="00D60F22">
        <w:rPr>
          <w:rFonts w:ascii="Times New Roman" w:eastAsia="Times New Roman" w:hAnsi="Times New Roman" w:cs="Times New Roman"/>
          <w:noProof/>
          <w:color w:val="2D3748"/>
          <w:kern w:val="0"/>
          <w:sz w:val="26"/>
          <w:szCs w:val="26"/>
          <w:lang w:eastAsia="ru-RU"/>
          <w14:ligatures w14:val="none"/>
        </w:rPr>
        <w:t>. 135-136.</w:t>
      </w:r>
      <w:r w:rsidR="000C1D68"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1C8124FB" w14:textId="51849F5E" w:rsidR="00777C69" w:rsidRPr="00D60F22" w:rsidRDefault="004159DF" w:rsidP="00777C69">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4</w:t>
      </w:r>
      <w:r w:rsidR="00777C69" w:rsidRPr="00D60F22">
        <w:rPr>
          <w:rFonts w:ascii="Times New Roman" w:eastAsia="Times New Roman" w:hAnsi="Times New Roman" w:cs="Times New Roman"/>
          <w:noProof/>
          <w:color w:val="2D3748"/>
          <w:kern w:val="0"/>
          <w:sz w:val="26"/>
          <w:szCs w:val="26"/>
          <w:lang w:eastAsia="ru-RU"/>
          <w14:ligatures w14:val="none"/>
        </w:rPr>
        <w:t xml:space="preserve">. Bojkov, V. E. </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(2011) </w:t>
      </w:r>
      <w:r w:rsidR="00777C69" w:rsidRPr="00D60F22">
        <w:rPr>
          <w:rFonts w:ascii="Times New Roman" w:eastAsia="Times New Roman" w:hAnsi="Times New Roman" w:cs="Times New Roman"/>
          <w:noProof/>
          <w:color w:val="2D3748"/>
          <w:kern w:val="0"/>
          <w:sz w:val="26"/>
          <w:szCs w:val="26"/>
          <w:lang w:eastAsia="ru-RU"/>
          <w14:ligatures w14:val="none"/>
        </w:rPr>
        <w:t xml:space="preserve">Istoricheskaya pamyat' v sovremennom rossijskom obshchestve: sostoyanie i problemy formirovaniya </w:t>
      </w:r>
      <w:r w:rsidR="00777C69" w:rsidRPr="00D60F22">
        <w:rPr>
          <w:rFonts w:ascii="Times New Roman" w:eastAsia="Times New Roman" w:hAnsi="Times New Roman" w:cs="Times New Roman"/>
          <w:i/>
          <w:iCs/>
          <w:noProof/>
          <w:color w:val="2D3748"/>
          <w:kern w:val="0"/>
          <w:sz w:val="26"/>
          <w:szCs w:val="26"/>
          <w:lang w:eastAsia="ru-RU"/>
          <w14:ligatures w14:val="none"/>
        </w:rPr>
        <w:t>Sociologiya vlasti</w:t>
      </w:r>
      <w:r w:rsidR="00777C69" w:rsidRPr="00D60F22">
        <w:rPr>
          <w:rFonts w:ascii="Times New Roman" w:eastAsia="Times New Roman" w:hAnsi="Times New Roman" w:cs="Times New Roman"/>
          <w:i/>
          <w:iCs/>
          <w:noProof/>
          <w:color w:val="2D3748"/>
          <w:kern w:val="0"/>
          <w:sz w:val="26"/>
          <w:szCs w:val="26"/>
          <w:lang w:val="en-US"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val="en" w:eastAsia="ru-RU"/>
          <w14:ligatures w14:val="none"/>
        </w:rPr>
        <w:t>Sociology of power</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US" w:eastAsia="ru-RU"/>
          <w14:ligatures w14:val="none"/>
        </w:rPr>
        <w:t>no.</w:t>
      </w:r>
      <w:r w:rsidR="00777C69" w:rsidRPr="00D60F22">
        <w:rPr>
          <w:rFonts w:ascii="Times New Roman" w:eastAsia="Times New Roman" w:hAnsi="Times New Roman" w:cs="Times New Roman"/>
          <w:noProof/>
          <w:color w:val="2D3748"/>
          <w:kern w:val="0"/>
          <w:sz w:val="26"/>
          <w:szCs w:val="26"/>
          <w:lang w:eastAsia="ru-RU"/>
          <w14:ligatures w14:val="none"/>
        </w:rPr>
        <w:t xml:space="preserve"> 5</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US" w:eastAsia="ru-RU"/>
          <w14:ligatures w14:val="none"/>
        </w:rPr>
        <w:t>pp</w:t>
      </w:r>
      <w:r w:rsidR="00777C69" w:rsidRPr="00D60F22">
        <w:rPr>
          <w:rFonts w:ascii="Times New Roman" w:eastAsia="Times New Roman" w:hAnsi="Times New Roman" w:cs="Times New Roman"/>
          <w:noProof/>
          <w:color w:val="2D3748"/>
          <w:kern w:val="0"/>
          <w:sz w:val="26"/>
          <w:szCs w:val="26"/>
          <w:lang w:eastAsia="ru-RU"/>
          <w14:ligatures w14:val="none"/>
        </w:rPr>
        <w:t>. 44-52.</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563C9E46" w14:textId="0115CD46" w:rsidR="002645A3" w:rsidRPr="00D60F22" w:rsidRDefault="004159DF" w:rsidP="00CA18D1">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5</w:t>
      </w:r>
      <w:r w:rsidR="00777C69" w:rsidRPr="00D60F22">
        <w:rPr>
          <w:rFonts w:ascii="Times New Roman" w:eastAsia="Times New Roman" w:hAnsi="Times New Roman" w:cs="Times New Roman"/>
          <w:noProof/>
          <w:color w:val="2D3748"/>
          <w:kern w:val="0"/>
          <w:sz w:val="26"/>
          <w:szCs w:val="26"/>
          <w:lang w:eastAsia="ru-RU"/>
          <w14:ligatures w14:val="none"/>
        </w:rPr>
        <w:t xml:space="preserve">. Boltyrova, T. M. </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(2022) </w:t>
      </w:r>
      <w:r w:rsidR="00777C69" w:rsidRPr="00D60F22">
        <w:rPr>
          <w:rFonts w:ascii="Times New Roman" w:eastAsia="Times New Roman" w:hAnsi="Times New Roman" w:cs="Times New Roman"/>
          <w:noProof/>
          <w:color w:val="2D3748"/>
          <w:kern w:val="0"/>
          <w:sz w:val="26"/>
          <w:szCs w:val="26"/>
          <w:lang w:eastAsia="ru-RU"/>
          <w14:ligatures w14:val="none"/>
        </w:rPr>
        <w:t xml:space="preserve">Gosudarstvennaya politika po sohraneniyu istoricheskoj pamyati Grazhdan Rossijskoj Federacii </w:t>
      </w:r>
      <w:r w:rsidR="00777C69" w:rsidRPr="00D60F22">
        <w:rPr>
          <w:rFonts w:ascii="Times New Roman" w:eastAsia="Times New Roman" w:hAnsi="Times New Roman" w:cs="Times New Roman"/>
          <w:i/>
          <w:iCs/>
          <w:noProof/>
          <w:color w:val="2D3748"/>
          <w:kern w:val="0"/>
          <w:sz w:val="26"/>
          <w:szCs w:val="26"/>
          <w:lang w:eastAsia="ru-RU"/>
          <w14:ligatures w14:val="none"/>
        </w:rPr>
        <w:t>Vestnik Instituta kompleksnyh issledovanij aridnyh territorij</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 w:eastAsia="ru-RU"/>
          <w14:ligatures w14:val="none"/>
        </w:rPr>
        <w:t>Bulletin of the Institute for Comprehensive Research of Arid Territories</w:t>
      </w:r>
      <w:r w:rsidR="00777C69" w:rsidRPr="00D60F22">
        <w:rPr>
          <w:rFonts w:ascii="Times New Roman" w:eastAsia="Times New Roman" w:hAnsi="Times New Roman" w:cs="Times New Roman"/>
          <w:noProof/>
          <w:color w:val="2D3748"/>
          <w:kern w:val="0"/>
          <w:sz w:val="26"/>
          <w:szCs w:val="26"/>
          <w:lang w:val="en-US" w:eastAsia="ru-RU"/>
          <w14:ligatures w14:val="none"/>
        </w:rPr>
        <w:t>], no.</w:t>
      </w:r>
      <w:r w:rsidR="00777C69" w:rsidRPr="00D60F22">
        <w:rPr>
          <w:rFonts w:ascii="Times New Roman" w:eastAsia="Times New Roman" w:hAnsi="Times New Roman" w:cs="Times New Roman"/>
          <w:noProof/>
          <w:color w:val="2D3748"/>
          <w:kern w:val="0"/>
          <w:sz w:val="26"/>
          <w:szCs w:val="26"/>
          <w:lang w:eastAsia="ru-RU"/>
          <w14:ligatures w14:val="none"/>
        </w:rPr>
        <w:t xml:space="preserve"> 2(45)</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US" w:eastAsia="ru-RU"/>
          <w14:ligatures w14:val="none"/>
        </w:rPr>
        <w:t>pp</w:t>
      </w:r>
      <w:r w:rsidR="00777C69" w:rsidRPr="00D60F22">
        <w:rPr>
          <w:rFonts w:ascii="Times New Roman" w:eastAsia="Times New Roman" w:hAnsi="Times New Roman" w:cs="Times New Roman"/>
          <w:noProof/>
          <w:color w:val="2D3748"/>
          <w:kern w:val="0"/>
          <w:sz w:val="26"/>
          <w:szCs w:val="26"/>
          <w:lang w:eastAsia="ru-RU"/>
          <w14:ligatures w14:val="none"/>
        </w:rPr>
        <w:t>.</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 </w:t>
      </w:r>
      <w:r w:rsidR="00777C69" w:rsidRPr="00D60F22">
        <w:rPr>
          <w:rFonts w:ascii="Times New Roman" w:eastAsia="Times New Roman" w:hAnsi="Times New Roman" w:cs="Times New Roman"/>
          <w:noProof/>
          <w:color w:val="2D3748"/>
          <w:kern w:val="0"/>
          <w:sz w:val="26"/>
          <w:szCs w:val="26"/>
          <w:lang w:eastAsia="ru-RU"/>
          <w14:ligatures w14:val="none"/>
        </w:rPr>
        <w:t>82–84. DOI 10.24412/2071-7830-2022-245-82-84.</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08A82A94" w14:textId="1AAA6F16" w:rsidR="00777C69" w:rsidRPr="00D60F22" w:rsidRDefault="004159DF" w:rsidP="00CA18D1">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6</w:t>
      </w:r>
      <w:r w:rsidR="00777C69" w:rsidRPr="00D60F22">
        <w:rPr>
          <w:rFonts w:ascii="Times New Roman" w:eastAsia="Times New Roman" w:hAnsi="Times New Roman" w:cs="Times New Roman"/>
          <w:noProof/>
          <w:color w:val="2D3748"/>
          <w:kern w:val="0"/>
          <w:sz w:val="26"/>
          <w:szCs w:val="26"/>
          <w:lang w:eastAsia="ru-RU"/>
          <w14:ligatures w14:val="none"/>
        </w:rPr>
        <w:t xml:space="preserve">. Borisova, V. V. </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(2023) </w:t>
      </w:r>
      <w:r w:rsidR="00777C69" w:rsidRPr="00D60F22">
        <w:rPr>
          <w:rFonts w:ascii="Times New Roman" w:eastAsia="Times New Roman" w:hAnsi="Times New Roman" w:cs="Times New Roman"/>
          <w:noProof/>
          <w:color w:val="2D3748"/>
          <w:kern w:val="0"/>
          <w:sz w:val="26"/>
          <w:szCs w:val="26"/>
          <w:lang w:eastAsia="ru-RU"/>
          <w14:ligatures w14:val="none"/>
        </w:rPr>
        <w:t xml:space="preserve">O vozmozhnostyah kognitivnogo modelirovaniya v za-dachah strategicheskogo upravleniya </w:t>
      </w:r>
      <w:r w:rsidR="00777C69" w:rsidRPr="00D60F22">
        <w:rPr>
          <w:rFonts w:ascii="Times New Roman" w:eastAsia="Times New Roman" w:hAnsi="Times New Roman" w:cs="Times New Roman"/>
          <w:i/>
          <w:iCs/>
          <w:noProof/>
          <w:color w:val="2D3748"/>
          <w:kern w:val="0"/>
          <w:sz w:val="26"/>
          <w:szCs w:val="26"/>
          <w:lang w:eastAsia="ru-RU"/>
          <w14:ligatures w14:val="none"/>
        </w:rPr>
        <w:t>Innovacii i investicii</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 w:eastAsia="ru-RU"/>
          <w14:ligatures w14:val="none"/>
        </w:rPr>
        <w:t>Innovation and investment</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US" w:eastAsia="ru-RU"/>
          <w14:ligatures w14:val="none"/>
        </w:rPr>
        <w:t>no.</w:t>
      </w:r>
      <w:r w:rsidR="00777C69" w:rsidRPr="00D60F22">
        <w:rPr>
          <w:rFonts w:ascii="Times New Roman" w:eastAsia="Times New Roman" w:hAnsi="Times New Roman" w:cs="Times New Roman"/>
          <w:noProof/>
          <w:color w:val="2D3748"/>
          <w:kern w:val="0"/>
          <w:sz w:val="26"/>
          <w:szCs w:val="26"/>
          <w:lang w:eastAsia="ru-RU"/>
          <w14:ligatures w14:val="none"/>
        </w:rPr>
        <w:t xml:space="preserve"> 4</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US" w:eastAsia="ru-RU"/>
          <w14:ligatures w14:val="none"/>
        </w:rPr>
        <w:t>pp</w:t>
      </w:r>
      <w:r w:rsidR="00777C69" w:rsidRPr="00D60F22">
        <w:rPr>
          <w:rFonts w:ascii="Times New Roman" w:eastAsia="Times New Roman" w:hAnsi="Times New Roman" w:cs="Times New Roman"/>
          <w:noProof/>
          <w:color w:val="2D3748"/>
          <w:kern w:val="0"/>
          <w:sz w:val="26"/>
          <w:szCs w:val="26"/>
          <w:lang w:eastAsia="ru-RU"/>
          <w14:ligatures w14:val="none"/>
        </w:rPr>
        <w:t>. 117-122.</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5E6A12E7" w14:textId="7063DBB9" w:rsidR="00777C69" w:rsidRPr="00D60F22" w:rsidRDefault="004159DF" w:rsidP="00CA18D1">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7</w:t>
      </w:r>
      <w:r w:rsidR="00777C69" w:rsidRPr="00D60F22">
        <w:rPr>
          <w:rFonts w:ascii="Times New Roman" w:eastAsia="Times New Roman" w:hAnsi="Times New Roman" w:cs="Times New Roman"/>
          <w:noProof/>
          <w:color w:val="2D3748"/>
          <w:kern w:val="0"/>
          <w:sz w:val="26"/>
          <w:szCs w:val="26"/>
          <w:lang w:eastAsia="ru-RU"/>
          <w14:ligatures w14:val="none"/>
        </w:rPr>
        <w:t xml:space="preserve">. Brovchuk, N. M. </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(2023) </w:t>
      </w:r>
      <w:r w:rsidR="00777C69" w:rsidRPr="00D60F22">
        <w:rPr>
          <w:rFonts w:ascii="Times New Roman" w:eastAsia="Times New Roman" w:hAnsi="Times New Roman" w:cs="Times New Roman"/>
          <w:noProof/>
          <w:color w:val="2D3748"/>
          <w:kern w:val="0"/>
          <w:sz w:val="26"/>
          <w:szCs w:val="26"/>
          <w:lang w:eastAsia="ru-RU"/>
          <w14:ligatures w14:val="none"/>
        </w:rPr>
        <w:t xml:space="preserve">Istoricheskaya pamyat' naseleniya Belarusi v sociologicheskom izmerenii </w:t>
      </w:r>
      <w:r w:rsidR="00777C69" w:rsidRPr="00D60F22">
        <w:rPr>
          <w:rFonts w:ascii="Times New Roman" w:eastAsia="Times New Roman" w:hAnsi="Times New Roman" w:cs="Times New Roman"/>
          <w:i/>
          <w:iCs/>
          <w:noProof/>
          <w:color w:val="2D3748"/>
          <w:kern w:val="0"/>
          <w:sz w:val="26"/>
          <w:szCs w:val="26"/>
          <w:lang w:eastAsia="ru-RU"/>
          <w14:ligatures w14:val="none"/>
        </w:rPr>
        <w:t>Vesnіk Bresckaga ўnіversіteta. Seryya</w:t>
      </w:r>
      <w:r w:rsidR="00777C69" w:rsidRPr="00D60F22">
        <w:rPr>
          <w:rFonts w:ascii="Times New Roman" w:eastAsia="Times New Roman" w:hAnsi="Times New Roman" w:cs="Times New Roman"/>
          <w:noProof/>
          <w:color w:val="2D3748"/>
          <w:kern w:val="0"/>
          <w:sz w:val="26"/>
          <w:szCs w:val="26"/>
          <w:lang w:eastAsia="ru-RU"/>
          <w14:ligatures w14:val="none"/>
        </w:rPr>
        <w:t xml:space="preserve"> 1: Fіlasofіya. Palіtalogіya. Sacyyalogіya</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 w:eastAsia="ru-RU"/>
          <w14:ligatures w14:val="none"/>
        </w:rPr>
        <w:t>Newsletter of the Brestskaya University. Gray 1: Philosophy. Palitalogy. Satsiyalogiya</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US" w:eastAsia="ru-RU"/>
          <w14:ligatures w14:val="none"/>
        </w:rPr>
        <w:t>no.</w:t>
      </w:r>
      <w:r w:rsidR="00777C69" w:rsidRPr="00D60F22">
        <w:rPr>
          <w:rFonts w:ascii="Times New Roman" w:eastAsia="Times New Roman" w:hAnsi="Times New Roman" w:cs="Times New Roman"/>
          <w:noProof/>
          <w:color w:val="2D3748"/>
          <w:kern w:val="0"/>
          <w:sz w:val="26"/>
          <w:szCs w:val="26"/>
          <w:lang w:eastAsia="ru-RU"/>
          <w14:ligatures w14:val="none"/>
        </w:rPr>
        <w:t xml:space="preserve"> 2</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US" w:eastAsia="ru-RU"/>
          <w14:ligatures w14:val="none"/>
        </w:rPr>
        <w:t>pp</w:t>
      </w:r>
      <w:r w:rsidR="00777C69" w:rsidRPr="00D60F22">
        <w:rPr>
          <w:rFonts w:ascii="Times New Roman" w:eastAsia="Times New Roman" w:hAnsi="Times New Roman" w:cs="Times New Roman"/>
          <w:noProof/>
          <w:color w:val="2D3748"/>
          <w:kern w:val="0"/>
          <w:sz w:val="26"/>
          <w:szCs w:val="26"/>
          <w:lang w:eastAsia="ru-RU"/>
          <w14:ligatures w14:val="none"/>
        </w:rPr>
        <w:t>. 100-108.</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5C1AE915" w14:textId="22D91065" w:rsidR="00777C69" w:rsidRPr="00D60F22" w:rsidRDefault="004159DF" w:rsidP="00CA18D1">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8</w:t>
      </w:r>
      <w:r w:rsidR="00777C69" w:rsidRPr="00D60F22">
        <w:rPr>
          <w:rFonts w:ascii="Times New Roman" w:eastAsia="Times New Roman" w:hAnsi="Times New Roman" w:cs="Times New Roman"/>
          <w:noProof/>
          <w:color w:val="2D3748"/>
          <w:kern w:val="0"/>
          <w:sz w:val="26"/>
          <w:szCs w:val="26"/>
          <w:lang w:eastAsia="ru-RU"/>
          <w14:ligatures w14:val="none"/>
        </w:rPr>
        <w:t xml:space="preserve">. Gorbaneva, O. I. </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(2022) </w:t>
      </w:r>
      <w:r w:rsidR="00777C69" w:rsidRPr="00D60F22">
        <w:rPr>
          <w:rFonts w:ascii="Times New Roman" w:eastAsia="Times New Roman" w:hAnsi="Times New Roman" w:cs="Times New Roman"/>
          <w:noProof/>
          <w:color w:val="2D3748"/>
          <w:kern w:val="0"/>
          <w:sz w:val="26"/>
          <w:szCs w:val="26"/>
          <w:lang w:eastAsia="ru-RU"/>
          <w14:ligatures w14:val="none"/>
        </w:rPr>
        <w:t xml:space="preserve">Matematicheskaya postanovka zadach upravleniya na kognitivnyh modelyah </w:t>
      </w:r>
      <w:r w:rsidR="00777C69" w:rsidRPr="00D60F22">
        <w:rPr>
          <w:rFonts w:ascii="Times New Roman" w:eastAsia="Times New Roman" w:hAnsi="Times New Roman" w:cs="Times New Roman"/>
          <w:i/>
          <w:iCs/>
          <w:noProof/>
          <w:color w:val="2D3748"/>
          <w:kern w:val="0"/>
          <w:sz w:val="26"/>
          <w:szCs w:val="26"/>
          <w:lang w:eastAsia="ru-RU"/>
          <w14:ligatures w14:val="none"/>
        </w:rPr>
        <w:t>Problemy upravleniya</w:t>
      </w:r>
      <w:r w:rsidR="00777C69" w:rsidRPr="00D60F22">
        <w:rPr>
          <w:rFonts w:ascii="Times New Roman" w:eastAsia="Times New Roman" w:hAnsi="Times New Roman" w:cs="Times New Roman"/>
          <w:noProof/>
          <w:color w:val="2D3748"/>
          <w:kern w:val="0"/>
          <w:sz w:val="26"/>
          <w:szCs w:val="26"/>
          <w:lang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val="en" w:eastAsia="ru-RU"/>
          <w14:ligatures w14:val="none"/>
        </w:rPr>
        <w:t>Management problems</w:t>
      </w:r>
      <w:r w:rsidR="00777C69" w:rsidRPr="00D60F22">
        <w:rPr>
          <w:rFonts w:ascii="Times New Roman" w:eastAsia="Times New Roman" w:hAnsi="Times New Roman" w:cs="Times New Roman"/>
          <w:noProof/>
          <w:color w:val="2D3748"/>
          <w:kern w:val="0"/>
          <w:sz w:val="26"/>
          <w:szCs w:val="26"/>
          <w:lang w:val="en-US" w:eastAsia="ru-RU"/>
          <w14:ligatures w14:val="none"/>
        </w:rPr>
        <w:t>], no.</w:t>
      </w:r>
      <w:r w:rsidR="00777C69" w:rsidRPr="00D60F22">
        <w:rPr>
          <w:rFonts w:ascii="Times New Roman" w:eastAsia="Times New Roman" w:hAnsi="Times New Roman" w:cs="Times New Roman"/>
          <w:noProof/>
          <w:color w:val="2D3748"/>
          <w:kern w:val="0"/>
          <w:sz w:val="26"/>
          <w:szCs w:val="26"/>
          <w:lang w:eastAsia="ru-RU"/>
          <w14:ligatures w14:val="none"/>
        </w:rPr>
        <w:t xml:space="preserve"> 5</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US" w:eastAsia="ru-RU"/>
          <w14:ligatures w14:val="none"/>
        </w:rPr>
        <w:t>pp</w:t>
      </w:r>
      <w:r w:rsidR="00777C69" w:rsidRPr="00D60F22">
        <w:rPr>
          <w:rFonts w:ascii="Times New Roman" w:eastAsia="Times New Roman" w:hAnsi="Times New Roman" w:cs="Times New Roman"/>
          <w:noProof/>
          <w:color w:val="2D3748"/>
          <w:kern w:val="0"/>
          <w:sz w:val="26"/>
          <w:szCs w:val="26"/>
          <w:lang w:eastAsia="ru-RU"/>
          <w14:ligatures w14:val="none"/>
        </w:rPr>
        <w:t>.</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 </w:t>
      </w:r>
      <w:r w:rsidR="00777C69" w:rsidRPr="00D60F22">
        <w:rPr>
          <w:rFonts w:ascii="Times New Roman" w:eastAsia="Times New Roman" w:hAnsi="Times New Roman" w:cs="Times New Roman"/>
          <w:noProof/>
          <w:color w:val="2D3748"/>
          <w:kern w:val="0"/>
          <w:sz w:val="26"/>
          <w:szCs w:val="26"/>
          <w:lang w:eastAsia="ru-RU"/>
          <w14:ligatures w14:val="none"/>
        </w:rPr>
        <w:t>25-39. DOI 10.25728/pu.2022.5.3.</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59610A07" w14:textId="2622AF69" w:rsidR="00777C69" w:rsidRPr="00D60F22" w:rsidRDefault="004159DF" w:rsidP="00CA18D1">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9</w:t>
      </w:r>
      <w:r w:rsidR="00777C69" w:rsidRPr="00D60F22">
        <w:rPr>
          <w:rFonts w:ascii="Times New Roman" w:eastAsia="Times New Roman" w:hAnsi="Times New Roman" w:cs="Times New Roman"/>
          <w:noProof/>
          <w:color w:val="2D3748"/>
          <w:kern w:val="0"/>
          <w:sz w:val="26"/>
          <w:szCs w:val="26"/>
          <w:lang w:eastAsia="ru-RU"/>
          <w14:ligatures w14:val="none"/>
        </w:rPr>
        <w:t xml:space="preserve">. Gorelova, G. V. </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(2021) </w:t>
      </w:r>
      <w:r w:rsidR="00777C69" w:rsidRPr="00D60F22">
        <w:rPr>
          <w:rFonts w:ascii="Times New Roman" w:eastAsia="Times New Roman" w:hAnsi="Times New Roman" w:cs="Times New Roman"/>
          <w:noProof/>
          <w:color w:val="2D3748"/>
          <w:kern w:val="0"/>
          <w:sz w:val="26"/>
          <w:szCs w:val="26"/>
          <w:lang w:eastAsia="ru-RU"/>
          <w14:ligatures w14:val="none"/>
        </w:rPr>
        <w:t xml:space="preserve">Kognitivnoe modelirovanie slozhnyh sistem: sostoyanie i perspektivy Sistemnyj analiz v proektirovanii i upravlenii: Sbornik nauchnyh trudov XXV Mezhdunarodnoj nauchnoj i ucheb-no-prakticheskoj konferencii. In </w:t>
      </w:r>
      <w:r w:rsidR="00777C69" w:rsidRPr="00D60F22">
        <w:rPr>
          <w:rFonts w:ascii="Times New Roman" w:eastAsia="Times New Roman" w:hAnsi="Times New Roman" w:cs="Times New Roman"/>
          <w:noProof/>
          <w:color w:val="2D3748"/>
          <w:kern w:val="0"/>
          <w:sz w:val="26"/>
          <w:szCs w:val="26"/>
          <w:lang w:val="en-US" w:eastAsia="ru-RU"/>
          <w14:ligatures w14:val="none"/>
        </w:rPr>
        <w:t>3</w:t>
      </w:r>
      <w:r w:rsidR="00777C69" w:rsidRPr="00D60F22">
        <w:rPr>
          <w:rFonts w:ascii="Times New Roman" w:eastAsia="Times New Roman" w:hAnsi="Times New Roman" w:cs="Times New Roman"/>
          <w:noProof/>
          <w:color w:val="2D3748"/>
          <w:kern w:val="0"/>
          <w:sz w:val="26"/>
          <w:szCs w:val="26"/>
          <w:lang w:eastAsia="ru-RU"/>
          <w14:ligatures w14:val="none"/>
        </w:rPr>
        <w:t xml:space="preserve"> parts. Sankt-Peterburg, 13–14 oktyabrya 2021 goda. </w:t>
      </w:r>
      <w:r w:rsidR="00777C69" w:rsidRPr="00D60F22">
        <w:rPr>
          <w:rFonts w:ascii="Times New Roman" w:eastAsia="Times New Roman" w:hAnsi="Times New Roman" w:cs="Times New Roman"/>
          <w:noProof/>
          <w:color w:val="2D3748"/>
          <w:kern w:val="0"/>
          <w:sz w:val="26"/>
          <w:szCs w:val="26"/>
          <w:lang w:val="en-US" w:eastAsia="ru-RU"/>
          <w14:ligatures w14:val="none"/>
        </w:rPr>
        <w:t>vol</w:t>
      </w:r>
      <w:r w:rsidR="00777C69" w:rsidRPr="00D60F22">
        <w:rPr>
          <w:rFonts w:ascii="Times New Roman" w:eastAsia="Times New Roman" w:hAnsi="Times New Roman" w:cs="Times New Roman"/>
          <w:noProof/>
          <w:color w:val="2D3748"/>
          <w:kern w:val="0"/>
          <w:sz w:val="26"/>
          <w:szCs w:val="26"/>
          <w:lang w:eastAsia="ru-RU"/>
          <w14:ligatures w14:val="none"/>
        </w:rPr>
        <w:t xml:space="preserve">. part 1. – Sankt-Peterburg: Federal'noe gosudarstvennoe avtonomnoe obrazovatel'noe uchrezhdenie vysshego obrazovaniya Sankt-Peterburgskij politekhnicheskij universitet Petra Velikogo, </w:t>
      </w:r>
      <w:r w:rsidR="00777C69" w:rsidRPr="00D60F22">
        <w:rPr>
          <w:rFonts w:ascii="Times New Roman" w:eastAsia="Times New Roman" w:hAnsi="Times New Roman" w:cs="Times New Roman"/>
          <w:noProof/>
          <w:color w:val="2D3748"/>
          <w:kern w:val="0"/>
          <w:sz w:val="26"/>
          <w:szCs w:val="26"/>
          <w:lang w:val="en-US" w:eastAsia="ru-RU"/>
          <w14:ligatures w14:val="none"/>
        </w:rPr>
        <w:t>pp</w:t>
      </w:r>
      <w:r w:rsidR="00777C69" w:rsidRPr="00D60F22">
        <w:rPr>
          <w:rFonts w:ascii="Times New Roman" w:eastAsia="Times New Roman" w:hAnsi="Times New Roman" w:cs="Times New Roman"/>
          <w:noProof/>
          <w:color w:val="2D3748"/>
          <w:kern w:val="0"/>
          <w:sz w:val="26"/>
          <w:szCs w:val="26"/>
          <w:lang w:eastAsia="ru-RU"/>
          <w14:ligatures w14:val="none"/>
        </w:rPr>
        <w:t>.</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 </w:t>
      </w:r>
      <w:r w:rsidR="00777C69" w:rsidRPr="00D60F22">
        <w:rPr>
          <w:rFonts w:ascii="Times New Roman" w:eastAsia="Times New Roman" w:hAnsi="Times New Roman" w:cs="Times New Roman"/>
          <w:noProof/>
          <w:color w:val="2D3748"/>
          <w:kern w:val="0"/>
          <w:sz w:val="26"/>
          <w:szCs w:val="26"/>
          <w:lang w:eastAsia="ru-RU"/>
          <w14:ligatures w14:val="none"/>
        </w:rPr>
        <w:t>224-248. DOI 10.18720/SPBPU/2/id21-66.</w:t>
      </w:r>
    </w:p>
    <w:p w14:paraId="647C4706" w14:textId="2B69AF7B" w:rsidR="00777C69" w:rsidRPr="00D60F22" w:rsidRDefault="004159DF" w:rsidP="00CA18D1">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10</w:t>
      </w:r>
      <w:r w:rsidR="00777C69" w:rsidRPr="00D60F22">
        <w:rPr>
          <w:rFonts w:ascii="Times New Roman" w:eastAsia="Times New Roman" w:hAnsi="Times New Roman" w:cs="Times New Roman"/>
          <w:noProof/>
          <w:color w:val="2D3748"/>
          <w:kern w:val="0"/>
          <w:sz w:val="26"/>
          <w:szCs w:val="26"/>
          <w:lang w:eastAsia="ru-RU"/>
          <w14:ligatures w14:val="none"/>
        </w:rPr>
        <w:t xml:space="preserve">. Zaharova A. A. </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(2020) </w:t>
      </w:r>
      <w:r w:rsidR="00777C69" w:rsidRPr="00D60F22">
        <w:rPr>
          <w:rFonts w:ascii="Times New Roman" w:eastAsia="Times New Roman" w:hAnsi="Times New Roman" w:cs="Times New Roman"/>
          <w:noProof/>
          <w:color w:val="2D3748"/>
          <w:kern w:val="0"/>
          <w:sz w:val="26"/>
          <w:szCs w:val="26"/>
          <w:lang w:eastAsia="ru-RU"/>
          <w14:ligatures w14:val="none"/>
        </w:rPr>
        <w:t xml:space="preserve">Nechetkie kognitivnye modeli v upravlenii slabostrukturirovannymi social'no-ekonomicheskimi sistemami </w:t>
      </w:r>
      <w:r w:rsidR="00777C69" w:rsidRPr="00D60F22">
        <w:rPr>
          <w:rFonts w:ascii="Times New Roman" w:eastAsia="Times New Roman" w:hAnsi="Times New Roman" w:cs="Times New Roman"/>
          <w:i/>
          <w:iCs/>
          <w:noProof/>
          <w:color w:val="2D3748"/>
          <w:kern w:val="0"/>
          <w:sz w:val="26"/>
          <w:szCs w:val="26"/>
          <w:lang w:eastAsia="ru-RU"/>
          <w14:ligatures w14:val="none"/>
        </w:rPr>
        <w:t>Informacionnye i matematicheskie tekhnologii v nauke i upravlenii</w:t>
      </w:r>
      <w:r w:rsidR="00777C69" w:rsidRPr="00D60F22">
        <w:rPr>
          <w:rFonts w:ascii="Times New Roman" w:eastAsia="Times New Roman" w:hAnsi="Times New Roman" w:cs="Times New Roman"/>
          <w:noProof/>
          <w:color w:val="2D3748"/>
          <w:kern w:val="0"/>
          <w:sz w:val="26"/>
          <w:szCs w:val="26"/>
          <w:lang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val="en" w:eastAsia="ru-RU"/>
          <w14:ligatures w14:val="none"/>
        </w:rPr>
        <w:t>Information and mathematical technologies in science and management</w:t>
      </w:r>
      <w:r w:rsidR="00777C69" w:rsidRPr="00D60F22">
        <w:rPr>
          <w:rFonts w:ascii="Times New Roman" w:eastAsia="Times New Roman" w:hAnsi="Times New Roman" w:cs="Times New Roman"/>
          <w:noProof/>
          <w:color w:val="2D3748"/>
          <w:kern w:val="0"/>
          <w:sz w:val="26"/>
          <w:szCs w:val="26"/>
          <w:lang w:val="en-US" w:eastAsia="ru-RU"/>
          <w14:ligatures w14:val="none"/>
        </w:rPr>
        <w:t>], no.</w:t>
      </w:r>
      <w:r w:rsidR="00777C69" w:rsidRPr="00D60F22">
        <w:rPr>
          <w:rFonts w:ascii="Times New Roman" w:eastAsia="Times New Roman" w:hAnsi="Times New Roman" w:cs="Times New Roman"/>
          <w:noProof/>
          <w:color w:val="2D3748"/>
          <w:kern w:val="0"/>
          <w:sz w:val="26"/>
          <w:szCs w:val="26"/>
          <w:lang w:eastAsia="ru-RU"/>
          <w14:ligatures w14:val="none"/>
        </w:rPr>
        <w:t xml:space="preserve"> 4(20)</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US" w:eastAsia="ru-RU"/>
          <w14:ligatures w14:val="none"/>
        </w:rPr>
        <w:t>pp</w:t>
      </w:r>
      <w:r w:rsidR="00777C69" w:rsidRPr="00D60F22">
        <w:rPr>
          <w:rFonts w:ascii="Times New Roman" w:eastAsia="Times New Roman" w:hAnsi="Times New Roman" w:cs="Times New Roman"/>
          <w:noProof/>
          <w:color w:val="2D3748"/>
          <w:kern w:val="0"/>
          <w:sz w:val="26"/>
          <w:szCs w:val="26"/>
          <w:lang w:eastAsia="ru-RU"/>
          <w14:ligatures w14:val="none"/>
        </w:rPr>
        <w:t>.</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 </w:t>
      </w:r>
      <w:r w:rsidR="00777C69" w:rsidRPr="00D60F22">
        <w:rPr>
          <w:rFonts w:ascii="Times New Roman" w:eastAsia="Times New Roman" w:hAnsi="Times New Roman" w:cs="Times New Roman"/>
          <w:noProof/>
          <w:color w:val="2D3748"/>
          <w:kern w:val="0"/>
          <w:sz w:val="26"/>
          <w:szCs w:val="26"/>
          <w:lang w:eastAsia="ru-RU"/>
          <w14:ligatures w14:val="none"/>
        </w:rPr>
        <w:t>5-23. DOI 10.38028/ESI.2020.20.4.001.</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48FC9E40" w14:textId="14DE0DCA" w:rsidR="00777C69" w:rsidRPr="00D60F22" w:rsidRDefault="004159DF" w:rsidP="00CA18D1">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11</w:t>
      </w:r>
      <w:r w:rsidR="00777C69" w:rsidRPr="00D60F22">
        <w:rPr>
          <w:rFonts w:ascii="Times New Roman" w:eastAsia="Times New Roman" w:hAnsi="Times New Roman" w:cs="Times New Roman"/>
          <w:noProof/>
          <w:color w:val="2D3748"/>
          <w:kern w:val="0"/>
          <w:sz w:val="26"/>
          <w:szCs w:val="26"/>
          <w:lang w:eastAsia="ru-RU"/>
          <w14:ligatures w14:val="none"/>
        </w:rPr>
        <w:t xml:space="preserve">. Martyshenko, N. S. </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eastAsia="ru-RU"/>
          <w14:ligatures w14:val="none"/>
        </w:rPr>
        <w:t>202</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4) </w:t>
      </w:r>
      <w:r w:rsidR="00777C69" w:rsidRPr="00D60F22">
        <w:rPr>
          <w:rFonts w:ascii="Times New Roman" w:eastAsia="Times New Roman" w:hAnsi="Times New Roman" w:cs="Times New Roman"/>
          <w:noProof/>
          <w:color w:val="2D3748"/>
          <w:kern w:val="0"/>
          <w:sz w:val="26"/>
          <w:szCs w:val="26"/>
          <w:lang w:eastAsia="ru-RU"/>
          <w14:ligatures w14:val="none"/>
        </w:rPr>
        <w:t xml:space="preserve">Metodicheskij podhod k analizu raznotipnyh kachestvennyh dannyh pri ocenke istoricheskoj pamyati v molodezhnoj srede </w:t>
      </w:r>
      <w:r w:rsidR="00777C69" w:rsidRPr="00D60F22">
        <w:rPr>
          <w:rFonts w:ascii="Times New Roman" w:eastAsia="Times New Roman" w:hAnsi="Times New Roman" w:cs="Times New Roman"/>
          <w:i/>
          <w:iCs/>
          <w:noProof/>
          <w:color w:val="2D3748"/>
          <w:kern w:val="0"/>
          <w:sz w:val="26"/>
          <w:szCs w:val="26"/>
          <w:lang w:eastAsia="ru-RU"/>
          <w14:ligatures w14:val="none"/>
        </w:rPr>
        <w:t>Ekonomika i upravlenie</w:t>
      </w:r>
      <w:r w:rsidR="00777C69" w:rsidRPr="00D60F22">
        <w:rPr>
          <w:rFonts w:ascii="Times New Roman" w:eastAsia="Times New Roman" w:hAnsi="Times New Roman" w:cs="Times New Roman"/>
          <w:noProof/>
          <w:color w:val="2D3748"/>
          <w:kern w:val="0"/>
          <w:sz w:val="26"/>
          <w:szCs w:val="26"/>
          <w:lang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val="en" w:eastAsia="ru-RU"/>
          <w14:ligatures w14:val="none"/>
        </w:rPr>
        <w:t>Economics and management</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US" w:eastAsia="ru-RU"/>
          <w14:ligatures w14:val="none"/>
        </w:rPr>
        <w:t>vol</w:t>
      </w:r>
      <w:r w:rsidR="00777C69" w:rsidRPr="00D60F22">
        <w:rPr>
          <w:rFonts w:ascii="Times New Roman" w:eastAsia="Times New Roman" w:hAnsi="Times New Roman" w:cs="Times New Roman"/>
          <w:noProof/>
          <w:color w:val="2D3748"/>
          <w:kern w:val="0"/>
          <w:sz w:val="26"/>
          <w:szCs w:val="26"/>
          <w:lang w:eastAsia="ru-RU"/>
          <w14:ligatures w14:val="none"/>
        </w:rPr>
        <w:t>. 30</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US" w:eastAsia="ru-RU"/>
          <w14:ligatures w14:val="none"/>
        </w:rPr>
        <w:t>no.</w:t>
      </w:r>
      <w:r w:rsidR="00777C69" w:rsidRPr="00D60F22">
        <w:rPr>
          <w:rFonts w:ascii="Times New Roman" w:eastAsia="Times New Roman" w:hAnsi="Times New Roman" w:cs="Times New Roman"/>
          <w:noProof/>
          <w:color w:val="2D3748"/>
          <w:kern w:val="0"/>
          <w:sz w:val="26"/>
          <w:szCs w:val="26"/>
          <w:lang w:eastAsia="ru-RU"/>
          <w14:ligatures w14:val="none"/>
        </w:rPr>
        <w:t xml:space="preserve"> 11</w:t>
      </w:r>
      <w:r w:rsidR="00777C69" w:rsidRPr="00D60F22">
        <w:rPr>
          <w:rFonts w:ascii="Times New Roman" w:eastAsia="Times New Roman" w:hAnsi="Times New Roman" w:cs="Times New Roman"/>
          <w:noProof/>
          <w:color w:val="2D3748"/>
          <w:kern w:val="0"/>
          <w:sz w:val="26"/>
          <w:szCs w:val="26"/>
          <w:lang w:val="en-US" w:eastAsia="ru-RU"/>
          <w14:ligatures w14:val="none"/>
        </w:rPr>
        <w:t>,</w:t>
      </w:r>
      <w:r w:rsidR="00777C69" w:rsidRPr="00D60F22">
        <w:rPr>
          <w:rFonts w:ascii="Times New Roman" w:eastAsia="Times New Roman" w:hAnsi="Times New Roman" w:cs="Times New Roman"/>
          <w:noProof/>
          <w:color w:val="2D3748"/>
          <w:kern w:val="0"/>
          <w:sz w:val="26"/>
          <w:szCs w:val="26"/>
          <w:lang w:eastAsia="ru-RU"/>
          <w14:ligatures w14:val="none"/>
        </w:rPr>
        <w:t xml:space="preserve"> </w:t>
      </w:r>
      <w:r w:rsidR="00777C69" w:rsidRPr="00D60F22">
        <w:rPr>
          <w:rFonts w:ascii="Times New Roman" w:eastAsia="Times New Roman" w:hAnsi="Times New Roman" w:cs="Times New Roman"/>
          <w:noProof/>
          <w:color w:val="2D3748"/>
          <w:kern w:val="0"/>
          <w:sz w:val="26"/>
          <w:szCs w:val="26"/>
          <w:lang w:val="en-US" w:eastAsia="ru-RU"/>
          <w14:ligatures w14:val="none"/>
        </w:rPr>
        <w:t>pp</w:t>
      </w:r>
      <w:r w:rsidR="00777C69" w:rsidRPr="00D60F22">
        <w:rPr>
          <w:rFonts w:ascii="Times New Roman" w:eastAsia="Times New Roman" w:hAnsi="Times New Roman" w:cs="Times New Roman"/>
          <w:noProof/>
          <w:color w:val="2D3748"/>
          <w:kern w:val="0"/>
          <w:sz w:val="26"/>
          <w:szCs w:val="26"/>
          <w:lang w:eastAsia="ru-RU"/>
          <w14:ligatures w14:val="none"/>
        </w:rPr>
        <w:t>. 1376-1392.</w:t>
      </w:r>
      <w:r w:rsidR="00777C69"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164751F9" w14:textId="20FD5B16" w:rsidR="00134C42" w:rsidRPr="00D60F22" w:rsidRDefault="00134C42" w:rsidP="00134C42">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1</w:t>
      </w:r>
      <w:r w:rsidR="004159DF" w:rsidRPr="00D60F22">
        <w:rPr>
          <w:rFonts w:ascii="Times New Roman" w:eastAsia="Times New Roman" w:hAnsi="Times New Roman" w:cs="Times New Roman"/>
          <w:noProof/>
          <w:color w:val="2D3748"/>
          <w:kern w:val="0"/>
          <w:sz w:val="26"/>
          <w:szCs w:val="26"/>
          <w:lang w:eastAsia="ru-RU"/>
          <w14:ligatures w14:val="none"/>
        </w:rPr>
        <w:t>2</w:t>
      </w:r>
      <w:r w:rsidRPr="00D60F22">
        <w:rPr>
          <w:rFonts w:ascii="Times New Roman" w:eastAsia="Times New Roman" w:hAnsi="Times New Roman" w:cs="Times New Roman"/>
          <w:noProof/>
          <w:color w:val="2D3748"/>
          <w:kern w:val="0"/>
          <w:sz w:val="26"/>
          <w:szCs w:val="26"/>
          <w:lang w:eastAsia="ru-RU"/>
          <w14:ligatures w14:val="none"/>
        </w:rPr>
        <w:t xml:space="preserve">. Martyshenko, N. S. </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eastAsia="ru-RU"/>
          <w14:ligatures w14:val="none"/>
        </w:rPr>
        <w:t>202</w:t>
      </w:r>
      <w:r w:rsidRPr="00D60F22">
        <w:rPr>
          <w:rFonts w:ascii="Times New Roman" w:eastAsia="Times New Roman" w:hAnsi="Times New Roman" w:cs="Times New Roman"/>
          <w:noProof/>
          <w:color w:val="2D3748"/>
          <w:kern w:val="0"/>
          <w:sz w:val="26"/>
          <w:szCs w:val="26"/>
          <w:lang w:val="en-US" w:eastAsia="ru-RU"/>
          <w14:ligatures w14:val="none"/>
        </w:rPr>
        <w:t xml:space="preserve">5) </w:t>
      </w:r>
      <w:r w:rsidRPr="00D60F22">
        <w:rPr>
          <w:rFonts w:ascii="Times New Roman" w:eastAsia="Times New Roman" w:hAnsi="Times New Roman" w:cs="Times New Roman"/>
          <w:noProof/>
          <w:color w:val="2D3748"/>
          <w:kern w:val="0"/>
          <w:sz w:val="26"/>
          <w:szCs w:val="26"/>
          <w:lang w:eastAsia="ru-RU"/>
          <w14:ligatures w14:val="none"/>
        </w:rPr>
        <w:t xml:space="preserve">Metodika ocenki struktury molodezhnogo segmenta po urovnyu istoricheskoj pamyati </w:t>
      </w:r>
      <w:r w:rsidRPr="00D60F22">
        <w:rPr>
          <w:rFonts w:ascii="Times New Roman" w:eastAsia="Times New Roman" w:hAnsi="Times New Roman" w:cs="Times New Roman"/>
          <w:i/>
          <w:iCs/>
          <w:noProof/>
          <w:color w:val="2D3748"/>
          <w:kern w:val="0"/>
          <w:sz w:val="26"/>
          <w:szCs w:val="26"/>
          <w:lang w:eastAsia="ru-RU"/>
          <w14:ligatures w14:val="none"/>
        </w:rPr>
        <w:t>Vestnik akademii znanij</w:t>
      </w:r>
      <w:r w:rsidRPr="00D60F22">
        <w:rPr>
          <w:rFonts w:ascii="Times New Roman" w:eastAsia="Times New Roman" w:hAnsi="Times New Roman" w:cs="Times New Roman"/>
          <w:i/>
          <w:iCs/>
          <w:noProof/>
          <w:color w:val="2D3748"/>
          <w:kern w:val="0"/>
          <w:sz w:val="26"/>
          <w:szCs w:val="26"/>
          <w:lang w:val="en-US"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val="en" w:eastAsia="ru-RU"/>
          <w14:ligatures w14:val="none"/>
        </w:rPr>
        <w:t>Bulletin of the Academy of Knowledge</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no.</w:t>
      </w:r>
      <w:r w:rsidRPr="00D60F22">
        <w:rPr>
          <w:rFonts w:ascii="Times New Roman" w:eastAsia="Times New Roman" w:hAnsi="Times New Roman" w:cs="Times New Roman"/>
          <w:noProof/>
          <w:color w:val="2D3748"/>
          <w:kern w:val="0"/>
          <w:sz w:val="26"/>
          <w:szCs w:val="26"/>
          <w:lang w:eastAsia="ru-RU"/>
          <w14:ligatures w14:val="none"/>
        </w:rPr>
        <w:t xml:space="preserve"> 1(66), </w:t>
      </w:r>
      <w:r w:rsidRPr="00D60F22">
        <w:rPr>
          <w:rFonts w:ascii="Times New Roman" w:eastAsia="Times New Roman" w:hAnsi="Times New Roman" w:cs="Times New Roman"/>
          <w:noProof/>
          <w:color w:val="2D3748"/>
          <w:kern w:val="0"/>
          <w:sz w:val="26"/>
          <w:szCs w:val="26"/>
          <w:lang w:val="en-US" w:eastAsia="ru-RU"/>
          <w14:ligatures w14:val="none"/>
        </w:rPr>
        <w:t>pp</w:t>
      </w:r>
      <w:r w:rsidRPr="00D60F22">
        <w:rPr>
          <w:rFonts w:ascii="Times New Roman" w:eastAsia="Times New Roman" w:hAnsi="Times New Roman" w:cs="Times New Roman"/>
          <w:noProof/>
          <w:color w:val="2D3748"/>
          <w:kern w:val="0"/>
          <w:sz w:val="26"/>
          <w:szCs w:val="26"/>
          <w:lang w:eastAsia="ru-RU"/>
          <w14:ligatures w14:val="none"/>
        </w:rPr>
        <w:t>.824-833.</w:t>
      </w:r>
      <w:r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04D1859A" w14:textId="72664A63" w:rsidR="00777C69" w:rsidRPr="00D60F22" w:rsidRDefault="00134C42" w:rsidP="00CA18D1">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1</w:t>
      </w:r>
      <w:r w:rsidR="004159DF" w:rsidRPr="00D60F22">
        <w:rPr>
          <w:rFonts w:ascii="Times New Roman" w:eastAsia="Times New Roman" w:hAnsi="Times New Roman" w:cs="Times New Roman"/>
          <w:noProof/>
          <w:color w:val="2D3748"/>
          <w:kern w:val="0"/>
          <w:sz w:val="26"/>
          <w:szCs w:val="26"/>
          <w:lang w:eastAsia="ru-RU"/>
          <w14:ligatures w14:val="none"/>
        </w:rPr>
        <w:t>3</w:t>
      </w:r>
      <w:r w:rsidRPr="00D60F22">
        <w:rPr>
          <w:rFonts w:ascii="Times New Roman" w:eastAsia="Times New Roman" w:hAnsi="Times New Roman" w:cs="Times New Roman"/>
          <w:noProof/>
          <w:color w:val="2D3748"/>
          <w:kern w:val="0"/>
          <w:sz w:val="26"/>
          <w:szCs w:val="26"/>
          <w:lang w:eastAsia="ru-RU"/>
          <w14:ligatures w14:val="none"/>
        </w:rPr>
        <w:t xml:space="preserve">. Martyshenko, N. S. </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eastAsia="ru-RU"/>
          <w14:ligatures w14:val="none"/>
        </w:rPr>
        <w:t>2023</w:t>
      </w:r>
      <w:r w:rsidRPr="00D60F22">
        <w:rPr>
          <w:rFonts w:ascii="Times New Roman" w:eastAsia="Times New Roman" w:hAnsi="Times New Roman" w:cs="Times New Roman"/>
          <w:noProof/>
          <w:color w:val="2D3748"/>
          <w:kern w:val="0"/>
          <w:sz w:val="26"/>
          <w:szCs w:val="26"/>
          <w:lang w:val="en-US" w:eastAsia="ru-RU"/>
          <w14:ligatures w14:val="none"/>
        </w:rPr>
        <w:t xml:space="preserve">) </w:t>
      </w:r>
      <w:r w:rsidRPr="00D60F22">
        <w:rPr>
          <w:rFonts w:ascii="Times New Roman" w:eastAsia="Times New Roman" w:hAnsi="Times New Roman" w:cs="Times New Roman"/>
          <w:noProof/>
          <w:color w:val="2D3748"/>
          <w:kern w:val="0"/>
          <w:sz w:val="26"/>
          <w:szCs w:val="26"/>
          <w:lang w:eastAsia="ru-RU"/>
          <w14:ligatures w14:val="none"/>
        </w:rPr>
        <w:t xml:space="preserve">Razrabotka sistemy pokazatelej ocenki istoricheskoj pamyati studencheskoj molodezhi. Nauka, menyayushchaya zhizn': sbornik materialov nacional'nogo nauchnogo foruma magistrantov, aspirantov i molodyh uchyonyh (g. </w:t>
      </w:r>
      <w:r w:rsidRPr="00D60F22">
        <w:rPr>
          <w:rFonts w:ascii="Times New Roman" w:eastAsia="Times New Roman" w:hAnsi="Times New Roman" w:cs="Times New Roman"/>
          <w:noProof/>
          <w:color w:val="2D3748"/>
          <w:kern w:val="0"/>
          <w:sz w:val="26"/>
          <w:szCs w:val="26"/>
          <w:lang w:eastAsia="ru-RU"/>
          <w14:ligatures w14:val="none"/>
        </w:rPr>
        <w:lastRenderedPageBreak/>
        <w:t xml:space="preserve">Vladivostok, 19–20 iyunya 2023 g.) / Vladivostokskij gosudarstvennyj universitet – Vladivostok: Izd-vo VVGU, </w:t>
      </w:r>
      <w:r w:rsidRPr="00D60F22">
        <w:rPr>
          <w:rFonts w:ascii="Times New Roman" w:eastAsia="Times New Roman" w:hAnsi="Times New Roman" w:cs="Times New Roman"/>
          <w:noProof/>
          <w:color w:val="2D3748"/>
          <w:kern w:val="0"/>
          <w:sz w:val="26"/>
          <w:szCs w:val="26"/>
          <w:lang w:val="en-US" w:eastAsia="ru-RU"/>
          <w14:ligatures w14:val="none"/>
        </w:rPr>
        <w:t>pp</w:t>
      </w:r>
      <w:r w:rsidRPr="00D60F22">
        <w:rPr>
          <w:rFonts w:ascii="Times New Roman" w:eastAsia="Times New Roman" w:hAnsi="Times New Roman" w:cs="Times New Roman"/>
          <w:noProof/>
          <w:color w:val="2D3748"/>
          <w:kern w:val="0"/>
          <w:sz w:val="26"/>
          <w:szCs w:val="26"/>
          <w:lang w:eastAsia="ru-RU"/>
          <w14:ligatures w14:val="none"/>
        </w:rPr>
        <w:t>. 185</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eastAsia="ru-RU"/>
          <w14:ligatures w14:val="none"/>
        </w:rPr>
        <w:t>188.</w:t>
      </w:r>
      <w:r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022AF3CD" w14:textId="2392939C" w:rsidR="00134C42" w:rsidRPr="00D60F22" w:rsidRDefault="00134C42" w:rsidP="00CA18D1">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1</w:t>
      </w:r>
      <w:r w:rsidR="004159DF" w:rsidRPr="00D60F22">
        <w:rPr>
          <w:rFonts w:ascii="Times New Roman" w:eastAsia="Times New Roman" w:hAnsi="Times New Roman" w:cs="Times New Roman"/>
          <w:noProof/>
          <w:color w:val="2D3748"/>
          <w:kern w:val="0"/>
          <w:sz w:val="26"/>
          <w:szCs w:val="26"/>
          <w:lang w:eastAsia="ru-RU"/>
          <w14:ligatures w14:val="none"/>
        </w:rPr>
        <w:t>4</w:t>
      </w:r>
      <w:r w:rsidRPr="00D60F22">
        <w:rPr>
          <w:rFonts w:ascii="Times New Roman" w:eastAsia="Times New Roman" w:hAnsi="Times New Roman" w:cs="Times New Roman"/>
          <w:noProof/>
          <w:color w:val="2D3748"/>
          <w:kern w:val="0"/>
          <w:sz w:val="26"/>
          <w:szCs w:val="26"/>
          <w:lang w:eastAsia="ru-RU"/>
          <w14:ligatures w14:val="none"/>
        </w:rPr>
        <w:t xml:space="preserve">. Merzlyakova, I. L. </w:t>
      </w:r>
      <w:r w:rsidRPr="00D60F22">
        <w:rPr>
          <w:rFonts w:ascii="Times New Roman" w:eastAsia="Times New Roman" w:hAnsi="Times New Roman" w:cs="Times New Roman"/>
          <w:noProof/>
          <w:color w:val="2D3748"/>
          <w:kern w:val="0"/>
          <w:sz w:val="26"/>
          <w:szCs w:val="26"/>
          <w:lang w:val="en-US" w:eastAsia="ru-RU"/>
          <w14:ligatures w14:val="none"/>
        </w:rPr>
        <w:t xml:space="preserve">(2024) </w:t>
      </w:r>
      <w:r w:rsidRPr="00D60F22">
        <w:rPr>
          <w:rFonts w:ascii="Times New Roman" w:eastAsia="Times New Roman" w:hAnsi="Times New Roman" w:cs="Times New Roman"/>
          <w:noProof/>
          <w:color w:val="2D3748"/>
          <w:kern w:val="0"/>
          <w:sz w:val="26"/>
          <w:szCs w:val="26"/>
          <w:lang w:eastAsia="ru-RU"/>
          <w14:ligatures w14:val="none"/>
        </w:rPr>
        <w:t xml:space="preserve">Istoricheskaya pamyat' kak faktor formirovaniya gosudarstvennosti sovremennoj Rossii </w:t>
      </w:r>
      <w:r w:rsidRPr="00D60F22">
        <w:rPr>
          <w:rFonts w:ascii="Times New Roman" w:eastAsia="Times New Roman" w:hAnsi="Times New Roman" w:cs="Times New Roman"/>
          <w:i/>
          <w:iCs/>
          <w:noProof/>
          <w:color w:val="2D3748"/>
          <w:kern w:val="0"/>
          <w:sz w:val="26"/>
          <w:szCs w:val="26"/>
          <w:lang w:eastAsia="ru-RU"/>
          <w14:ligatures w14:val="none"/>
        </w:rPr>
        <w:t>Istoriko-pedagogicheskie chteniya</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val="en" w:eastAsia="ru-RU"/>
          <w14:ligatures w14:val="none"/>
        </w:rPr>
        <w:t>Historical and pedagogical readings</w:t>
      </w:r>
      <w:r w:rsidRPr="00D60F22">
        <w:rPr>
          <w:rFonts w:ascii="Times New Roman" w:eastAsia="Times New Roman" w:hAnsi="Times New Roman" w:cs="Times New Roman"/>
          <w:noProof/>
          <w:color w:val="2D3748"/>
          <w:kern w:val="0"/>
          <w:sz w:val="26"/>
          <w:szCs w:val="26"/>
          <w:lang w:val="en-US" w:eastAsia="ru-RU"/>
          <w14:ligatures w14:val="none"/>
        </w:rPr>
        <w:t>], no.</w:t>
      </w:r>
      <w:r w:rsidRPr="00D60F22">
        <w:rPr>
          <w:rFonts w:ascii="Times New Roman" w:eastAsia="Times New Roman" w:hAnsi="Times New Roman" w:cs="Times New Roman"/>
          <w:noProof/>
          <w:color w:val="2D3748"/>
          <w:kern w:val="0"/>
          <w:sz w:val="26"/>
          <w:szCs w:val="26"/>
          <w:lang w:eastAsia="ru-RU"/>
          <w14:ligatures w14:val="none"/>
        </w:rPr>
        <w:t xml:space="preserve"> 28, </w:t>
      </w:r>
      <w:r w:rsidRPr="00D60F22">
        <w:rPr>
          <w:rFonts w:ascii="Times New Roman" w:eastAsia="Times New Roman" w:hAnsi="Times New Roman" w:cs="Times New Roman"/>
          <w:noProof/>
          <w:color w:val="2D3748"/>
          <w:kern w:val="0"/>
          <w:sz w:val="26"/>
          <w:szCs w:val="26"/>
          <w:lang w:val="en-US" w:eastAsia="ru-RU"/>
          <w14:ligatures w14:val="none"/>
        </w:rPr>
        <w:t>pp</w:t>
      </w:r>
      <w:r w:rsidRPr="00D60F22">
        <w:rPr>
          <w:rFonts w:ascii="Times New Roman" w:eastAsia="Times New Roman" w:hAnsi="Times New Roman" w:cs="Times New Roman"/>
          <w:noProof/>
          <w:color w:val="2D3748"/>
          <w:kern w:val="0"/>
          <w:sz w:val="26"/>
          <w:szCs w:val="26"/>
          <w:lang w:eastAsia="ru-RU"/>
          <w14:ligatures w14:val="none"/>
        </w:rPr>
        <w:t>. 192–197.</w:t>
      </w:r>
    </w:p>
    <w:p w14:paraId="14C7E5E4" w14:textId="3C22C125" w:rsidR="00134C42" w:rsidRPr="00D60F22" w:rsidRDefault="00134C42" w:rsidP="00134C42">
      <w:pPr>
        <w:shd w:val="clear" w:color="auto" w:fill="FFFFFF"/>
        <w:spacing w:line="240" w:lineRule="auto"/>
        <w:ind w:firstLine="284"/>
        <w:jc w:val="both"/>
        <w:rPr>
          <w:rFonts w:ascii="Times New Roman" w:eastAsia="Times New Roman" w:hAnsi="Times New Roman" w:cs="Times New Roman"/>
          <w:b/>
          <w:bCs/>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1</w:t>
      </w:r>
      <w:r w:rsidR="004159DF" w:rsidRPr="00D60F22">
        <w:rPr>
          <w:rFonts w:ascii="Times New Roman" w:eastAsia="Times New Roman" w:hAnsi="Times New Roman" w:cs="Times New Roman"/>
          <w:noProof/>
          <w:color w:val="2D3748"/>
          <w:kern w:val="0"/>
          <w:sz w:val="26"/>
          <w:szCs w:val="26"/>
          <w:lang w:eastAsia="ru-RU"/>
          <w14:ligatures w14:val="none"/>
        </w:rPr>
        <w:t>5</w:t>
      </w:r>
      <w:r w:rsidRPr="00D60F22">
        <w:rPr>
          <w:rFonts w:ascii="Times New Roman" w:eastAsia="Times New Roman" w:hAnsi="Times New Roman" w:cs="Times New Roman"/>
          <w:noProof/>
          <w:color w:val="2D3748"/>
          <w:kern w:val="0"/>
          <w:sz w:val="26"/>
          <w:szCs w:val="26"/>
          <w:lang w:eastAsia="ru-RU"/>
          <w14:ligatures w14:val="none"/>
        </w:rPr>
        <w:t xml:space="preserve">. Pokida, A. N. </w:t>
      </w:r>
      <w:r w:rsidRPr="00D60F22">
        <w:rPr>
          <w:rFonts w:ascii="Times New Roman" w:eastAsia="Times New Roman" w:hAnsi="Times New Roman" w:cs="Times New Roman"/>
          <w:noProof/>
          <w:color w:val="2D3748"/>
          <w:kern w:val="0"/>
          <w:sz w:val="26"/>
          <w:szCs w:val="26"/>
          <w:lang w:val="en-US" w:eastAsia="ru-RU"/>
          <w14:ligatures w14:val="none"/>
        </w:rPr>
        <w:t xml:space="preserve">(2016) </w:t>
      </w:r>
      <w:r w:rsidRPr="00D60F22">
        <w:rPr>
          <w:rFonts w:ascii="Times New Roman" w:eastAsia="Times New Roman" w:hAnsi="Times New Roman" w:cs="Times New Roman"/>
          <w:noProof/>
          <w:color w:val="2D3748"/>
          <w:kern w:val="0"/>
          <w:sz w:val="26"/>
          <w:szCs w:val="26"/>
          <w:lang w:eastAsia="ru-RU"/>
          <w14:ligatures w14:val="none"/>
        </w:rPr>
        <w:t xml:space="preserve">Dinamika istoricheskoj pamyati v rossijskom obshche-stve (po rezul'tatam sociologicheskogo monitoringa) </w:t>
      </w:r>
      <w:r w:rsidRPr="00D60F22">
        <w:rPr>
          <w:rFonts w:ascii="Times New Roman" w:eastAsia="Times New Roman" w:hAnsi="Times New Roman" w:cs="Times New Roman"/>
          <w:i/>
          <w:iCs/>
          <w:noProof/>
          <w:color w:val="2D3748"/>
          <w:kern w:val="0"/>
          <w:sz w:val="26"/>
          <w:szCs w:val="26"/>
          <w:lang w:eastAsia="ru-RU"/>
          <w14:ligatures w14:val="none"/>
        </w:rPr>
        <w:t>Sociologicheskie issledovaniya</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val="en" w:eastAsia="ru-RU"/>
          <w14:ligatures w14:val="none"/>
        </w:rPr>
        <w:t>Sociological research</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no.</w:t>
      </w:r>
      <w:r w:rsidRPr="00D60F22">
        <w:rPr>
          <w:rFonts w:ascii="Times New Roman" w:eastAsia="Times New Roman" w:hAnsi="Times New Roman" w:cs="Times New Roman"/>
          <w:noProof/>
          <w:color w:val="2D3748"/>
          <w:kern w:val="0"/>
          <w:sz w:val="26"/>
          <w:szCs w:val="26"/>
          <w:lang w:eastAsia="ru-RU"/>
          <w14:ligatures w14:val="none"/>
        </w:rPr>
        <w:t xml:space="preserve"> 3(383)</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pp</w:t>
      </w:r>
      <w:r w:rsidRPr="00D60F22">
        <w:rPr>
          <w:rFonts w:ascii="Times New Roman" w:eastAsia="Times New Roman" w:hAnsi="Times New Roman" w:cs="Times New Roman"/>
          <w:noProof/>
          <w:color w:val="2D3748"/>
          <w:kern w:val="0"/>
          <w:sz w:val="26"/>
          <w:szCs w:val="26"/>
          <w:lang w:eastAsia="ru-RU"/>
          <w14:ligatures w14:val="none"/>
        </w:rPr>
        <w:t>. 98-107.</w:t>
      </w:r>
      <w:r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4A420357" w14:textId="7FBD1697" w:rsidR="00134C42" w:rsidRPr="00D60F22" w:rsidRDefault="00134C42" w:rsidP="00CA18D1">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1</w:t>
      </w:r>
      <w:r w:rsidR="004159DF" w:rsidRPr="00D60F22">
        <w:rPr>
          <w:rFonts w:ascii="Times New Roman" w:eastAsia="Times New Roman" w:hAnsi="Times New Roman" w:cs="Times New Roman"/>
          <w:noProof/>
          <w:color w:val="2D3748"/>
          <w:kern w:val="0"/>
          <w:sz w:val="26"/>
          <w:szCs w:val="26"/>
          <w:lang w:eastAsia="ru-RU"/>
          <w14:ligatures w14:val="none"/>
        </w:rPr>
        <w:t>6</w:t>
      </w:r>
      <w:r w:rsidRPr="00D60F22">
        <w:rPr>
          <w:rFonts w:ascii="Times New Roman" w:eastAsia="Times New Roman" w:hAnsi="Times New Roman" w:cs="Times New Roman"/>
          <w:noProof/>
          <w:color w:val="2D3748"/>
          <w:kern w:val="0"/>
          <w:sz w:val="26"/>
          <w:szCs w:val="26"/>
          <w:lang w:eastAsia="ru-RU"/>
          <w14:ligatures w14:val="none"/>
        </w:rPr>
        <w:t xml:space="preserve">. Reutov, V. E. </w:t>
      </w:r>
      <w:r w:rsidRPr="00D60F22">
        <w:rPr>
          <w:rFonts w:ascii="Times New Roman" w:eastAsia="Times New Roman" w:hAnsi="Times New Roman" w:cs="Times New Roman"/>
          <w:noProof/>
          <w:color w:val="2D3748"/>
          <w:kern w:val="0"/>
          <w:sz w:val="26"/>
          <w:szCs w:val="26"/>
          <w:lang w:val="en-US" w:eastAsia="ru-RU"/>
          <w14:ligatures w14:val="none"/>
        </w:rPr>
        <w:t xml:space="preserve">(2018) </w:t>
      </w:r>
      <w:r w:rsidRPr="00D60F22">
        <w:rPr>
          <w:rFonts w:ascii="Times New Roman" w:eastAsia="Times New Roman" w:hAnsi="Times New Roman" w:cs="Times New Roman"/>
          <w:noProof/>
          <w:color w:val="2D3748"/>
          <w:kern w:val="0"/>
          <w:sz w:val="26"/>
          <w:szCs w:val="26"/>
          <w:lang w:eastAsia="ru-RU"/>
          <w14:ligatures w14:val="none"/>
        </w:rPr>
        <w:t xml:space="preserve">Kognitivnoe modelirovanie kak instrument ocenki effektivnosti federal'nyh celevyh programm </w:t>
      </w:r>
      <w:r w:rsidRPr="00D60F22">
        <w:rPr>
          <w:rFonts w:ascii="Times New Roman" w:eastAsia="Times New Roman" w:hAnsi="Times New Roman" w:cs="Times New Roman"/>
          <w:i/>
          <w:iCs/>
          <w:noProof/>
          <w:color w:val="2D3748"/>
          <w:kern w:val="0"/>
          <w:sz w:val="26"/>
          <w:szCs w:val="26"/>
          <w:lang w:eastAsia="ru-RU"/>
          <w14:ligatures w14:val="none"/>
        </w:rPr>
        <w:t>Innovacionnoe razvitie ekonomiki</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val="en" w:eastAsia="ru-RU"/>
          <w14:ligatures w14:val="none"/>
        </w:rPr>
        <w:t>Innovative development of the economy</w:t>
      </w:r>
      <w:r w:rsidRPr="00D60F22">
        <w:rPr>
          <w:rFonts w:ascii="Times New Roman" w:eastAsia="Times New Roman" w:hAnsi="Times New Roman" w:cs="Times New Roman"/>
          <w:noProof/>
          <w:color w:val="2D3748"/>
          <w:kern w:val="0"/>
          <w:sz w:val="26"/>
          <w:szCs w:val="26"/>
          <w:lang w:val="en-US" w:eastAsia="ru-RU"/>
          <w14:ligatures w14:val="none"/>
        </w:rPr>
        <w:t>], no,</w:t>
      </w:r>
      <w:r w:rsidRPr="00D60F22">
        <w:rPr>
          <w:rFonts w:ascii="Times New Roman" w:eastAsia="Times New Roman" w:hAnsi="Times New Roman" w:cs="Times New Roman"/>
          <w:noProof/>
          <w:color w:val="2D3748"/>
          <w:kern w:val="0"/>
          <w:sz w:val="26"/>
          <w:szCs w:val="26"/>
          <w:lang w:eastAsia="ru-RU"/>
          <w14:ligatures w14:val="none"/>
        </w:rPr>
        <w:t xml:space="preserve"> 6-1(48)</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pp</w:t>
      </w:r>
      <w:r w:rsidRPr="00D60F22">
        <w:rPr>
          <w:rFonts w:ascii="Times New Roman" w:eastAsia="Times New Roman" w:hAnsi="Times New Roman" w:cs="Times New Roman"/>
          <w:noProof/>
          <w:color w:val="2D3748"/>
          <w:kern w:val="0"/>
          <w:sz w:val="26"/>
          <w:szCs w:val="26"/>
          <w:lang w:eastAsia="ru-RU"/>
          <w14:ligatures w14:val="none"/>
        </w:rPr>
        <w:t>.</w:t>
      </w:r>
      <w:r w:rsidRPr="00D60F22">
        <w:rPr>
          <w:rFonts w:ascii="Times New Roman" w:eastAsia="Times New Roman" w:hAnsi="Times New Roman" w:cs="Times New Roman"/>
          <w:noProof/>
          <w:color w:val="2D3748"/>
          <w:kern w:val="0"/>
          <w:sz w:val="26"/>
          <w:szCs w:val="26"/>
          <w:lang w:val="en-US" w:eastAsia="ru-RU"/>
          <w14:ligatures w14:val="none"/>
        </w:rPr>
        <w:t xml:space="preserve"> </w:t>
      </w:r>
      <w:r w:rsidRPr="00D60F22">
        <w:rPr>
          <w:rFonts w:ascii="Times New Roman" w:eastAsia="Times New Roman" w:hAnsi="Times New Roman" w:cs="Times New Roman"/>
          <w:noProof/>
          <w:color w:val="2D3748"/>
          <w:kern w:val="0"/>
          <w:sz w:val="26"/>
          <w:szCs w:val="26"/>
          <w:lang w:eastAsia="ru-RU"/>
          <w14:ligatures w14:val="none"/>
        </w:rPr>
        <w:t>51-58.</w:t>
      </w:r>
      <w:r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1536B713" w14:textId="3055D57A" w:rsidR="00134C42" w:rsidRPr="00D60F22" w:rsidRDefault="00134C42" w:rsidP="00CA18D1">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1</w:t>
      </w:r>
      <w:r w:rsidR="004159DF" w:rsidRPr="00D60F22">
        <w:rPr>
          <w:rFonts w:ascii="Times New Roman" w:eastAsia="Times New Roman" w:hAnsi="Times New Roman" w:cs="Times New Roman"/>
          <w:noProof/>
          <w:color w:val="2D3748"/>
          <w:kern w:val="0"/>
          <w:sz w:val="26"/>
          <w:szCs w:val="26"/>
          <w:lang w:eastAsia="ru-RU"/>
          <w14:ligatures w14:val="none"/>
        </w:rPr>
        <w:t>7</w:t>
      </w:r>
      <w:r w:rsidRPr="00D60F22">
        <w:rPr>
          <w:rFonts w:ascii="Times New Roman" w:eastAsia="Times New Roman" w:hAnsi="Times New Roman" w:cs="Times New Roman"/>
          <w:noProof/>
          <w:color w:val="2D3748"/>
          <w:kern w:val="0"/>
          <w:sz w:val="26"/>
          <w:szCs w:val="26"/>
          <w:lang w:eastAsia="ru-RU"/>
          <w14:ligatures w14:val="none"/>
        </w:rPr>
        <w:t xml:space="preserve">. Solodov, A. A. </w:t>
      </w:r>
      <w:r w:rsidRPr="00D60F22">
        <w:rPr>
          <w:rFonts w:ascii="Times New Roman" w:eastAsia="Times New Roman" w:hAnsi="Times New Roman" w:cs="Times New Roman"/>
          <w:noProof/>
          <w:color w:val="2D3748"/>
          <w:kern w:val="0"/>
          <w:sz w:val="26"/>
          <w:szCs w:val="26"/>
          <w:lang w:val="en-US" w:eastAsia="ru-RU"/>
          <w14:ligatures w14:val="none"/>
        </w:rPr>
        <w:t xml:space="preserve">(2019) </w:t>
      </w:r>
      <w:r w:rsidRPr="00D60F22">
        <w:rPr>
          <w:rFonts w:ascii="Times New Roman" w:eastAsia="Times New Roman" w:hAnsi="Times New Roman" w:cs="Times New Roman"/>
          <w:noProof/>
          <w:color w:val="2D3748"/>
          <w:kern w:val="0"/>
          <w:sz w:val="26"/>
          <w:szCs w:val="26"/>
          <w:lang w:eastAsia="ru-RU"/>
          <w14:ligatures w14:val="none"/>
        </w:rPr>
        <w:t xml:space="preserve">Razrabotka i ispol'zovanie modeli kognitivnoj sistemy dlya resheniya zadach celenapravlennogo povedeniya </w:t>
      </w:r>
      <w:r w:rsidRPr="00D60F22">
        <w:rPr>
          <w:rFonts w:ascii="Times New Roman" w:eastAsia="Times New Roman" w:hAnsi="Times New Roman" w:cs="Times New Roman"/>
          <w:i/>
          <w:iCs/>
          <w:noProof/>
          <w:color w:val="2D3748"/>
          <w:kern w:val="0"/>
          <w:sz w:val="26"/>
          <w:szCs w:val="26"/>
          <w:lang w:eastAsia="ru-RU"/>
          <w14:ligatures w14:val="none"/>
        </w:rPr>
        <w:t>Statistika i Ekonomika</w:t>
      </w:r>
      <w:r w:rsidRPr="00D60F22">
        <w:rPr>
          <w:rFonts w:ascii="Times New Roman" w:eastAsia="Times New Roman" w:hAnsi="Times New Roman" w:cs="Times New Roman"/>
          <w:i/>
          <w:iCs/>
          <w:noProof/>
          <w:color w:val="2D3748"/>
          <w:kern w:val="0"/>
          <w:sz w:val="26"/>
          <w:szCs w:val="26"/>
          <w:lang w:val="en-US"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val="en" w:eastAsia="ru-RU"/>
          <w14:ligatures w14:val="none"/>
        </w:rPr>
        <w:t>Statistics and Economics</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vol</w:t>
      </w:r>
      <w:r w:rsidRPr="00D60F22">
        <w:rPr>
          <w:rFonts w:ascii="Times New Roman" w:eastAsia="Times New Roman" w:hAnsi="Times New Roman" w:cs="Times New Roman"/>
          <w:noProof/>
          <w:color w:val="2D3748"/>
          <w:kern w:val="0"/>
          <w:sz w:val="26"/>
          <w:szCs w:val="26"/>
          <w:lang w:eastAsia="ru-RU"/>
          <w14:ligatures w14:val="none"/>
        </w:rPr>
        <w:t xml:space="preserve">. 16, </w:t>
      </w:r>
      <w:r w:rsidRPr="00D60F22">
        <w:rPr>
          <w:rFonts w:ascii="Times New Roman" w:eastAsia="Times New Roman" w:hAnsi="Times New Roman" w:cs="Times New Roman"/>
          <w:noProof/>
          <w:color w:val="2D3748"/>
          <w:kern w:val="0"/>
          <w:sz w:val="26"/>
          <w:szCs w:val="26"/>
          <w:lang w:val="en-US" w:eastAsia="ru-RU"/>
          <w14:ligatures w14:val="none"/>
        </w:rPr>
        <w:t>no.</w:t>
      </w:r>
      <w:r w:rsidRPr="00D60F22">
        <w:rPr>
          <w:rFonts w:ascii="Times New Roman" w:eastAsia="Times New Roman" w:hAnsi="Times New Roman" w:cs="Times New Roman"/>
          <w:noProof/>
          <w:color w:val="2D3748"/>
          <w:kern w:val="0"/>
          <w:sz w:val="26"/>
          <w:szCs w:val="26"/>
          <w:lang w:eastAsia="ru-RU"/>
          <w14:ligatures w14:val="none"/>
        </w:rPr>
        <w:t xml:space="preserve"> 6</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pp</w:t>
      </w:r>
      <w:r w:rsidRPr="00D60F22">
        <w:rPr>
          <w:rFonts w:ascii="Times New Roman" w:eastAsia="Times New Roman" w:hAnsi="Times New Roman" w:cs="Times New Roman"/>
          <w:noProof/>
          <w:color w:val="2D3748"/>
          <w:kern w:val="0"/>
          <w:sz w:val="26"/>
          <w:szCs w:val="26"/>
          <w:lang w:eastAsia="ru-RU"/>
          <w14:ligatures w14:val="none"/>
        </w:rPr>
        <w:t>.</w:t>
      </w:r>
      <w:r w:rsidRPr="00D60F22">
        <w:rPr>
          <w:rFonts w:ascii="Times New Roman" w:eastAsia="Times New Roman" w:hAnsi="Times New Roman" w:cs="Times New Roman"/>
          <w:noProof/>
          <w:color w:val="2D3748"/>
          <w:kern w:val="0"/>
          <w:sz w:val="26"/>
          <w:szCs w:val="26"/>
          <w:lang w:val="en-US" w:eastAsia="ru-RU"/>
          <w14:ligatures w14:val="none"/>
        </w:rPr>
        <w:t xml:space="preserve"> </w:t>
      </w:r>
      <w:r w:rsidRPr="00D60F22">
        <w:rPr>
          <w:rFonts w:ascii="Times New Roman" w:eastAsia="Times New Roman" w:hAnsi="Times New Roman" w:cs="Times New Roman"/>
          <w:noProof/>
          <w:color w:val="2D3748"/>
          <w:kern w:val="0"/>
          <w:sz w:val="26"/>
          <w:szCs w:val="26"/>
          <w:lang w:eastAsia="ru-RU"/>
          <w14:ligatures w14:val="none"/>
        </w:rPr>
        <w:t>77-86. DOI 10.21686/2500-3925-2019-6-77-86.</w:t>
      </w:r>
      <w:r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42E7D1D6" w14:textId="516C4E51" w:rsidR="00134C42" w:rsidRPr="00D60F22" w:rsidRDefault="00134C42" w:rsidP="00134C42">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1</w:t>
      </w:r>
      <w:r w:rsidR="004159DF" w:rsidRPr="00D60F22">
        <w:rPr>
          <w:rFonts w:ascii="Times New Roman" w:eastAsia="Times New Roman" w:hAnsi="Times New Roman" w:cs="Times New Roman"/>
          <w:noProof/>
          <w:color w:val="2D3748"/>
          <w:kern w:val="0"/>
          <w:sz w:val="26"/>
          <w:szCs w:val="26"/>
          <w:lang w:eastAsia="ru-RU"/>
          <w14:ligatures w14:val="none"/>
        </w:rPr>
        <w:t>8</w:t>
      </w:r>
      <w:r w:rsidRPr="00D60F22">
        <w:rPr>
          <w:rFonts w:ascii="Times New Roman" w:eastAsia="Times New Roman" w:hAnsi="Times New Roman" w:cs="Times New Roman"/>
          <w:noProof/>
          <w:color w:val="2D3748"/>
          <w:kern w:val="0"/>
          <w:sz w:val="26"/>
          <w:szCs w:val="26"/>
          <w:lang w:eastAsia="ru-RU"/>
          <w14:ligatures w14:val="none"/>
        </w:rPr>
        <w:t xml:space="preserve">. Tumenova, S. A. </w:t>
      </w:r>
      <w:r w:rsidRPr="00D60F22">
        <w:rPr>
          <w:rFonts w:ascii="Times New Roman" w:eastAsia="Times New Roman" w:hAnsi="Times New Roman" w:cs="Times New Roman"/>
          <w:noProof/>
          <w:color w:val="2D3748"/>
          <w:kern w:val="0"/>
          <w:sz w:val="26"/>
          <w:szCs w:val="26"/>
          <w:lang w:val="en-US" w:eastAsia="ru-RU"/>
          <w14:ligatures w14:val="none"/>
        </w:rPr>
        <w:t xml:space="preserve">(2022) </w:t>
      </w:r>
      <w:r w:rsidRPr="00D60F22">
        <w:rPr>
          <w:rFonts w:ascii="Times New Roman" w:eastAsia="Times New Roman" w:hAnsi="Times New Roman" w:cs="Times New Roman"/>
          <w:noProof/>
          <w:color w:val="2D3748"/>
          <w:kern w:val="0"/>
          <w:sz w:val="26"/>
          <w:szCs w:val="26"/>
          <w:lang w:eastAsia="ru-RU"/>
          <w14:ligatures w14:val="none"/>
        </w:rPr>
        <w:t xml:space="preserve">Tekhnologii kognitivnogo menedzhmenta v modelirovanii i upravlenii dinamikoj slozhnyh social'nyh sistem </w:t>
      </w:r>
      <w:r w:rsidRPr="00D60F22">
        <w:rPr>
          <w:rFonts w:ascii="Times New Roman" w:eastAsia="Times New Roman" w:hAnsi="Times New Roman" w:cs="Times New Roman"/>
          <w:i/>
          <w:iCs/>
          <w:noProof/>
          <w:color w:val="2D3748"/>
          <w:kern w:val="0"/>
          <w:sz w:val="26"/>
          <w:szCs w:val="26"/>
          <w:lang w:eastAsia="ru-RU"/>
          <w14:ligatures w14:val="none"/>
        </w:rPr>
        <w:t>Liderstvo i menedzhment</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val="en" w:eastAsia="ru-RU"/>
          <w14:ligatures w14:val="none"/>
        </w:rPr>
        <w:t>Leadership and Management</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vol</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9</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no.</w:t>
      </w:r>
      <w:r w:rsidRPr="00D60F22">
        <w:rPr>
          <w:rFonts w:ascii="Times New Roman" w:eastAsia="Times New Roman" w:hAnsi="Times New Roman" w:cs="Times New Roman"/>
          <w:noProof/>
          <w:color w:val="2D3748"/>
          <w:kern w:val="0"/>
          <w:sz w:val="26"/>
          <w:szCs w:val="26"/>
          <w:lang w:eastAsia="ru-RU"/>
          <w14:ligatures w14:val="none"/>
        </w:rPr>
        <w:t xml:space="preserve"> 4</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pp</w:t>
      </w:r>
      <w:r w:rsidRPr="00D60F22">
        <w:rPr>
          <w:rFonts w:ascii="Times New Roman" w:eastAsia="Times New Roman" w:hAnsi="Times New Roman" w:cs="Times New Roman"/>
          <w:noProof/>
          <w:color w:val="2D3748"/>
          <w:kern w:val="0"/>
          <w:sz w:val="26"/>
          <w:szCs w:val="26"/>
          <w:lang w:eastAsia="ru-RU"/>
          <w14:ligatures w14:val="none"/>
        </w:rPr>
        <w:t>.</w:t>
      </w:r>
      <w:r w:rsidRPr="00D60F22">
        <w:rPr>
          <w:rFonts w:ascii="Times New Roman" w:eastAsia="Times New Roman" w:hAnsi="Times New Roman" w:cs="Times New Roman"/>
          <w:noProof/>
          <w:color w:val="2D3748"/>
          <w:kern w:val="0"/>
          <w:sz w:val="26"/>
          <w:szCs w:val="26"/>
          <w:lang w:val="en-US" w:eastAsia="ru-RU"/>
          <w14:ligatures w14:val="none"/>
        </w:rPr>
        <w:t xml:space="preserve"> </w:t>
      </w:r>
      <w:r w:rsidRPr="00D60F22">
        <w:rPr>
          <w:rFonts w:ascii="Times New Roman" w:eastAsia="Times New Roman" w:hAnsi="Times New Roman" w:cs="Times New Roman"/>
          <w:noProof/>
          <w:color w:val="2D3748"/>
          <w:kern w:val="0"/>
          <w:sz w:val="26"/>
          <w:szCs w:val="26"/>
          <w:lang w:eastAsia="ru-RU"/>
          <w14:ligatures w14:val="none"/>
        </w:rPr>
        <w:t>955-970. DOI 10.18334/lim.9.4.116369.</w:t>
      </w:r>
      <w:r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77392482" w14:textId="3F71DCB4" w:rsidR="00134C42" w:rsidRDefault="00134C42" w:rsidP="00134C42">
      <w:pPr>
        <w:shd w:val="clear" w:color="auto" w:fill="FFFFFF"/>
        <w:spacing w:line="240" w:lineRule="auto"/>
        <w:ind w:firstLine="284"/>
        <w:jc w:val="both"/>
        <w:rPr>
          <w:rFonts w:ascii="Times New Roman" w:eastAsia="Times New Roman" w:hAnsi="Times New Roman" w:cs="Times New Roman"/>
          <w:noProof/>
          <w:color w:val="2D3748"/>
          <w:kern w:val="0"/>
          <w:sz w:val="26"/>
          <w:szCs w:val="26"/>
          <w:lang w:eastAsia="ru-RU"/>
          <w14:ligatures w14:val="none"/>
        </w:rPr>
      </w:pPr>
      <w:r w:rsidRPr="00D60F22">
        <w:rPr>
          <w:rFonts w:ascii="Times New Roman" w:eastAsia="Times New Roman" w:hAnsi="Times New Roman" w:cs="Times New Roman"/>
          <w:noProof/>
          <w:color w:val="2D3748"/>
          <w:kern w:val="0"/>
          <w:sz w:val="26"/>
          <w:szCs w:val="26"/>
          <w:lang w:eastAsia="ru-RU"/>
          <w14:ligatures w14:val="none"/>
        </w:rPr>
        <w:t>1</w:t>
      </w:r>
      <w:r w:rsidR="004159DF" w:rsidRPr="00D60F22">
        <w:rPr>
          <w:rFonts w:ascii="Times New Roman" w:eastAsia="Times New Roman" w:hAnsi="Times New Roman" w:cs="Times New Roman"/>
          <w:noProof/>
          <w:color w:val="2D3748"/>
          <w:kern w:val="0"/>
          <w:sz w:val="26"/>
          <w:szCs w:val="26"/>
          <w:lang w:eastAsia="ru-RU"/>
          <w14:ligatures w14:val="none"/>
        </w:rPr>
        <w:t>9</w:t>
      </w:r>
      <w:r w:rsidRPr="00D60F22">
        <w:rPr>
          <w:rFonts w:ascii="Times New Roman" w:eastAsia="Times New Roman" w:hAnsi="Times New Roman" w:cs="Times New Roman"/>
          <w:noProof/>
          <w:color w:val="2D3748"/>
          <w:kern w:val="0"/>
          <w:sz w:val="26"/>
          <w:szCs w:val="26"/>
          <w:lang w:eastAsia="ru-RU"/>
          <w14:ligatures w14:val="none"/>
        </w:rPr>
        <w:t xml:space="preserve">. Feshchenko, V. V. </w:t>
      </w:r>
      <w:r w:rsidRPr="00D60F22">
        <w:rPr>
          <w:rFonts w:ascii="Times New Roman" w:eastAsia="Times New Roman" w:hAnsi="Times New Roman" w:cs="Times New Roman"/>
          <w:noProof/>
          <w:color w:val="2D3748"/>
          <w:kern w:val="0"/>
          <w:sz w:val="26"/>
          <w:szCs w:val="26"/>
          <w:lang w:val="en-US" w:eastAsia="ru-RU"/>
          <w14:ligatures w14:val="none"/>
        </w:rPr>
        <w:t xml:space="preserve">(2018) </w:t>
      </w:r>
      <w:r w:rsidRPr="00D60F22">
        <w:rPr>
          <w:rFonts w:ascii="Times New Roman" w:eastAsia="Times New Roman" w:hAnsi="Times New Roman" w:cs="Times New Roman"/>
          <w:noProof/>
          <w:color w:val="2D3748"/>
          <w:kern w:val="0"/>
          <w:sz w:val="26"/>
          <w:szCs w:val="26"/>
          <w:lang w:eastAsia="ru-RU"/>
          <w14:ligatures w14:val="none"/>
        </w:rPr>
        <w:t xml:space="preserve">Kognitivnyj menedzhment i kognitivnoe modelirovanie: principy, metody, funkcii </w:t>
      </w:r>
      <w:r w:rsidRPr="00D60F22">
        <w:rPr>
          <w:rFonts w:ascii="Times New Roman" w:eastAsia="Times New Roman" w:hAnsi="Times New Roman" w:cs="Times New Roman"/>
          <w:i/>
          <w:iCs/>
          <w:noProof/>
          <w:color w:val="2D3748"/>
          <w:kern w:val="0"/>
          <w:sz w:val="26"/>
          <w:szCs w:val="26"/>
          <w:lang w:eastAsia="ru-RU"/>
          <w14:ligatures w14:val="none"/>
        </w:rPr>
        <w:t>Ekonomika. Sociologiya. Pravo</w:t>
      </w:r>
      <w:r w:rsidRPr="00D60F22">
        <w:rPr>
          <w:rFonts w:ascii="Times New Roman" w:eastAsia="Times New Roman" w:hAnsi="Times New Roman" w:cs="Times New Roman"/>
          <w:i/>
          <w:iCs/>
          <w:noProof/>
          <w:color w:val="2D3748"/>
          <w:kern w:val="0"/>
          <w:sz w:val="26"/>
          <w:szCs w:val="26"/>
          <w:lang w:val="en-US"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val="en" w:eastAsia="ru-RU"/>
          <w14:ligatures w14:val="none"/>
        </w:rPr>
        <w:t>Economy. Sociology. Law</w:t>
      </w:r>
      <w:r w:rsidRPr="00D60F22">
        <w:rPr>
          <w:rFonts w:ascii="Times New Roman" w:eastAsia="Times New Roman" w:hAnsi="Times New Roman" w:cs="Times New Roman"/>
          <w:noProof/>
          <w:color w:val="2D3748"/>
          <w:kern w:val="0"/>
          <w:sz w:val="26"/>
          <w:szCs w:val="26"/>
          <w:lang w:val="en-US" w:eastAsia="ru-RU"/>
          <w14:ligatures w14:val="none"/>
        </w:rPr>
        <w:t>], no.</w:t>
      </w:r>
      <w:r w:rsidRPr="00D60F22">
        <w:rPr>
          <w:rFonts w:ascii="Times New Roman" w:eastAsia="Times New Roman" w:hAnsi="Times New Roman" w:cs="Times New Roman"/>
          <w:noProof/>
          <w:color w:val="2D3748"/>
          <w:kern w:val="0"/>
          <w:sz w:val="26"/>
          <w:szCs w:val="26"/>
          <w:lang w:eastAsia="ru-RU"/>
          <w14:ligatures w14:val="none"/>
        </w:rPr>
        <w:t xml:space="preserve"> 2(10)</w:t>
      </w:r>
      <w:r w:rsidRPr="00D60F22">
        <w:rPr>
          <w:rFonts w:ascii="Times New Roman" w:eastAsia="Times New Roman" w:hAnsi="Times New Roman" w:cs="Times New Roman"/>
          <w:noProof/>
          <w:color w:val="2D3748"/>
          <w:kern w:val="0"/>
          <w:sz w:val="26"/>
          <w:szCs w:val="26"/>
          <w:lang w:val="en-US" w:eastAsia="ru-RU"/>
          <w14:ligatures w14:val="none"/>
        </w:rPr>
        <w:t>,</w:t>
      </w:r>
      <w:r w:rsidRPr="00D60F22">
        <w:rPr>
          <w:rFonts w:ascii="Times New Roman" w:eastAsia="Times New Roman" w:hAnsi="Times New Roman" w:cs="Times New Roman"/>
          <w:noProof/>
          <w:color w:val="2D3748"/>
          <w:kern w:val="0"/>
          <w:sz w:val="26"/>
          <w:szCs w:val="26"/>
          <w:lang w:eastAsia="ru-RU"/>
          <w14:ligatures w14:val="none"/>
        </w:rPr>
        <w:t xml:space="preserve"> </w:t>
      </w:r>
      <w:r w:rsidRPr="00D60F22">
        <w:rPr>
          <w:rFonts w:ascii="Times New Roman" w:eastAsia="Times New Roman" w:hAnsi="Times New Roman" w:cs="Times New Roman"/>
          <w:noProof/>
          <w:color w:val="2D3748"/>
          <w:kern w:val="0"/>
          <w:sz w:val="26"/>
          <w:szCs w:val="26"/>
          <w:lang w:val="en-US" w:eastAsia="ru-RU"/>
          <w14:ligatures w14:val="none"/>
        </w:rPr>
        <w:t>pp</w:t>
      </w:r>
      <w:r w:rsidRPr="00D60F22">
        <w:rPr>
          <w:rFonts w:ascii="Times New Roman" w:eastAsia="Times New Roman" w:hAnsi="Times New Roman" w:cs="Times New Roman"/>
          <w:noProof/>
          <w:color w:val="2D3748"/>
          <w:kern w:val="0"/>
          <w:sz w:val="26"/>
          <w:szCs w:val="26"/>
          <w:lang w:eastAsia="ru-RU"/>
          <w14:ligatures w14:val="none"/>
        </w:rPr>
        <w:t>.</w:t>
      </w:r>
      <w:r w:rsidRPr="00D60F22">
        <w:rPr>
          <w:rFonts w:ascii="Times New Roman" w:eastAsia="Times New Roman" w:hAnsi="Times New Roman" w:cs="Times New Roman"/>
          <w:noProof/>
          <w:color w:val="2D3748"/>
          <w:kern w:val="0"/>
          <w:sz w:val="26"/>
          <w:szCs w:val="26"/>
          <w:lang w:val="en-US" w:eastAsia="ru-RU"/>
          <w14:ligatures w14:val="none"/>
        </w:rPr>
        <w:t xml:space="preserve"> </w:t>
      </w:r>
      <w:r w:rsidRPr="00D60F22">
        <w:rPr>
          <w:rFonts w:ascii="Times New Roman" w:eastAsia="Times New Roman" w:hAnsi="Times New Roman" w:cs="Times New Roman"/>
          <w:noProof/>
          <w:color w:val="2D3748"/>
          <w:kern w:val="0"/>
          <w:sz w:val="26"/>
          <w:szCs w:val="26"/>
          <w:lang w:eastAsia="ru-RU"/>
          <w14:ligatures w14:val="none"/>
        </w:rPr>
        <w:t>54-60.</w:t>
      </w:r>
      <w:r w:rsidRPr="00D60F22">
        <w:rPr>
          <w:rFonts w:ascii="Times New Roman" w:eastAsia="Times New Roman" w:hAnsi="Times New Roman" w:cs="Times New Roman"/>
          <w:noProof/>
          <w:color w:val="2D3748"/>
          <w:kern w:val="0"/>
          <w:sz w:val="26"/>
          <w:szCs w:val="26"/>
          <w:lang w:val="en-US" w:eastAsia="ru-RU"/>
          <w14:ligatures w14:val="none"/>
        </w:rPr>
        <w:t xml:space="preserve"> (in Russ.).</w:t>
      </w:r>
    </w:p>
    <w:p w14:paraId="732AC0AD" w14:textId="6A1ECCB6" w:rsidR="0087088B" w:rsidRDefault="0087088B">
      <w:pPr>
        <w:rPr>
          <w:rFonts w:ascii="Times New Roman" w:eastAsia="Times New Roman" w:hAnsi="Times New Roman" w:cs="Times New Roman"/>
          <w:noProof/>
          <w:color w:val="2D3748"/>
          <w:kern w:val="0"/>
          <w:sz w:val="26"/>
          <w:szCs w:val="26"/>
          <w:lang w:eastAsia="ru-RU"/>
          <w14:ligatures w14:val="none"/>
        </w:rPr>
      </w:pPr>
    </w:p>
    <w:sectPr w:rsidR="0087088B" w:rsidSect="00D70F6C">
      <w:pgSz w:w="11906" w:h="16838" w:code="9"/>
      <w:pgMar w:top="1134" w:right="1134" w:bottom="1134" w:left="1134" w:header="624" w:footer="709"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16DFCF" w14:textId="77777777" w:rsidR="00256FF5" w:rsidRDefault="00256FF5" w:rsidP="00FC7E6D">
      <w:pPr>
        <w:spacing w:line="240" w:lineRule="auto"/>
      </w:pPr>
      <w:r>
        <w:separator/>
      </w:r>
    </w:p>
  </w:endnote>
  <w:endnote w:type="continuationSeparator" w:id="0">
    <w:p w14:paraId="2663A859" w14:textId="77777777" w:rsidR="00256FF5" w:rsidRDefault="00256FF5" w:rsidP="00FC7E6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6A4659" w14:textId="77777777" w:rsidR="00256FF5" w:rsidRDefault="00256FF5" w:rsidP="00FC7E6D">
      <w:pPr>
        <w:spacing w:line="240" w:lineRule="auto"/>
      </w:pPr>
      <w:r>
        <w:separator/>
      </w:r>
    </w:p>
  </w:footnote>
  <w:footnote w:type="continuationSeparator" w:id="0">
    <w:p w14:paraId="28CD5B8E" w14:textId="77777777" w:rsidR="00256FF5" w:rsidRDefault="00256FF5" w:rsidP="00FC7E6D">
      <w:pPr>
        <w:spacing w:line="240" w:lineRule="auto"/>
      </w:pPr>
      <w:r>
        <w:continuationSeparator/>
      </w:r>
    </w:p>
  </w:footnote>
  <w:footnote w:id="1">
    <w:p w14:paraId="53E9F548" w14:textId="494E807D" w:rsidR="00FC7E6D" w:rsidRPr="00FC7E6D" w:rsidRDefault="00FC7E6D">
      <w:pPr>
        <w:pStyle w:val="af7"/>
        <w:rPr>
          <w:lang w:val="en-US"/>
        </w:rPr>
      </w:pPr>
      <w:r w:rsidRPr="002528EC">
        <w:rPr>
          <w:rStyle w:val="af9"/>
        </w:rPr>
        <w:footnoteRef/>
      </w:r>
      <w:r w:rsidRPr="002528EC">
        <w:t xml:space="preserve"> </w:t>
      </w:r>
      <w:r w:rsidRPr="002528EC">
        <w:rPr>
          <w:rFonts w:ascii="Times New Roman" w:eastAsia="Times New Roman" w:hAnsi="Times New Roman" w:cs="Times New Roman"/>
          <w:color w:val="000000" w:themeColor="text1"/>
          <w:kern w:val="0"/>
          <w:sz w:val="28"/>
          <w:szCs w:val="28"/>
          <w:lang w:eastAsia="ru-RU"/>
          <w14:ligatures w14:val="none"/>
        </w:rPr>
        <w:t xml:space="preserve">Росстат. </w:t>
      </w:r>
      <w:r w:rsidRPr="002528EC">
        <w:rPr>
          <w:rFonts w:ascii="Times New Roman" w:hAnsi="Times New Roman" w:cs="Times New Roman"/>
          <w:sz w:val="28"/>
          <w:szCs w:val="28"/>
        </w:rPr>
        <w:t>Социальные сети и мессенджеры: вовлеченность и предпочтения – Режим доступа: https://wciom.ru/analytical-reviews/analiticheskii-obzor/socialnye-seti-i-messendzhery-vovlechennost-i-predpochtenija, (дата обращения: 16.05.2025).</w:t>
      </w:r>
    </w:p>
  </w:footnote>
  <w:footnote w:id="2">
    <w:p w14:paraId="1ABEC740" w14:textId="172B1E58" w:rsidR="00D253F3" w:rsidRDefault="00D253F3">
      <w:pPr>
        <w:pStyle w:val="af7"/>
      </w:pPr>
      <w:r w:rsidRPr="002528EC">
        <w:rPr>
          <w:rStyle w:val="af9"/>
        </w:rPr>
        <w:footnoteRef/>
      </w:r>
      <w:r w:rsidRPr="002528EC">
        <w:t xml:space="preserve"> </w:t>
      </w:r>
      <w:r w:rsidRPr="002528EC">
        <w:rPr>
          <w:rFonts w:ascii="Times New Roman" w:hAnsi="Times New Roman" w:cs="Times New Roman"/>
          <w:sz w:val="28"/>
          <w:szCs w:val="28"/>
        </w:rPr>
        <w:t>Указ. Об утверждении государственной политики Российской Федерации в области исторического просвещения – Режим доступа: URL: http://publication.pravo.gov.ru/document/0001202405080001, (дата обращения: 16.05.2025).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108D2"/>
    <w:multiLevelType w:val="multilevel"/>
    <w:tmpl w:val="3716C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6140C6"/>
    <w:multiLevelType w:val="multilevel"/>
    <w:tmpl w:val="73644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51865D8"/>
    <w:multiLevelType w:val="hybridMultilevel"/>
    <w:tmpl w:val="CD583B96"/>
    <w:lvl w:ilvl="0" w:tplc="0419000F">
      <w:start w:val="1"/>
      <w:numFmt w:val="decimal"/>
      <w:lvlText w:val="%1."/>
      <w:lvlJc w:val="left"/>
      <w:pPr>
        <w:ind w:left="7023"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170711A0"/>
    <w:multiLevelType w:val="multilevel"/>
    <w:tmpl w:val="A0902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8E7022E"/>
    <w:multiLevelType w:val="hybridMultilevel"/>
    <w:tmpl w:val="7EC824A4"/>
    <w:lvl w:ilvl="0" w:tplc="0419000F">
      <w:start w:val="1"/>
      <w:numFmt w:val="decimal"/>
      <w:lvlText w:val="%1."/>
      <w:lvlJc w:val="left"/>
      <w:pPr>
        <w:ind w:left="19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EF71EAC"/>
    <w:multiLevelType w:val="hybridMultilevel"/>
    <w:tmpl w:val="52D06D84"/>
    <w:lvl w:ilvl="0" w:tplc="991C44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22AE204B"/>
    <w:multiLevelType w:val="multilevel"/>
    <w:tmpl w:val="4CDA97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41A51C5"/>
    <w:multiLevelType w:val="hybridMultilevel"/>
    <w:tmpl w:val="D94E1B68"/>
    <w:lvl w:ilvl="0" w:tplc="DD8AA13A">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8" w15:restartNumberingAfterBreak="0">
    <w:nsid w:val="46F9059A"/>
    <w:multiLevelType w:val="multilevel"/>
    <w:tmpl w:val="2EBE8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200F9E"/>
    <w:multiLevelType w:val="multilevel"/>
    <w:tmpl w:val="ADFC3D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2500BB"/>
    <w:multiLevelType w:val="multilevel"/>
    <w:tmpl w:val="530A2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ABF62E8"/>
    <w:multiLevelType w:val="multilevel"/>
    <w:tmpl w:val="6C28D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29E570D"/>
    <w:multiLevelType w:val="multilevel"/>
    <w:tmpl w:val="B216A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41798022">
    <w:abstractNumId w:val="3"/>
  </w:num>
  <w:num w:numId="2" w16cid:durableId="1360818989">
    <w:abstractNumId w:val="1"/>
  </w:num>
  <w:num w:numId="3" w16cid:durableId="889879853">
    <w:abstractNumId w:val="11"/>
  </w:num>
  <w:num w:numId="4" w16cid:durableId="302471264">
    <w:abstractNumId w:val="10"/>
  </w:num>
  <w:num w:numId="5" w16cid:durableId="310670927">
    <w:abstractNumId w:val="12"/>
  </w:num>
  <w:num w:numId="6" w16cid:durableId="681981199">
    <w:abstractNumId w:val="4"/>
  </w:num>
  <w:num w:numId="7" w16cid:durableId="546914255">
    <w:abstractNumId w:val="8"/>
  </w:num>
  <w:num w:numId="8" w16cid:durableId="880215833">
    <w:abstractNumId w:val="0"/>
  </w:num>
  <w:num w:numId="9" w16cid:durableId="2140803618">
    <w:abstractNumId w:val="9"/>
  </w:num>
  <w:num w:numId="10" w16cid:durableId="1965503326">
    <w:abstractNumId w:val="2"/>
  </w:num>
  <w:num w:numId="11" w16cid:durableId="388187655">
    <w:abstractNumId w:val="6"/>
  </w:num>
  <w:num w:numId="12" w16cid:durableId="678242732">
    <w:abstractNumId w:val="5"/>
  </w:num>
  <w:num w:numId="13" w16cid:durableId="199467609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gutterAtTop/>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proofState w:spelling="clean" w:grammar="clean"/>
  <w:defaultTabStop w:val="708"/>
  <w:autoHyphenation/>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334A"/>
    <w:rsid w:val="000000CD"/>
    <w:rsid w:val="000006A0"/>
    <w:rsid w:val="00004DC6"/>
    <w:rsid w:val="00011A0B"/>
    <w:rsid w:val="000142EA"/>
    <w:rsid w:val="00017FF5"/>
    <w:rsid w:val="00020CBC"/>
    <w:rsid w:val="00020D1A"/>
    <w:rsid w:val="00030AA6"/>
    <w:rsid w:val="0003503D"/>
    <w:rsid w:val="000353A8"/>
    <w:rsid w:val="0004141F"/>
    <w:rsid w:val="00041EAB"/>
    <w:rsid w:val="0004201A"/>
    <w:rsid w:val="000423C8"/>
    <w:rsid w:val="00042724"/>
    <w:rsid w:val="00042FDE"/>
    <w:rsid w:val="0004359A"/>
    <w:rsid w:val="00044548"/>
    <w:rsid w:val="00050BFC"/>
    <w:rsid w:val="000514D8"/>
    <w:rsid w:val="000521AD"/>
    <w:rsid w:val="00052926"/>
    <w:rsid w:val="000547B7"/>
    <w:rsid w:val="00055D12"/>
    <w:rsid w:val="0006178E"/>
    <w:rsid w:val="00063270"/>
    <w:rsid w:val="00063BC6"/>
    <w:rsid w:val="00064FF5"/>
    <w:rsid w:val="00066FC1"/>
    <w:rsid w:val="0007178F"/>
    <w:rsid w:val="000776E1"/>
    <w:rsid w:val="00077ABB"/>
    <w:rsid w:val="0008694F"/>
    <w:rsid w:val="00087DCA"/>
    <w:rsid w:val="00093A63"/>
    <w:rsid w:val="000972D0"/>
    <w:rsid w:val="000A10A0"/>
    <w:rsid w:val="000A17FF"/>
    <w:rsid w:val="000A1AC1"/>
    <w:rsid w:val="000A1EF8"/>
    <w:rsid w:val="000A3145"/>
    <w:rsid w:val="000A797C"/>
    <w:rsid w:val="000B1F2F"/>
    <w:rsid w:val="000B57C9"/>
    <w:rsid w:val="000B67A5"/>
    <w:rsid w:val="000C00FE"/>
    <w:rsid w:val="000C1D68"/>
    <w:rsid w:val="000C2A87"/>
    <w:rsid w:val="000C4DA9"/>
    <w:rsid w:val="000C5EAF"/>
    <w:rsid w:val="000C7B9C"/>
    <w:rsid w:val="000C7C1B"/>
    <w:rsid w:val="000D2F1A"/>
    <w:rsid w:val="000D6B9C"/>
    <w:rsid w:val="000E29C3"/>
    <w:rsid w:val="000E6665"/>
    <w:rsid w:val="000F5A3A"/>
    <w:rsid w:val="00101790"/>
    <w:rsid w:val="00103BFE"/>
    <w:rsid w:val="00105030"/>
    <w:rsid w:val="00107E8F"/>
    <w:rsid w:val="00111772"/>
    <w:rsid w:val="001117CB"/>
    <w:rsid w:val="00112A06"/>
    <w:rsid w:val="00114D7C"/>
    <w:rsid w:val="00116796"/>
    <w:rsid w:val="001222B7"/>
    <w:rsid w:val="0012279D"/>
    <w:rsid w:val="001230BE"/>
    <w:rsid w:val="00125D2C"/>
    <w:rsid w:val="001261AD"/>
    <w:rsid w:val="00127EB7"/>
    <w:rsid w:val="00132564"/>
    <w:rsid w:val="0013364B"/>
    <w:rsid w:val="00134C42"/>
    <w:rsid w:val="001418CD"/>
    <w:rsid w:val="00147598"/>
    <w:rsid w:val="00150E82"/>
    <w:rsid w:val="0015121B"/>
    <w:rsid w:val="0015603C"/>
    <w:rsid w:val="001569E0"/>
    <w:rsid w:val="00162715"/>
    <w:rsid w:val="0016428A"/>
    <w:rsid w:val="00167CF4"/>
    <w:rsid w:val="00172250"/>
    <w:rsid w:val="00181187"/>
    <w:rsid w:val="0018241A"/>
    <w:rsid w:val="00183D51"/>
    <w:rsid w:val="001848D0"/>
    <w:rsid w:val="00184C51"/>
    <w:rsid w:val="00190536"/>
    <w:rsid w:val="00191E88"/>
    <w:rsid w:val="00193489"/>
    <w:rsid w:val="00193D8C"/>
    <w:rsid w:val="0019407C"/>
    <w:rsid w:val="001947C9"/>
    <w:rsid w:val="00195479"/>
    <w:rsid w:val="0019693E"/>
    <w:rsid w:val="001A014E"/>
    <w:rsid w:val="001A4857"/>
    <w:rsid w:val="001A6DEB"/>
    <w:rsid w:val="001A7B5A"/>
    <w:rsid w:val="001B1951"/>
    <w:rsid w:val="001B1DA7"/>
    <w:rsid w:val="001B2B06"/>
    <w:rsid w:val="001B2BDF"/>
    <w:rsid w:val="001B31CE"/>
    <w:rsid w:val="001B6318"/>
    <w:rsid w:val="001C4E9C"/>
    <w:rsid w:val="001C7C7D"/>
    <w:rsid w:val="001D01ED"/>
    <w:rsid w:val="001D301A"/>
    <w:rsid w:val="001D52DE"/>
    <w:rsid w:val="001D553A"/>
    <w:rsid w:val="001D7788"/>
    <w:rsid w:val="001E13EA"/>
    <w:rsid w:val="001E1A30"/>
    <w:rsid w:val="001E752A"/>
    <w:rsid w:val="001F0FEC"/>
    <w:rsid w:val="001F1536"/>
    <w:rsid w:val="001F2EA4"/>
    <w:rsid w:val="001F330B"/>
    <w:rsid w:val="001F770C"/>
    <w:rsid w:val="0020008D"/>
    <w:rsid w:val="00201D76"/>
    <w:rsid w:val="00205B5F"/>
    <w:rsid w:val="002120DD"/>
    <w:rsid w:val="00212916"/>
    <w:rsid w:val="00215D49"/>
    <w:rsid w:val="00215FA9"/>
    <w:rsid w:val="00217B6E"/>
    <w:rsid w:val="00217D69"/>
    <w:rsid w:val="00220096"/>
    <w:rsid w:val="002232A7"/>
    <w:rsid w:val="00223C8D"/>
    <w:rsid w:val="00224BB3"/>
    <w:rsid w:val="0022542B"/>
    <w:rsid w:val="002270B6"/>
    <w:rsid w:val="00230213"/>
    <w:rsid w:val="002308E8"/>
    <w:rsid w:val="002309C4"/>
    <w:rsid w:val="00236FE4"/>
    <w:rsid w:val="00240645"/>
    <w:rsid w:val="00242501"/>
    <w:rsid w:val="002427A3"/>
    <w:rsid w:val="00245982"/>
    <w:rsid w:val="0024760D"/>
    <w:rsid w:val="002502F3"/>
    <w:rsid w:val="002528EC"/>
    <w:rsid w:val="00253D80"/>
    <w:rsid w:val="00256FF5"/>
    <w:rsid w:val="00257A4D"/>
    <w:rsid w:val="002645A3"/>
    <w:rsid w:val="00267CE4"/>
    <w:rsid w:val="00270225"/>
    <w:rsid w:val="002708F2"/>
    <w:rsid w:val="00275229"/>
    <w:rsid w:val="002756F3"/>
    <w:rsid w:val="00276381"/>
    <w:rsid w:val="002811CA"/>
    <w:rsid w:val="00283582"/>
    <w:rsid w:val="00283664"/>
    <w:rsid w:val="00286FE6"/>
    <w:rsid w:val="0029073C"/>
    <w:rsid w:val="00290C42"/>
    <w:rsid w:val="002919B3"/>
    <w:rsid w:val="00295101"/>
    <w:rsid w:val="00295547"/>
    <w:rsid w:val="00296CFC"/>
    <w:rsid w:val="002A03AB"/>
    <w:rsid w:val="002A309E"/>
    <w:rsid w:val="002A33C2"/>
    <w:rsid w:val="002A3CCC"/>
    <w:rsid w:val="002A7C01"/>
    <w:rsid w:val="002A7ED8"/>
    <w:rsid w:val="002B0D61"/>
    <w:rsid w:val="002B2B3D"/>
    <w:rsid w:val="002B6688"/>
    <w:rsid w:val="002C0160"/>
    <w:rsid w:val="002C2323"/>
    <w:rsid w:val="002C25E1"/>
    <w:rsid w:val="002C278F"/>
    <w:rsid w:val="002C5769"/>
    <w:rsid w:val="002D1491"/>
    <w:rsid w:val="002D2506"/>
    <w:rsid w:val="002D2A02"/>
    <w:rsid w:val="002D36C7"/>
    <w:rsid w:val="002D39AA"/>
    <w:rsid w:val="002D3DF4"/>
    <w:rsid w:val="002D6ED0"/>
    <w:rsid w:val="002E2C96"/>
    <w:rsid w:val="002E2FBA"/>
    <w:rsid w:val="002E3908"/>
    <w:rsid w:val="002E4699"/>
    <w:rsid w:val="002F283B"/>
    <w:rsid w:val="002F2CFD"/>
    <w:rsid w:val="00300694"/>
    <w:rsid w:val="00301C13"/>
    <w:rsid w:val="00303001"/>
    <w:rsid w:val="00311323"/>
    <w:rsid w:val="00312649"/>
    <w:rsid w:val="003156A8"/>
    <w:rsid w:val="00317AD3"/>
    <w:rsid w:val="00321AEC"/>
    <w:rsid w:val="00322396"/>
    <w:rsid w:val="00326DC3"/>
    <w:rsid w:val="003304A1"/>
    <w:rsid w:val="0033096B"/>
    <w:rsid w:val="00336A68"/>
    <w:rsid w:val="003405DF"/>
    <w:rsid w:val="00340857"/>
    <w:rsid w:val="003428A3"/>
    <w:rsid w:val="00345820"/>
    <w:rsid w:val="00346DC5"/>
    <w:rsid w:val="003507AE"/>
    <w:rsid w:val="0035113A"/>
    <w:rsid w:val="00353691"/>
    <w:rsid w:val="003538D5"/>
    <w:rsid w:val="00355F97"/>
    <w:rsid w:val="00356045"/>
    <w:rsid w:val="00362EC3"/>
    <w:rsid w:val="00366759"/>
    <w:rsid w:val="00381354"/>
    <w:rsid w:val="00385C9F"/>
    <w:rsid w:val="00387426"/>
    <w:rsid w:val="00391928"/>
    <w:rsid w:val="003924DC"/>
    <w:rsid w:val="00395E45"/>
    <w:rsid w:val="00396C3F"/>
    <w:rsid w:val="00396E05"/>
    <w:rsid w:val="003A1B6F"/>
    <w:rsid w:val="003A4C9D"/>
    <w:rsid w:val="003B0926"/>
    <w:rsid w:val="003B1896"/>
    <w:rsid w:val="003C09B0"/>
    <w:rsid w:val="003C24C3"/>
    <w:rsid w:val="003C2950"/>
    <w:rsid w:val="003C6678"/>
    <w:rsid w:val="003D7835"/>
    <w:rsid w:val="003E17D1"/>
    <w:rsid w:val="003E3A99"/>
    <w:rsid w:val="003E487B"/>
    <w:rsid w:val="003E4D7C"/>
    <w:rsid w:val="003E65EB"/>
    <w:rsid w:val="003E6C4D"/>
    <w:rsid w:val="003E7E39"/>
    <w:rsid w:val="003F069A"/>
    <w:rsid w:val="003F22B4"/>
    <w:rsid w:val="003F2A5C"/>
    <w:rsid w:val="004013F1"/>
    <w:rsid w:val="00402141"/>
    <w:rsid w:val="004072EF"/>
    <w:rsid w:val="00407F88"/>
    <w:rsid w:val="00412AEE"/>
    <w:rsid w:val="00412E9E"/>
    <w:rsid w:val="004159DF"/>
    <w:rsid w:val="00415A5A"/>
    <w:rsid w:val="00415C37"/>
    <w:rsid w:val="00416632"/>
    <w:rsid w:val="00420A46"/>
    <w:rsid w:val="00422CF8"/>
    <w:rsid w:val="004236A1"/>
    <w:rsid w:val="004239D3"/>
    <w:rsid w:val="00424488"/>
    <w:rsid w:val="004308B5"/>
    <w:rsid w:val="0043280B"/>
    <w:rsid w:val="00433606"/>
    <w:rsid w:val="00433BAB"/>
    <w:rsid w:val="00433D97"/>
    <w:rsid w:val="00433FC8"/>
    <w:rsid w:val="00435895"/>
    <w:rsid w:val="00444EC1"/>
    <w:rsid w:val="00445B3A"/>
    <w:rsid w:val="00446795"/>
    <w:rsid w:val="0044793D"/>
    <w:rsid w:val="00453C4A"/>
    <w:rsid w:val="0045669E"/>
    <w:rsid w:val="00457F2D"/>
    <w:rsid w:val="00462549"/>
    <w:rsid w:val="00464CBB"/>
    <w:rsid w:val="00465544"/>
    <w:rsid w:val="004705A8"/>
    <w:rsid w:val="0047189A"/>
    <w:rsid w:val="0047328C"/>
    <w:rsid w:val="0047443F"/>
    <w:rsid w:val="00474C51"/>
    <w:rsid w:val="00474E7A"/>
    <w:rsid w:val="00475744"/>
    <w:rsid w:val="00476049"/>
    <w:rsid w:val="00481710"/>
    <w:rsid w:val="00482047"/>
    <w:rsid w:val="0048334A"/>
    <w:rsid w:val="004900AA"/>
    <w:rsid w:val="00490B32"/>
    <w:rsid w:val="0049593D"/>
    <w:rsid w:val="00496AE6"/>
    <w:rsid w:val="004A2618"/>
    <w:rsid w:val="004A3CD3"/>
    <w:rsid w:val="004A6222"/>
    <w:rsid w:val="004A7BAB"/>
    <w:rsid w:val="004B191F"/>
    <w:rsid w:val="004B1FFE"/>
    <w:rsid w:val="004B3ABB"/>
    <w:rsid w:val="004C122C"/>
    <w:rsid w:val="004C1957"/>
    <w:rsid w:val="004C19E7"/>
    <w:rsid w:val="004C1DC1"/>
    <w:rsid w:val="004C2C51"/>
    <w:rsid w:val="004C2DBB"/>
    <w:rsid w:val="004C4C3D"/>
    <w:rsid w:val="004D027B"/>
    <w:rsid w:val="004D3943"/>
    <w:rsid w:val="004D6296"/>
    <w:rsid w:val="004E243D"/>
    <w:rsid w:val="004E7077"/>
    <w:rsid w:val="004F1342"/>
    <w:rsid w:val="004F30BB"/>
    <w:rsid w:val="004F346D"/>
    <w:rsid w:val="004F3751"/>
    <w:rsid w:val="004F75D0"/>
    <w:rsid w:val="004F7DF2"/>
    <w:rsid w:val="005010D6"/>
    <w:rsid w:val="00501346"/>
    <w:rsid w:val="00502708"/>
    <w:rsid w:val="0050360F"/>
    <w:rsid w:val="00503B2F"/>
    <w:rsid w:val="00511D1C"/>
    <w:rsid w:val="005146E6"/>
    <w:rsid w:val="005147B5"/>
    <w:rsid w:val="005153AE"/>
    <w:rsid w:val="00517B71"/>
    <w:rsid w:val="0052186B"/>
    <w:rsid w:val="005221D1"/>
    <w:rsid w:val="00527C73"/>
    <w:rsid w:val="00531257"/>
    <w:rsid w:val="00533B5A"/>
    <w:rsid w:val="0053419A"/>
    <w:rsid w:val="005349AA"/>
    <w:rsid w:val="005361B2"/>
    <w:rsid w:val="00536741"/>
    <w:rsid w:val="00540457"/>
    <w:rsid w:val="00540C8B"/>
    <w:rsid w:val="00540F48"/>
    <w:rsid w:val="005421D3"/>
    <w:rsid w:val="0054257E"/>
    <w:rsid w:val="00543168"/>
    <w:rsid w:val="005461D7"/>
    <w:rsid w:val="00546B9D"/>
    <w:rsid w:val="00551642"/>
    <w:rsid w:val="00554E93"/>
    <w:rsid w:val="00555CED"/>
    <w:rsid w:val="005631BF"/>
    <w:rsid w:val="00563B1E"/>
    <w:rsid w:val="00565B62"/>
    <w:rsid w:val="005737D0"/>
    <w:rsid w:val="0057419F"/>
    <w:rsid w:val="005756E5"/>
    <w:rsid w:val="0057729E"/>
    <w:rsid w:val="005778D0"/>
    <w:rsid w:val="005800BE"/>
    <w:rsid w:val="0058128B"/>
    <w:rsid w:val="005818B5"/>
    <w:rsid w:val="00583D0E"/>
    <w:rsid w:val="00585997"/>
    <w:rsid w:val="005867BC"/>
    <w:rsid w:val="005873A6"/>
    <w:rsid w:val="00587590"/>
    <w:rsid w:val="00587A30"/>
    <w:rsid w:val="00593C64"/>
    <w:rsid w:val="00595E0D"/>
    <w:rsid w:val="005968CA"/>
    <w:rsid w:val="00596916"/>
    <w:rsid w:val="005A27C3"/>
    <w:rsid w:val="005A3A0C"/>
    <w:rsid w:val="005A4842"/>
    <w:rsid w:val="005A7403"/>
    <w:rsid w:val="005B05A9"/>
    <w:rsid w:val="005B45B0"/>
    <w:rsid w:val="005C1AB6"/>
    <w:rsid w:val="005C79EA"/>
    <w:rsid w:val="005D2251"/>
    <w:rsid w:val="005D3411"/>
    <w:rsid w:val="005D34AE"/>
    <w:rsid w:val="005D549A"/>
    <w:rsid w:val="005D5E42"/>
    <w:rsid w:val="005E0987"/>
    <w:rsid w:val="005E24AE"/>
    <w:rsid w:val="005E35CE"/>
    <w:rsid w:val="005E4682"/>
    <w:rsid w:val="005E5092"/>
    <w:rsid w:val="005E51B4"/>
    <w:rsid w:val="005E60FB"/>
    <w:rsid w:val="005E7312"/>
    <w:rsid w:val="005F0293"/>
    <w:rsid w:val="005F21BA"/>
    <w:rsid w:val="005F36AE"/>
    <w:rsid w:val="005F4DE7"/>
    <w:rsid w:val="005F775D"/>
    <w:rsid w:val="006016CF"/>
    <w:rsid w:val="00601FFA"/>
    <w:rsid w:val="006046C1"/>
    <w:rsid w:val="00612E3B"/>
    <w:rsid w:val="00614B04"/>
    <w:rsid w:val="00616EA7"/>
    <w:rsid w:val="00623F0D"/>
    <w:rsid w:val="006262E7"/>
    <w:rsid w:val="00630B6B"/>
    <w:rsid w:val="006406DB"/>
    <w:rsid w:val="00642E21"/>
    <w:rsid w:val="006525E6"/>
    <w:rsid w:val="006550AB"/>
    <w:rsid w:val="00655A1D"/>
    <w:rsid w:val="0065646C"/>
    <w:rsid w:val="0066168F"/>
    <w:rsid w:val="00664AC0"/>
    <w:rsid w:val="00665269"/>
    <w:rsid w:val="006755C6"/>
    <w:rsid w:val="006757D5"/>
    <w:rsid w:val="00677CE2"/>
    <w:rsid w:val="006809E2"/>
    <w:rsid w:val="00680B6C"/>
    <w:rsid w:val="006812D9"/>
    <w:rsid w:val="00684BA4"/>
    <w:rsid w:val="00685DFA"/>
    <w:rsid w:val="006875DA"/>
    <w:rsid w:val="00687E2D"/>
    <w:rsid w:val="00691BC0"/>
    <w:rsid w:val="00691EED"/>
    <w:rsid w:val="00696095"/>
    <w:rsid w:val="00696213"/>
    <w:rsid w:val="006977D5"/>
    <w:rsid w:val="006A09B8"/>
    <w:rsid w:val="006A15CF"/>
    <w:rsid w:val="006A17F6"/>
    <w:rsid w:val="006A1A67"/>
    <w:rsid w:val="006A4384"/>
    <w:rsid w:val="006A466E"/>
    <w:rsid w:val="006A5C98"/>
    <w:rsid w:val="006B6CF2"/>
    <w:rsid w:val="006B7587"/>
    <w:rsid w:val="006C3A97"/>
    <w:rsid w:val="006C5D85"/>
    <w:rsid w:val="006D24B7"/>
    <w:rsid w:val="006D5E52"/>
    <w:rsid w:val="006D65C5"/>
    <w:rsid w:val="006D7843"/>
    <w:rsid w:val="006D7B15"/>
    <w:rsid w:val="006E15E7"/>
    <w:rsid w:val="006E4326"/>
    <w:rsid w:val="006E4EF0"/>
    <w:rsid w:val="006E5776"/>
    <w:rsid w:val="006E599A"/>
    <w:rsid w:val="006E634A"/>
    <w:rsid w:val="006E75D3"/>
    <w:rsid w:val="006F0A80"/>
    <w:rsid w:val="006F30AE"/>
    <w:rsid w:val="00700264"/>
    <w:rsid w:val="00700FBD"/>
    <w:rsid w:val="00701121"/>
    <w:rsid w:val="00701397"/>
    <w:rsid w:val="007027EE"/>
    <w:rsid w:val="00704186"/>
    <w:rsid w:val="00705D3C"/>
    <w:rsid w:val="00706E89"/>
    <w:rsid w:val="00707E3A"/>
    <w:rsid w:val="00711AA4"/>
    <w:rsid w:val="00711C80"/>
    <w:rsid w:val="0071575A"/>
    <w:rsid w:val="00716940"/>
    <w:rsid w:val="00722739"/>
    <w:rsid w:val="007241D0"/>
    <w:rsid w:val="00731394"/>
    <w:rsid w:val="00731BC3"/>
    <w:rsid w:val="007355DF"/>
    <w:rsid w:val="00736122"/>
    <w:rsid w:val="00736507"/>
    <w:rsid w:val="0074359E"/>
    <w:rsid w:val="00747401"/>
    <w:rsid w:val="00747AD2"/>
    <w:rsid w:val="00750C75"/>
    <w:rsid w:val="007517BD"/>
    <w:rsid w:val="007526BB"/>
    <w:rsid w:val="00752AFB"/>
    <w:rsid w:val="00752DAB"/>
    <w:rsid w:val="00753E21"/>
    <w:rsid w:val="00755FFA"/>
    <w:rsid w:val="00756BB3"/>
    <w:rsid w:val="007613CE"/>
    <w:rsid w:val="00762021"/>
    <w:rsid w:val="00762481"/>
    <w:rsid w:val="00764608"/>
    <w:rsid w:val="00767096"/>
    <w:rsid w:val="00770C8B"/>
    <w:rsid w:val="00770CB1"/>
    <w:rsid w:val="007736D1"/>
    <w:rsid w:val="0077686A"/>
    <w:rsid w:val="0077772F"/>
    <w:rsid w:val="00777C69"/>
    <w:rsid w:val="00780657"/>
    <w:rsid w:val="0078145D"/>
    <w:rsid w:val="00781771"/>
    <w:rsid w:val="00783CA8"/>
    <w:rsid w:val="00786454"/>
    <w:rsid w:val="00786A81"/>
    <w:rsid w:val="00794D9B"/>
    <w:rsid w:val="007952E4"/>
    <w:rsid w:val="00796000"/>
    <w:rsid w:val="007A2E8A"/>
    <w:rsid w:val="007A42A6"/>
    <w:rsid w:val="007A5D27"/>
    <w:rsid w:val="007A7D6A"/>
    <w:rsid w:val="007B0470"/>
    <w:rsid w:val="007B0FEF"/>
    <w:rsid w:val="007B5184"/>
    <w:rsid w:val="007B65EA"/>
    <w:rsid w:val="007C0369"/>
    <w:rsid w:val="007C61BC"/>
    <w:rsid w:val="007C62A2"/>
    <w:rsid w:val="007C67E6"/>
    <w:rsid w:val="007C6D87"/>
    <w:rsid w:val="007D2DCC"/>
    <w:rsid w:val="007D3F00"/>
    <w:rsid w:val="007D4B7A"/>
    <w:rsid w:val="007D63FA"/>
    <w:rsid w:val="007E40EE"/>
    <w:rsid w:val="007E4554"/>
    <w:rsid w:val="007E5C27"/>
    <w:rsid w:val="007E6C7F"/>
    <w:rsid w:val="007F086C"/>
    <w:rsid w:val="007F3559"/>
    <w:rsid w:val="007F5414"/>
    <w:rsid w:val="007F743D"/>
    <w:rsid w:val="007F757A"/>
    <w:rsid w:val="0080014D"/>
    <w:rsid w:val="008045D7"/>
    <w:rsid w:val="0080498D"/>
    <w:rsid w:val="00804BB6"/>
    <w:rsid w:val="00804E22"/>
    <w:rsid w:val="00805513"/>
    <w:rsid w:val="008100A4"/>
    <w:rsid w:val="0081058F"/>
    <w:rsid w:val="00811CCE"/>
    <w:rsid w:val="008120CA"/>
    <w:rsid w:val="00812E03"/>
    <w:rsid w:val="00813494"/>
    <w:rsid w:val="008146D2"/>
    <w:rsid w:val="00816D6A"/>
    <w:rsid w:val="00820C4F"/>
    <w:rsid w:val="00822C9F"/>
    <w:rsid w:val="00823F06"/>
    <w:rsid w:val="008250F3"/>
    <w:rsid w:val="008253AF"/>
    <w:rsid w:val="0082770E"/>
    <w:rsid w:val="00827AA8"/>
    <w:rsid w:val="00830D76"/>
    <w:rsid w:val="0083197E"/>
    <w:rsid w:val="008326D3"/>
    <w:rsid w:val="00834665"/>
    <w:rsid w:val="00837292"/>
    <w:rsid w:val="00837AEE"/>
    <w:rsid w:val="00840BAE"/>
    <w:rsid w:val="008439B3"/>
    <w:rsid w:val="00843E1D"/>
    <w:rsid w:val="00854131"/>
    <w:rsid w:val="008601FF"/>
    <w:rsid w:val="008621D0"/>
    <w:rsid w:val="008624AA"/>
    <w:rsid w:val="0086436C"/>
    <w:rsid w:val="00864A75"/>
    <w:rsid w:val="008706C1"/>
    <w:rsid w:val="0087088B"/>
    <w:rsid w:val="00874515"/>
    <w:rsid w:val="008756AD"/>
    <w:rsid w:val="0087580F"/>
    <w:rsid w:val="00880EB6"/>
    <w:rsid w:val="00886717"/>
    <w:rsid w:val="008873CE"/>
    <w:rsid w:val="008878FA"/>
    <w:rsid w:val="00891C86"/>
    <w:rsid w:val="00892F6D"/>
    <w:rsid w:val="008940AB"/>
    <w:rsid w:val="008941C7"/>
    <w:rsid w:val="00895E28"/>
    <w:rsid w:val="00896335"/>
    <w:rsid w:val="008A324C"/>
    <w:rsid w:val="008A45FF"/>
    <w:rsid w:val="008A6EF6"/>
    <w:rsid w:val="008B2107"/>
    <w:rsid w:val="008C27E9"/>
    <w:rsid w:val="008C2F7B"/>
    <w:rsid w:val="008C3D30"/>
    <w:rsid w:val="008D1AC9"/>
    <w:rsid w:val="008D4E75"/>
    <w:rsid w:val="008D6A4A"/>
    <w:rsid w:val="008E095D"/>
    <w:rsid w:val="008E2279"/>
    <w:rsid w:val="008E3333"/>
    <w:rsid w:val="008E3D20"/>
    <w:rsid w:val="008E3E84"/>
    <w:rsid w:val="008E4066"/>
    <w:rsid w:val="008E4E08"/>
    <w:rsid w:val="008F059A"/>
    <w:rsid w:val="008F0E86"/>
    <w:rsid w:val="008F2602"/>
    <w:rsid w:val="008F364D"/>
    <w:rsid w:val="008F4399"/>
    <w:rsid w:val="008F4B7C"/>
    <w:rsid w:val="008F63E5"/>
    <w:rsid w:val="008F6620"/>
    <w:rsid w:val="008F6804"/>
    <w:rsid w:val="008F79BA"/>
    <w:rsid w:val="008F7A37"/>
    <w:rsid w:val="009008C6"/>
    <w:rsid w:val="00904995"/>
    <w:rsid w:val="00911A85"/>
    <w:rsid w:val="009153A5"/>
    <w:rsid w:val="00915731"/>
    <w:rsid w:val="00921337"/>
    <w:rsid w:val="00925D6D"/>
    <w:rsid w:val="00930865"/>
    <w:rsid w:val="00932183"/>
    <w:rsid w:val="009324E7"/>
    <w:rsid w:val="00932544"/>
    <w:rsid w:val="009354BE"/>
    <w:rsid w:val="00935FB8"/>
    <w:rsid w:val="00942EAB"/>
    <w:rsid w:val="00946F69"/>
    <w:rsid w:val="00950CF8"/>
    <w:rsid w:val="009523BB"/>
    <w:rsid w:val="0096083C"/>
    <w:rsid w:val="00962DAF"/>
    <w:rsid w:val="00971644"/>
    <w:rsid w:val="00981597"/>
    <w:rsid w:val="00983658"/>
    <w:rsid w:val="0099099D"/>
    <w:rsid w:val="009919B4"/>
    <w:rsid w:val="0099230D"/>
    <w:rsid w:val="009943C2"/>
    <w:rsid w:val="00994B7E"/>
    <w:rsid w:val="009A1E55"/>
    <w:rsid w:val="009A2158"/>
    <w:rsid w:val="009B06FD"/>
    <w:rsid w:val="009B453A"/>
    <w:rsid w:val="009B5BCF"/>
    <w:rsid w:val="009B6DFA"/>
    <w:rsid w:val="009C45F2"/>
    <w:rsid w:val="009C54F9"/>
    <w:rsid w:val="009C7E23"/>
    <w:rsid w:val="009D13C7"/>
    <w:rsid w:val="009D59C7"/>
    <w:rsid w:val="009D5F6C"/>
    <w:rsid w:val="009E4026"/>
    <w:rsid w:val="009E62E5"/>
    <w:rsid w:val="009F0086"/>
    <w:rsid w:val="009F0B01"/>
    <w:rsid w:val="009F19B2"/>
    <w:rsid w:val="009F58F9"/>
    <w:rsid w:val="00A00917"/>
    <w:rsid w:val="00A023B6"/>
    <w:rsid w:val="00A03743"/>
    <w:rsid w:val="00A06801"/>
    <w:rsid w:val="00A06E22"/>
    <w:rsid w:val="00A159CA"/>
    <w:rsid w:val="00A17BB4"/>
    <w:rsid w:val="00A17BDE"/>
    <w:rsid w:val="00A24F97"/>
    <w:rsid w:val="00A26B7A"/>
    <w:rsid w:val="00A3163D"/>
    <w:rsid w:val="00A31AC7"/>
    <w:rsid w:val="00A34549"/>
    <w:rsid w:val="00A35DC7"/>
    <w:rsid w:val="00A3781A"/>
    <w:rsid w:val="00A47E3E"/>
    <w:rsid w:val="00A5640F"/>
    <w:rsid w:val="00A567E1"/>
    <w:rsid w:val="00A56E38"/>
    <w:rsid w:val="00A570AA"/>
    <w:rsid w:val="00A61652"/>
    <w:rsid w:val="00A6330A"/>
    <w:rsid w:val="00A63F86"/>
    <w:rsid w:val="00A66771"/>
    <w:rsid w:val="00A67F67"/>
    <w:rsid w:val="00A70EF4"/>
    <w:rsid w:val="00A8089F"/>
    <w:rsid w:val="00A838E0"/>
    <w:rsid w:val="00A906B1"/>
    <w:rsid w:val="00A90C33"/>
    <w:rsid w:val="00A930E6"/>
    <w:rsid w:val="00A933BF"/>
    <w:rsid w:val="00A941E5"/>
    <w:rsid w:val="00A94F9A"/>
    <w:rsid w:val="00A9652F"/>
    <w:rsid w:val="00A97CD4"/>
    <w:rsid w:val="00AA016D"/>
    <w:rsid w:val="00AA4973"/>
    <w:rsid w:val="00AA5673"/>
    <w:rsid w:val="00AA5B92"/>
    <w:rsid w:val="00AA601D"/>
    <w:rsid w:val="00AA7A5E"/>
    <w:rsid w:val="00AB0F68"/>
    <w:rsid w:val="00AB308E"/>
    <w:rsid w:val="00AB3976"/>
    <w:rsid w:val="00AB47BB"/>
    <w:rsid w:val="00AB5357"/>
    <w:rsid w:val="00AD242D"/>
    <w:rsid w:val="00AD4151"/>
    <w:rsid w:val="00AD56F8"/>
    <w:rsid w:val="00AE55D1"/>
    <w:rsid w:val="00AE5EE2"/>
    <w:rsid w:val="00AE69DA"/>
    <w:rsid w:val="00AF1BFC"/>
    <w:rsid w:val="00AF2250"/>
    <w:rsid w:val="00AF3F31"/>
    <w:rsid w:val="00AF4440"/>
    <w:rsid w:val="00AF4C36"/>
    <w:rsid w:val="00AF6D49"/>
    <w:rsid w:val="00AF6DF7"/>
    <w:rsid w:val="00AF79DE"/>
    <w:rsid w:val="00B021EF"/>
    <w:rsid w:val="00B0351A"/>
    <w:rsid w:val="00B06B67"/>
    <w:rsid w:val="00B11003"/>
    <w:rsid w:val="00B12B83"/>
    <w:rsid w:val="00B2331D"/>
    <w:rsid w:val="00B34BE5"/>
    <w:rsid w:val="00B375EC"/>
    <w:rsid w:val="00B413CB"/>
    <w:rsid w:val="00B42777"/>
    <w:rsid w:val="00B43751"/>
    <w:rsid w:val="00B51243"/>
    <w:rsid w:val="00B516C8"/>
    <w:rsid w:val="00B5402C"/>
    <w:rsid w:val="00B54B6C"/>
    <w:rsid w:val="00B56CCC"/>
    <w:rsid w:val="00B57CF9"/>
    <w:rsid w:val="00B60002"/>
    <w:rsid w:val="00B60767"/>
    <w:rsid w:val="00B60BCF"/>
    <w:rsid w:val="00B61791"/>
    <w:rsid w:val="00B644B8"/>
    <w:rsid w:val="00B65AFB"/>
    <w:rsid w:val="00B66C32"/>
    <w:rsid w:val="00B66E28"/>
    <w:rsid w:val="00B7009A"/>
    <w:rsid w:val="00B72B9A"/>
    <w:rsid w:val="00B73BB8"/>
    <w:rsid w:val="00B74872"/>
    <w:rsid w:val="00B748C1"/>
    <w:rsid w:val="00B75074"/>
    <w:rsid w:val="00B761CF"/>
    <w:rsid w:val="00B76274"/>
    <w:rsid w:val="00B77F26"/>
    <w:rsid w:val="00B818C8"/>
    <w:rsid w:val="00B869FA"/>
    <w:rsid w:val="00B87FD2"/>
    <w:rsid w:val="00B9245B"/>
    <w:rsid w:val="00B9299A"/>
    <w:rsid w:val="00B941DF"/>
    <w:rsid w:val="00B95625"/>
    <w:rsid w:val="00BA67E3"/>
    <w:rsid w:val="00BA79FA"/>
    <w:rsid w:val="00BB20FF"/>
    <w:rsid w:val="00BB4131"/>
    <w:rsid w:val="00BB46B1"/>
    <w:rsid w:val="00BB53F4"/>
    <w:rsid w:val="00BB5C44"/>
    <w:rsid w:val="00BB7329"/>
    <w:rsid w:val="00BC17F1"/>
    <w:rsid w:val="00BC3B1D"/>
    <w:rsid w:val="00BC7EB2"/>
    <w:rsid w:val="00BD0CA3"/>
    <w:rsid w:val="00BD121A"/>
    <w:rsid w:val="00BD2B35"/>
    <w:rsid w:val="00BD36B5"/>
    <w:rsid w:val="00BD7629"/>
    <w:rsid w:val="00BE08ED"/>
    <w:rsid w:val="00BE1A09"/>
    <w:rsid w:val="00BE331A"/>
    <w:rsid w:val="00BE38C0"/>
    <w:rsid w:val="00BE679E"/>
    <w:rsid w:val="00BE73E0"/>
    <w:rsid w:val="00BF0C72"/>
    <w:rsid w:val="00BF0E76"/>
    <w:rsid w:val="00BF2D06"/>
    <w:rsid w:val="00BF3317"/>
    <w:rsid w:val="00BF5AE4"/>
    <w:rsid w:val="00BF75F3"/>
    <w:rsid w:val="00C0455D"/>
    <w:rsid w:val="00C057B6"/>
    <w:rsid w:val="00C06E40"/>
    <w:rsid w:val="00C100A8"/>
    <w:rsid w:val="00C13711"/>
    <w:rsid w:val="00C139FB"/>
    <w:rsid w:val="00C17284"/>
    <w:rsid w:val="00C175CD"/>
    <w:rsid w:val="00C20828"/>
    <w:rsid w:val="00C20C37"/>
    <w:rsid w:val="00C2350C"/>
    <w:rsid w:val="00C2730A"/>
    <w:rsid w:val="00C33AC0"/>
    <w:rsid w:val="00C36365"/>
    <w:rsid w:val="00C3779A"/>
    <w:rsid w:val="00C42138"/>
    <w:rsid w:val="00C42BC0"/>
    <w:rsid w:val="00C43D5F"/>
    <w:rsid w:val="00C44A2A"/>
    <w:rsid w:val="00C45C50"/>
    <w:rsid w:val="00C46CB5"/>
    <w:rsid w:val="00C46F1B"/>
    <w:rsid w:val="00C50090"/>
    <w:rsid w:val="00C53B31"/>
    <w:rsid w:val="00C56B7A"/>
    <w:rsid w:val="00C619CF"/>
    <w:rsid w:val="00C624E1"/>
    <w:rsid w:val="00C63E9B"/>
    <w:rsid w:val="00C6406F"/>
    <w:rsid w:val="00C66918"/>
    <w:rsid w:val="00C70D20"/>
    <w:rsid w:val="00C7249F"/>
    <w:rsid w:val="00C72717"/>
    <w:rsid w:val="00C72D8E"/>
    <w:rsid w:val="00C73205"/>
    <w:rsid w:val="00C74BEA"/>
    <w:rsid w:val="00C83A1D"/>
    <w:rsid w:val="00C84DC1"/>
    <w:rsid w:val="00C87F16"/>
    <w:rsid w:val="00C90EF4"/>
    <w:rsid w:val="00C928F2"/>
    <w:rsid w:val="00C93934"/>
    <w:rsid w:val="00C956AC"/>
    <w:rsid w:val="00C96472"/>
    <w:rsid w:val="00C9652B"/>
    <w:rsid w:val="00C96673"/>
    <w:rsid w:val="00CA0654"/>
    <w:rsid w:val="00CA18D1"/>
    <w:rsid w:val="00CA1E7B"/>
    <w:rsid w:val="00CA3EA3"/>
    <w:rsid w:val="00CA59BA"/>
    <w:rsid w:val="00CB1074"/>
    <w:rsid w:val="00CB2676"/>
    <w:rsid w:val="00CB3077"/>
    <w:rsid w:val="00CB4B30"/>
    <w:rsid w:val="00CC0254"/>
    <w:rsid w:val="00CC1AE0"/>
    <w:rsid w:val="00CC3C19"/>
    <w:rsid w:val="00CC4703"/>
    <w:rsid w:val="00CC4C05"/>
    <w:rsid w:val="00CC7923"/>
    <w:rsid w:val="00CD09FE"/>
    <w:rsid w:val="00CD572D"/>
    <w:rsid w:val="00CD72F3"/>
    <w:rsid w:val="00CD7382"/>
    <w:rsid w:val="00CD79F9"/>
    <w:rsid w:val="00CE0FB3"/>
    <w:rsid w:val="00CE26AF"/>
    <w:rsid w:val="00CE3541"/>
    <w:rsid w:val="00CE486A"/>
    <w:rsid w:val="00CE52EF"/>
    <w:rsid w:val="00CF0181"/>
    <w:rsid w:val="00CF16FA"/>
    <w:rsid w:val="00CF37E1"/>
    <w:rsid w:val="00CF5A73"/>
    <w:rsid w:val="00CF5F7C"/>
    <w:rsid w:val="00CF6309"/>
    <w:rsid w:val="00D01B2C"/>
    <w:rsid w:val="00D0689F"/>
    <w:rsid w:val="00D07327"/>
    <w:rsid w:val="00D11399"/>
    <w:rsid w:val="00D1293F"/>
    <w:rsid w:val="00D1323E"/>
    <w:rsid w:val="00D14857"/>
    <w:rsid w:val="00D15E5A"/>
    <w:rsid w:val="00D20900"/>
    <w:rsid w:val="00D219BE"/>
    <w:rsid w:val="00D22F27"/>
    <w:rsid w:val="00D232B6"/>
    <w:rsid w:val="00D24007"/>
    <w:rsid w:val="00D253F3"/>
    <w:rsid w:val="00D270AA"/>
    <w:rsid w:val="00D31178"/>
    <w:rsid w:val="00D33277"/>
    <w:rsid w:val="00D36CAF"/>
    <w:rsid w:val="00D371D8"/>
    <w:rsid w:val="00D41F58"/>
    <w:rsid w:val="00D43089"/>
    <w:rsid w:val="00D4320F"/>
    <w:rsid w:val="00D501B0"/>
    <w:rsid w:val="00D56C96"/>
    <w:rsid w:val="00D60F22"/>
    <w:rsid w:val="00D62645"/>
    <w:rsid w:val="00D626E2"/>
    <w:rsid w:val="00D62896"/>
    <w:rsid w:val="00D64FC2"/>
    <w:rsid w:val="00D677E2"/>
    <w:rsid w:val="00D70136"/>
    <w:rsid w:val="00D70F6C"/>
    <w:rsid w:val="00D715A4"/>
    <w:rsid w:val="00D715F4"/>
    <w:rsid w:val="00D72488"/>
    <w:rsid w:val="00D73304"/>
    <w:rsid w:val="00D81369"/>
    <w:rsid w:val="00D82A2B"/>
    <w:rsid w:val="00D85F27"/>
    <w:rsid w:val="00D86DAD"/>
    <w:rsid w:val="00D87BA1"/>
    <w:rsid w:val="00D90447"/>
    <w:rsid w:val="00D96AAA"/>
    <w:rsid w:val="00D972D9"/>
    <w:rsid w:val="00D97D36"/>
    <w:rsid w:val="00DA12DF"/>
    <w:rsid w:val="00DA2191"/>
    <w:rsid w:val="00DA303A"/>
    <w:rsid w:val="00DA514B"/>
    <w:rsid w:val="00DB731D"/>
    <w:rsid w:val="00DC0300"/>
    <w:rsid w:val="00DC1AE6"/>
    <w:rsid w:val="00DC39EC"/>
    <w:rsid w:val="00DC4ADA"/>
    <w:rsid w:val="00DC7A5D"/>
    <w:rsid w:val="00DD2D3E"/>
    <w:rsid w:val="00DD3623"/>
    <w:rsid w:val="00DD5E22"/>
    <w:rsid w:val="00DD6709"/>
    <w:rsid w:val="00DD6990"/>
    <w:rsid w:val="00DE14AA"/>
    <w:rsid w:val="00DE2E68"/>
    <w:rsid w:val="00DE3000"/>
    <w:rsid w:val="00DE4748"/>
    <w:rsid w:val="00DE7997"/>
    <w:rsid w:val="00DF3464"/>
    <w:rsid w:val="00DF49C3"/>
    <w:rsid w:val="00DF4CF1"/>
    <w:rsid w:val="00DF67DF"/>
    <w:rsid w:val="00E00E8E"/>
    <w:rsid w:val="00E04384"/>
    <w:rsid w:val="00E0466E"/>
    <w:rsid w:val="00E05A74"/>
    <w:rsid w:val="00E06DC3"/>
    <w:rsid w:val="00E06EE6"/>
    <w:rsid w:val="00E07AB6"/>
    <w:rsid w:val="00E11875"/>
    <w:rsid w:val="00E11E19"/>
    <w:rsid w:val="00E1299E"/>
    <w:rsid w:val="00E22A78"/>
    <w:rsid w:val="00E239DF"/>
    <w:rsid w:val="00E2468A"/>
    <w:rsid w:val="00E24E91"/>
    <w:rsid w:val="00E25C51"/>
    <w:rsid w:val="00E26305"/>
    <w:rsid w:val="00E265DB"/>
    <w:rsid w:val="00E30525"/>
    <w:rsid w:val="00E34D76"/>
    <w:rsid w:val="00E36109"/>
    <w:rsid w:val="00E37C37"/>
    <w:rsid w:val="00E37C86"/>
    <w:rsid w:val="00E406F6"/>
    <w:rsid w:val="00E40E0D"/>
    <w:rsid w:val="00E450E4"/>
    <w:rsid w:val="00E455B7"/>
    <w:rsid w:val="00E5297C"/>
    <w:rsid w:val="00E53D52"/>
    <w:rsid w:val="00E555D1"/>
    <w:rsid w:val="00E55998"/>
    <w:rsid w:val="00E56F6E"/>
    <w:rsid w:val="00E571C0"/>
    <w:rsid w:val="00E57547"/>
    <w:rsid w:val="00E57E2A"/>
    <w:rsid w:val="00E60747"/>
    <w:rsid w:val="00E61AFB"/>
    <w:rsid w:val="00E6232C"/>
    <w:rsid w:val="00E63306"/>
    <w:rsid w:val="00E653C4"/>
    <w:rsid w:val="00E65469"/>
    <w:rsid w:val="00E6730A"/>
    <w:rsid w:val="00E7162C"/>
    <w:rsid w:val="00E73D60"/>
    <w:rsid w:val="00E73E87"/>
    <w:rsid w:val="00E742BE"/>
    <w:rsid w:val="00E75F4D"/>
    <w:rsid w:val="00E83129"/>
    <w:rsid w:val="00E857C9"/>
    <w:rsid w:val="00E85C91"/>
    <w:rsid w:val="00E87F0F"/>
    <w:rsid w:val="00E9083D"/>
    <w:rsid w:val="00E916B2"/>
    <w:rsid w:val="00E92284"/>
    <w:rsid w:val="00E9322F"/>
    <w:rsid w:val="00E945EF"/>
    <w:rsid w:val="00E94D21"/>
    <w:rsid w:val="00E96954"/>
    <w:rsid w:val="00E9799E"/>
    <w:rsid w:val="00E97E0B"/>
    <w:rsid w:val="00EA1789"/>
    <w:rsid w:val="00EA30EF"/>
    <w:rsid w:val="00EA339F"/>
    <w:rsid w:val="00EA45AA"/>
    <w:rsid w:val="00EA63F9"/>
    <w:rsid w:val="00EA64F2"/>
    <w:rsid w:val="00EA7B68"/>
    <w:rsid w:val="00EB1234"/>
    <w:rsid w:val="00EB24A7"/>
    <w:rsid w:val="00EB484D"/>
    <w:rsid w:val="00EB5CA3"/>
    <w:rsid w:val="00EB786A"/>
    <w:rsid w:val="00EC0014"/>
    <w:rsid w:val="00EC00C2"/>
    <w:rsid w:val="00EC0DEA"/>
    <w:rsid w:val="00EC196C"/>
    <w:rsid w:val="00EC4B70"/>
    <w:rsid w:val="00EC7644"/>
    <w:rsid w:val="00ED1871"/>
    <w:rsid w:val="00ED6285"/>
    <w:rsid w:val="00EE12A0"/>
    <w:rsid w:val="00EE12E0"/>
    <w:rsid w:val="00EE5455"/>
    <w:rsid w:val="00EE5915"/>
    <w:rsid w:val="00EE726A"/>
    <w:rsid w:val="00EF09C4"/>
    <w:rsid w:val="00EF3390"/>
    <w:rsid w:val="00EF37F0"/>
    <w:rsid w:val="00F02A38"/>
    <w:rsid w:val="00F03449"/>
    <w:rsid w:val="00F053B9"/>
    <w:rsid w:val="00F057E8"/>
    <w:rsid w:val="00F05BC3"/>
    <w:rsid w:val="00F05D6C"/>
    <w:rsid w:val="00F11546"/>
    <w:rsid w:val="00F1357C"/>
    <w:rsid w:val="00F142ED"/>
    <w:rsid w:val="00F1569A"/>
    <w:rsid w:val="00F1783A"/>
    <w:rsid w:val="00F212F4"/>
    <w:rsid w:val="00F22180"/>
    <w:rsid w:val="00F237EB"/>
    <w:rsid w:val="00F26124"/>
    <w:rsid w:val="00F272E2"/>
    <w:rsid w:val="00F30A89"/>
    <w:rsid w:val="00F32D73"/>
    <w:rsid w:val="00F32D9F"/>
    <w:rsid w:val="00F333DF"/>
    <w:rsid w:val="00F34510"/>
    <w:rsid w:val="00F3507B"/>
    <w:rsid w:val="00F365C5"/>
    <w:rsid w:val="00F373D9"/>
    <w:rsid w:val="00F3753C"/>
    <w:rsid w:val="00F41A5C"/>
    <w:rsid w:val="00F41B39"/>
    <w:rsid w:val="00F429BD"/>
    <w:rsid w:val="00F431E3"/>
    <w:rsid w:val="00F43459"/>
    <w:rsid w:val="00F508D9"/>
    <w:rsid w:val="00F518D4"/>
    <w:rsid w:val="00F54857"/>
    <w:rsid w:val="00F60364"/>
    <w:rsid w:val="00F62D14"/>
    <w:rsid w:val="00F6371D"/>
    <w:rsid w:val="00F63AC6"/>
    <w:rsid w:val="00F64966"/>
    <w:rsid w:val="00F64981"/>
    <w:rsid w:val="00F74DC8"/>
    <w:rsid w:val="00F74E0B"/>
    <w:rsid w:val="00F75107"/>
    <w:rsid w:val="00F75F52"/>
    <w:rsid w:val="00F7714D"/>
    <w:rsid w:val="00F77AEB"/>
    <w:rsid w:val="00F82617"/>
    <w:rsid w:val="00F84164"/>
    <w:rsid w:val="00F86E30"/>
    <w:rsid w:val="00F90392"/>
    <w:rsid w:val="00F910F2"/>
    <w:rsid w:val="00F92047"/>
    <w:rsid w:val="00F971E4"/>
    <w:rsid w:val="00FA568C"/>
    <w:rsid w:val="00FA6FC6"/>
    <w:rsid w:val="00FC27E2"/>
    <w:rsid w:val="00FC7AA4"/>
    <w:rsid w:val="00FC7E6D"/>
    <w:rsid w:val="00FD039F"/>
    <w:rsid w:val="00FD2F78"/>
    <w:rsid w:val="00FD7DC7"/>
    <w:rsid w:val="00FD7F95"/>
    <w:rsid w:val="00FE79AD"/>
    <w:rsid w:val="00FF0022"/>
    <w:rsid w:val="00FF0F52"/>
    <w:rsid w:val="00FF2C79"/>
    <w:rsid w:val="00FF3957"/>
    <w:rsid w:val="00FF39DD"/>
    <w:rsid w:val="00FF4EB4"/>
    <w:rsid w:val="00FF525E"/>
    <w:rsid w:val="00FF5AE3"/>
    <w:rsid w:val="00FF70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60083"/>
  <w15:chartTrackingRefBased/>
  <w15:docId w15:val="{73864118-2223-4DF3-B724-7592D6392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line="360" w:lineRule="auto"/>
        <w:ind w:firstLine="709"/>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27E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C27E9"/>
    <w:rPr>
      <w:b/>
      <w:bCs/>
    </w:rPr>
  </w:style>
  <w:style w:type="paragraph" w:styleId="a4">
    <w:name w:val="Normal (Web)"/>
    <w:basedOn w:val="a"/>
    <w:uiPriority w:val="99"/>
    <w:semiHidden/>
    <w:unhideWhenUsed/>
    <w:rsid w:val="008D1AC9"/>
    <w:pPr>
      <w:spacing w:before="100" w:beforeAutospacing="1" w:after="100" w:afterAutospacing="1" w:line="240" w:lineRule="auto"/>
      <w:ind w:firstLine="0"/>
    </w:pPr>
    <w:rPr>
      <w:rFonts w:ascii="Times New Roman" w:eastAsia="Times New Roman" w:hAnsi="Times New Roman" w:cs="Times New Roman"/>
      <w:kern w:val="0"/>
      <w:sz w:val="24"/>
      <w:szCs w:val="24"/>
      <w:lang w:eastAsia="ru-RU"/>
      <w14:ligatures w14:val="none"/>
    </w:rPr>
  </w:style>
  <w:style w:type="character" w:styleId="a5">
    <w:name w:val="Emphasis"/>
    <w:basedOn w:val="a0"/>
    <w:uiPriority w:val="20"/>
    <w:qFormat/>
    <w:rsid w:val="008D1AC9"/>
    <w:rPr>
      <w:i/>
      <w:iCs/>
    </w:rPr>
  </w:style>
  <w:style w:type="character" w:styleId="a6">
    <w:name w:val="Hyperlink"/>
    <w:basedOn w:val="a0"/>
    <w:uiPriority w:val="99"/>
    <w:unhideWhenUsed/>
    <w:rsid w:val="008D1AC9"/>
    <w:rPr>
      <w:color w:val="0000FF"/>
      <w:u w:val="single"/>
    </w:rPr>
  </w:style>
  <w:style w:type="paragraph" w:styleId="a7">
    <w:name w:val="List Paragraph"/>
    <w:basedOn w:val="a"/>
    <w:uiPriority w:val="34"/>
    <w:qFormat/>
    <w:rsid w:val="00540457"/>
    <w:pPr>
      <w:ind w:left="720"/>
      <w:contextualSpacing/>
    </w:pPr>
  </w:style>
  <w:style w:type="table" w:styleId="a8">
    <w:name w:val="Table Grid"/>
    <w:basedOn w:val="a1"/>
    <w:uiPriority w:val="39"/>
    <w:rsid w:val="001D301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Title"/>
    <w:basedOn w:val="a"/>
    <w:next w:val="a"/>
    <w:link w:val="aa"/>
    <w:uiPriority w:val="10"/>
    <w:qFormat/>
    <w:rsid w:val="00A3163D"/>
    <w:pPr>
      <w:spacing w:line="240" w:lineRule="auto"/>
      <w:contextualSpacing/>
    </w:pPr>
    <w:rPr>
      <w:rFonts w:asciiTheme="majorHAnsi" w:eastAsiaTheme="majorEastAsia" w:hAnsiTheme="majorHAnsi" w:cstheme="majorBidi"/>
      <w:spacing w:val="-10"/>
      <w:kern w:val="28"/>
      <w:sz w:val="56"/>
      <w:szCs w:val="56"/>
    </w:rPr>
  </w:style>
  <w:style w:type="character" w:customStyle="1" w:styleId="aa">
    <w:name w:val="Заголовок Знак"/>
    <w:basedOn w:val="a0"/>
    <w:link w:val="a9"/>
    <w:uiPriority w:val="10"/>
    <w:rsid w:val="00A3163D"/>
    <w:rPr>
      <w:rFonts w:asciiTheme="majorHAnsi" w:eastAsiaTheme="majorEastAsia" w:hAnsiTheme="majorHAnsi" w:cstheme="majorBidi"/>
      <w:spacing w:val="-10"/>
      <w:kern w:val="28"/>
      <w:sz w:val="56"/>
      <w:szCs w:val="56"/>
    </w:rPr>
  </w:style>
  <w:style w:type="character" w:styleId="ab">
    <w:name w:val="annotation reference"/>
    <w:basedOn w:val="a0"/>
    <w:uiPriority w:val="99"/>
    <w:semiHidden/>
    <w:unhideWhenUsed/>
    <w:rsid w:val="002C2323"/>
    <w:rPr>
      <w:sz w:val="16"/>
      <w:szCs w:val="16"/>
    </w:rPr>
  </w:style>
  <w:style w:type="paragraph" w:styleId="ac">
    <w:name w:val="annotation text"/>
    <w:basedOn w:val="a"/>
    <w:link w:val="ad"/>
    <w:uiPriority w:val="99"/>
    <w:semiHidden/>
    <w:unhideWhenUsed/>
    <w:rsid w:val="002C2323"/>
    <w:pPr>
      <w:spacing w:line="240" w:lineRule="auto"/>
    </w:pPr>
    <w:rPr>
      <w:sz w:val="20"/>
      <w:szCs w:val="20"/>
    </w:rPr>
  </w:style>
  <w:style w:type="character" w:customStyle="1" w:styleId="ad">
    <w:name w:val="Текст примечания Знак"/>
    <w:basedOn w:val="a0"/>
    <w:link w:val="ac"/>
    <w:uiPriority w:val="99"/>
    <w:semiHidden/>
    <w:rsid w:val="002C2323"/>
    <w:rPr>
      <w:sz w:val="20"/>
      <w:szCs w:val="20"/>
    </w:rPr>
  </w:style>
  <w:style w:type="paragraph" w:styleId="ae">
    <w:name w:val="annotation subject"/>
    <w:basedOn w:val="ac"/>
    <w:next w:val="ac"/>
    <w:link w:val="af"/>
    <w:uiPriority w:val="99"/>
    <w:semiHidden/>
    <w:unhideWhenUsed/>
    <w:rsid w:val="002C2323"/>
    <w:rPr>
      <w:b/>
      <w:bCs/>
    </w:rPr>
  </w:style>
  <w:style w:type="character" w:customStyle="1" w:styleId="af">
    <w:name w:val="Тема примечания Знак"/>
    <w:basedOn w:val="ad"/>
    <w:link w:val="ae"/>
    <w:uiPriority w:val="99"/>
    <w:semiHidden/>
    <w:rsid w:val="002C2323"/>
    <w:rPr>
      <w:b/>
      <w:bCs/>
      <w:sz w:val="20"/>
      <w:szCs w:val="20"/>
    </w:rPr>
  </w:style>
  <w:style w:type="paragraph" w:styleId="af0">
    <w:name w:val="Balloon Text"/>
    <w:basedOn w:val="a"/>
    <w:link w:val="af1"/>
    <w:uiPriority w:val="99"/>
    <w:semiHidden/>
    <w:unhideWhenUsed/>
    <w:rsid w:val="002C2323"/>
    <w:pPr>
      <w:spacing w:line="240" w:lineRule="auto"/>
    </w:pPr>
    <w:rPr>
      <w:rFonts w:ascii="Segoe UI" w:hAnsi="Segoe UI" w:cs="Segoe UI"/>
      <w:sz w:val="18"/>
      <w:szCs w:val="18"/>
    </w:rPr>
  </w:style>
  <w:style w:type="character" w:customStyle="1" w:styleId="af1">
    <w:name w:val="Текст выноски Знак"/>
    <w:basedOn w:val="a0"/>
    <w:link w:val="af0"/>
    <w:uiPriority w:val="99"/>
    <w:semiHidden/>
    <w:rsid w:val="002C2323"/>
    <w:rPr>
      <w:rFonts w:ascii="Segoe UI" w:hAnsi="Segoe UI" w:cs="Segoe UI"/>
      <w:sz w:val="18"/>
      <w:szCs w:val="18"/>
    </w:rPr>
  </w:style>
  <w:style w:type="character" w:styleId="af2">
    <w:name w:val="Placeholder Text"/>
    <w:basedOn w:val="a0"/>
    <w:uiPriority w:val="99"/>
    <w:semiHidden/>
    <w:rsid w:val="0019693E"/>
    <w:rPr>
      <w:color w:val="666666"/>
    </w:rPr>
  </w:style>
  <w:style w:type="character" w:customStyle="1" w:styleId="1">
    <w:name w:val="Неразрешенное упоминание1"/>
    <w:basedOn w:val="a0"/>
    <w:uiPriority w:val="99"/>
    <w:semiHidden/>
    <w:unhideWhenUsed/>
    <w:rsid w:val="00BB53F4"/>
    <w:rPr>
      <w:color w:val="605E5C"/>
      <w:shd w:val="clear" w:color="auto" w:fill="E1DFDD"/>
    </w:rPr>
  </w:style>
  <w:style w:type="character" w:customStyle="1" w:styleId="2">
    <w:name w:val="Неразрешенное упоминание2"/>
    <w:basedOn w:val="a0"/>
    <w:uiPriority w:val="99"/>
    <w:semiHidden/>
    <w:unhideWhenUsed/>
    <w:rsid w:val="00E239DF"/>
    <w:rPr>
      <w:color w:val="605E5C"/>
      <w:shd w:val="clear" w:color="auto" w:fill="E1DFDD"/>
    </w:rPr>
  </w:style>
  <w:style w:type="paragraph" w:styleId="HTML">
    <w:name w:val="HTML Preformatted"/>
    <w:basedOn w:val="a"/>
    <w:link w:val="HTML0"/>
    <w:uiPriority w:val="99"/>
    <w:semiHidden/>
    <w:unhideWhenUsed/>
    <w:rsid w:val="00983658"/>
    <w:pPr>
      <w:spacing w:line="240" w:lineRule="auto"/>
    </w:pPr>
    <w:rPr>
      <w:rFonts w:ascii="Consolas" w:hAnsi="Consolas"/>
      <w:sz w:val="20"/>
      <w:szCs w:val="20"/>
    </w:rPr>
  </w:style>
  <w:style w:type="character" w:customStyle="1" w:styleId="HTML0">
    <w:name w:val="Стандартный HTML Знак"/>
    <w:basedOn w:val="a0"/>
    <w:link w:val="HTML"/>
    <w:uiPriority w:val="99"/>
    <w:semiHidden/>
    <w:rsid w:val="00983658"/>
    <w:rPr>
      <w:rFonts w:ascii="Consolas" w:hAnsi="Consolas"/>
      <w:sz w:val="20"/>
      <w:szCs w:val="20"/>
    </w:rPr>
  </w:style>
  <w:style w:type="character" w:customStyle="1" w:styleId="3">
    <w:name w:val="Неразрешенное упоминание3"/>
    <w:basedOn w:val="a0"/>
    <w:uiPriority w:val="99"/>
    <w:semiHidden/>
    <w:unhideWhenUsed/>
    <w:rsid w:val="003E3A99"/>
    <w:rPr>
      <w:color w:val="605E5C"/>
      <w:shd w:val="clear" w:color="auto" w:fill="E1DFDD"/>
    </w:rPr>
  </w:style>
  <w:style w:type="character" w:styleId="af3">
    <w:name w:val="Unresolved Mention"/>
    <w:basedOn w:val="a0"/>
    <w:uiPriority w:val="99"/>
    <w:semiHidden/>
    <w:unhideWhenUsed/>
    <w:rsid w:val="004D027B"/>
    <w:rPr>
      <w:color w:val="605E5C"/>
      <w:shd w:val="clear" w:color="auto" w:fill="E1DFDD"/>
    </w:rPr>
  </w:style>
  <w:style w:type="paragraph" w:styleId="af4">
    <w:name w:val="endnote text"/>
    <w:basedOn w:val="a"/>
    <w:link w:val="af5"/>
    <w:uiPriority w:val="99"/>
    <w:semiHidden/>
    <w:unhideWhenUsed/>
    <w:rsid w:val="00FC7E6D"/>
    <w:pPr>
      <w:spacing w:line="240" w:lineRule="auto"/>
    </w:pPr>
    <w:rPr>
      <w:sz w:val="20"/>
      <w:szCs w:val="20"/>
    </w:rPr>
  </w:style>
  <w:style w:type="character" w:customStyle="1" w:styleId="af5">
    <w:name w:val="Текст концевой сноски Знак"/>
    <w:basedOn w:val="a0"/>
    <w:link w:val="af4"/>
    <w:uiPriority w:val="99"/>
    <w:semiHidden/>
    <w:rsid w:val="00FC7E6D"/>
    <w:rPr>
      <w:sz w:val="20"/>
      <w:szCs w:val="20"/>
    </w:rPr>
  </w:style>
  <w:style w:type="character" w:styleId="af6">
    <w:name w:val="endnote reference"/>
    <w:basedOn w:val="a0"/>
    <w:uiPriority w:val="99"/>
    <w:semiHidden/>
    <w:unhideWhenUsed/>
    <w:rsid w:val="00FC7E6D"/>
    <w:rPr>
      <w:vertAlign w:val="superscript"/>
    </w:rPr>
  </w:style>
  <w:style w:type="paragraph" w:styleId="af7">
    <w:name w:val="footnote text"/>
    <w:basedOn w:val="a"/>
    <w:link w:val="af8"/>
    <w:uiPriority w:val="99"/>
    <w:semiHidden/>
    <w:unhideWhenUsed/>
    <w:rsid w:val="00FC7E6D"/>
    <w:pPr>
      <w:spacing w:line="240" w:lineRule="auto"/>
    </w:pPr>
    <w:rPr>
      <w:sz w:val="20"/>
      <w:szCs w:val="20"/>
    </w:rPr>
  </w:style>
  <w:style w:type="character" w:customStyle="1" w:styleId="af8">
    <w:name w:val="Текст сноски Знак"/>
    <w:basedOn w:val="a0"/>
    <w:link w:val="af7"/>
    <w:uiPriority w:val="99"/>
    <w:semiHidden/>
    <w:rsid w:val="00FC7E6D"/>
    <w:rPr>
      <w:sz w:val="20"/>
      <w:szCs w:val="20"/>
    </w:rPr>
  </w:style>
  <w:style w:type="character" w:styleId="af9">
    <w:name w:val="footnote reference"/>
    <w:basedOn w:val="a0"/>
    <w:uiPriority w:val="99"/>
    <w:semiHidden/>
    <w:unhideWhenUsed/>
    <w:rsid w:val="00FC7E6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421901">
      <w:bodyDiv w:val="1"/>
      <w:marLeft w:val="0"/>
      <w:marRight w:val="0"/>
      <w:marTop w:val="0"/>
      <w:marBottom w:val="0"/>
      <w:divBdr>
        <w:top w:val="none" w:sz="0" w:space="0" w:color="auto"/>
        <w:left w:val="none" w:sz="0" w:space="0" w:color="auto"/>
        <w:bottom w:val="none" w:sz="0" w:space="0" w:color="auto"/>
        <w:right w:val="none" w:sz="0" w:space="0" w:color="auto"/>
      </w:divBdr>
    </w:div>
    <w:div w:id="88280148">
      <w:bodyDiv w:val="1"/>
      <w:marLeft w:val="0"/>
      <w:marRight w:val="0"/>
      <w:marTop w:val="0"/>
      <w:marBottom w:val="0"/>
      <w:divBdr>
        <w:top w:val="none" w:sz="0" w:space="0" w:color="auto"/>
        <w:left w:val="none" w:sz="0" w:space="0" w:color="auto"/>
        <w:bottom w:val="none" w:sz="0" w:space="0" w:color="auto"/>
        <w:right w:val="none" w:sz="0" w:space="0" w:color="auto"/>
      </w:divBdr>
    </w:div>
    <w:div w:id="105779582">
      <w:bodyDiv w:val="1"/>
      <w:marLeft w:val="0"/>
      <w:marRight w:val="0"/>
      <w:marTop w:val="0"/>
      <w:marBottom w:val="0"/>
      <w:divBdr>
        <w:top w:val="none" w:sz="0" w:space="0" w:color="auto"/>
        <w:left w:val="none" w:sz="0" w:space="0" w:color="auto"/>
        <w:bottom w:val="none" w:sz="0" w:space="0" w:color="auto"/>
        <w:right w:val="none" w:sz="0" w:space="0" w:color="auto"/>
      </w:divBdr>
    </w:div>
    <w:div w:id="123928699">
      <w:bodyDiv w:val="1"/>
      <w:marLeft w:val="0"/>
      <w:marRight w:val="0"/>
      <w:marTop w:val="0"/>
      <w:marBottom w:val="0"/>
      <w:divBdr>
        <w:top w:val="none" w:sz="0" w:space="0" w:color="auto"/>
        <w:left w:val="none" w:sz="0" w:space="0" w:color="auto"/>
        <w:bottom w:val="none" w:sz="0" w:space="0" w:color="auto"/>
        <w:right w:val="none" w:sz="0" w:space="0" w:color="auto"/>
      </w:divBdr>
    </w:div>
    <w:div w:id="158425933">
      <w:bodyDiv w:val="1"/>
      <w:marLeft w:val="0"/>
      <w:marRight w:val="0"/>
      <w:marTop w:val="0"/>
      <w:marBottom w:val="0"/>
      <w:divBdr>
        <w:top w:val="none" w:sz="0" w:space="0" w:color="auto"/>
        <w:left w:val="none" w:sz="0" w:space="0" w:color="auto"/>
        <w:bottom w:val="none" w:sz="0" w:space="0" w:color="auto"/>
        <w:right w:val="none" w:sz="0" w:space="0" w:color="auto"/>
      </w:divBdr>
    </w:div>
    <w:div w:id="190414641">
      <w:bodyDiv w:val="1"/>
      <w:marLeft w:val="0"/>
      <w:marRight w:val="0"/>
      <w:marTop w:val="0"/>
      <w:marBottom w:val="0"/>
      <w:divBdr>
        <w:top w:val="none" w:sz="0" w:space="0" w:color="auto"/>
        <w:left w:val="none" w:sz="0" w:space="0" w:color="auto"/>
        <w:bottom w:val="none" w:sz="0" w:space="0" w:color="auto"/>
        <w:right w:val="none" w:sz="0" w:space="0" w:color="auto"/>
      </w:divBdr>
    </w:div>
    <w:div w:id="198780369">
      <w:bodyDiv w:val="1"/>
      <w:marLeft w:val="0"/>
      <w:marRight w:val="0"/>
      <w:marTop w:val="0"/>
      <w:marBottom w:val="0"/>
      <w:divBdr>
        <w:top w:val="none" w:sz="0" w:space="0" w:color="auto"/>
        <w:left w:val="none" w:sz="0" w:space="0" w:color="auto"/>
        <w:bottom w:val="none" w:sz="0" w:space="0" w:color="auto"/>
        <w:right w:val="none" w:sz="0" w:space="0" w:color="auto"/>
      </w:divBdr>
    </w:div>
    <w:div w:id="198976075">
      <w:bodyDiv w:val="1"/>
      <w:marLeft w:val="0"/>
      <w:marRight w:val="0"/>
      <w:marTop w:val="0"/>
      <w:marBottom w:val="0"/>
      <w:divBdr>
        <w:top w:val="none" w:sz="0" w:space="0" w:color="auto"/>
        <w:left w:val="none" w:sz="0" w:space="0" w:color="auto"/>
        <w:bottom w:val="none" w:sz="0" w:space="0" w:color="auto"/>
        <w:right w:val="none" w:sz="0" w:space="0" w:color="auto"/>
      </w:divBdr>
    </w:div>
    <w:div w:id="218908839">
      <w:bodyDiv w:val="1"/>
      <w:marLeft w:val="0"/>
      <w:marRight w:val="0"/>
      <w:marTop w:val="0"/>
      <w:marBottom w:val="0"/>
      <w:divBdr>
        <w:top w:val="none" w:sz="0" w:space="0" w:color="auto"/>
        <w:left w:val="none" w:sz="0" w:space="0" w:color="auto"/>
        <w:bottom w:val="none" w:sz="0" w:space="0" w:color="auto"/>
        <w:right w:val="none" w:sz="0" w:space="0" w:color="auto"/>
      </w:divBdr>
    </w:div>
    <w:div w:id="238369847">
      <w:bodyDiv w:val="1"/>
      <w:marLeft w:val="0"/>
      <w:marRight w:val="0"/>
      <w:marTop w:val="0"/>
      <w:marBottom w:val="0"/>
      <w:divBdr>
        <w:top w:val="none" w:sz="0" w:space="0" w:color="auto"/>
        <w:left w:val="none" w:sz="0" w:space="0" w:color="auto"/>
        <w:bottom w:val="none" w:sz="0" w:space="0" w:color="auto"/>
        <w:right w:val="none" w:sz="0" w:space="0" w:color="auto"/>
      </w:divBdr>
    </w:div>
    <w:div w:id="276455051">
      <w:bodyDiv w:val="1"/>
      <w:marLeft w:val="0"/>
      <w:marRight w:val="0"/>
      <w:marTop w:val="0"/>
      <w:marBottom w:val="0"/>
      <w:divBdr>
        <w:top w:val="none" w:sz="0" w:space="0" w:color="auto"/>
        <w:left w:val="none" w:sz="0" w:space="0" w:color="auto"/>
        <w:bottom w:val="none" w:sz="0" w:space="0" w:color="auto"/>
        <w:right w:val="none" w:sz="0" w:space="0" w:color="auto"/>
      </w:divBdr>
    </w:div>
    <w:div w:id="284237151">
      <w:bodyDiv w:val="1"/>
      <w:marLeft w:val="0"/>
      <w:marRight w:val="0"/>
      <w:marTop w:val="0"/>
      <w:marBottom w:val="0"/>
      <w:divBdr>
        <w:top w:val="none" w:sz="0" w:space="0" w:color="auto"/>
        <w:left w:val="none" w:sz="0" w:space="0" w:color="auto"/>
        <w:bottom w:val="none" w:sz="0" w:space="0" w:color="auto"/>
        <w:right w:val="none" w:sz="0" w:space="0" w:color="auto"/>
      </w:divBdr>
    </w:div>
    <w:div w:id="287855522">
      <w:bodyDiv w:val="1"/>
      <w:marLeft w:val="0"/>
      <w:marRight w:val="0"/>
      <w:marTop w:val="0"/>
      <w:marBottom w:val="0"/>
      <w:divBdr>
        <w:top w:val="none" w:sz="0" w:space="0" w:color="auto"/>
        <w:left w:val="none" w:sz="0" w:space="0" w:color="auto"/>
        <w:bottom w:val="none" w:sz="0" w:space="0" w:color="auto"/>
        <w:right w:val="none" w:sz="0" w:space="0" w:color="auto"/>
      </w:divBdr>
    </w:div>
    <w:div w:id="345787372">
      <w:bodyDiv w:val="1"/>
      <w:marLeft w:val="0"/>
      <w:marRight w:val="0"/>
      <w:marTop w:val="0"/>
      <w:marBottom w:val="0"/>
      <w:divBdr>
        <w:top w:val="none" w:sz="0" w:space="0" w:color="auto"/>
        <w:left w:val="none" w:sz="0" w:space="0" w:color="auto"/>
        <w:bottom w:val="none" w:sz="0" w:space="0" w:color="auto"/>
        <w:right w:val="none" w:sz="0" w:space="0" w:color="auto"/>
      </w:divBdr>
    </w:div>
    <w:div w:id="371226856">
      <w:bodyDiv w:val="1"/>
      <w:marLeft w:val="0"/>
      <w:marRight w:val="0"/>
      <w:marTop w:val="0"/>
      <w:marBottom w:val="0"/>
      <w:divBdr>
        <w:top w:val="none" w:sz="0" w:space="0" w:color="auto"/>
        <w:left w:val="none" w:sz="0" w:space="0" w:color="auto"/>
        <w:bottom w:val="none" w:sz="0" w:space="0" w:color="auto"/>
        <w:right w:val="none" w:sz="0" w:space="0" w:color="auto"/>
      </w:divBdr>
    </w:div>
    <w:div w:id="406727238">
      <w:bodyDiv w:val="1"/>
      <w:marLeft w:val="0"/>
      <w:marRight w:val="0"/>
      <w:marTop w:val="0"/>
      <w:marBottom w:val="0"/>
      <w:divBdr>
        <w:top w:val="none" w:sz="0" w:space="0" w:color="auto"/>
        <w:left w:val="none" w:sz="0" w:space="0" w:color="auto"/>
        <w:bottom w:val="none" w:sz="0" w:space="0" w:color="auto"/>
        <w:right w:val="none" w:sz="0" w:space="0" w:color="auto"/>
      </w:divBdr>
    </w:div>
    <w:div w:id="407657980">
      <w:bodyDiv w:val="1"/>
      <w:marLeft w:val="0"/>
      <w:marRight w:val="0"/>
      <w:marTop w:val="0"/>
      <w:marBottom w:val="0"/>
      <w:divBdr>
        <w:top w:val="none" w:sz="0" w:space="0" w:color="auto"/>
        <w:left w:val="none" w:sz="0" w:space="0" w:color="auto"/>
        <w:bottom w:val="none" w:sz="0" w:space="0" w:color="auto"/>
        <w:right w:val="none" w:sz="0" w:space="0" w:color="auto"/>
      </w:divBdr>
    </w:div>
    <w:div w:id="424157445">
      <w:bodyDiv w:val="1"/>
      <w:marLeft w:val="0"/>
      <w:marRight w:val="0"/>
      <w:marTop w:val="0"/>
      <w:marBottom w:val="0"/>
      <w:divBdr>
        <w:top w:val="none" w:sz="0" w:space="0" w:color="auto"/>
        <w:left w:val="none" w:sz="0" w:space="0" w:color="auto"/>
        <w:bottom w:val="none" w:sz="0" w:space="0" w:color="auto"/>
        <w:right w:val="none" w:sz="0" w:space="0" w:color="auto"/>
      </w:divBdr>
    </w:div>
    <w:div w:id="430929504">
      <w:bodyDiv w:val="1"/>
      <w:marLeft w:val="0"/>
      <w:marRight w:val="0"/>
      <w:marTop w:val="0"/>
      <w:marBottom w:val="0"/>
      <w:divBdr>
        <w:top w:val="none" w:sz="0" w:space="0" w:color="auto"/>
        <w:left w:val="none" w:sz="0" w:space="0" w:color="auto"/>
        <w:bottom w:val="none" w:sz="0" w:space="0" w:color="auto"/>
        <w:right w:val="none" w:sz="0" w:space="0" w:color="auto"/>
      </w:divBdr>
    </w:div>
    <w:div w:id="443228276">
      <w:bodyDiv w:val="1"/>
      <w:marLeft w:val="0"/>
      <w:marRight w:val="0"/>
      <w:marTop w:val="0"/>
      <w:marBottom w:val="0"/>
      <w:divBdr>
        <w:top w:val="none" w:sz="0" w:space="0" w:color="auto"/>
        <w:left w:val="none" w:sz="0" w:space="0" w:color="auto"/>
        <w:bottom w:val="none" w:sz="0" w:space="0" w:color="auto"/>
        <w:right w:val="none" w:sz="0" w:space="0" w:color="auto"/>
      </w:divBdr>
    </w:div>
    <w:div w:id="498664767">
      <w:bodyDiv w:val="1"/>
      <w:marLeft w:val="0"/>
      <w:marRight w:val="0"/>
      <w:marTop w:val="0"/>
      <w:marBottom w:val="0"/>
      <w:divBdr>
        <w:top w:val="none" w:sz="0" w:space="0" w:color="auto"/>
        <w:left w:val="none" w:sz="0" w:space="0" w:color="auto"/>
        <w:bottom w:val="none" w:sz="0" w:space="0" w:color="auto"/>
        <w:right w:val="none" w:sz="0" w:space="0" w:color="auto"/>
      </w:divBdr>
    </w:div>
    <w:div w:id="510529110">
      <w:bodyDiv w:val="1"/>
      <w:marLeft w:val="0"/>
      <w:marRight w:val="0"/>
      <w:marTop w:val="0"/>
      <w:marBottom w:val="0"/>
      <w:divBdr>
        <w:top w:val="none" w:sz="0" w:space="0" w:color="auto"/>
        <w:left w:val="none" w:sz="0" w:space="0" w:color="auto"/>
        <w:bottom w:val="none" w:sz="0" w:space="0" w:color="auto"/>
        <w:right w:val="none" w:sz="0" w:space="0" w:color="auto"/>
      </w:divBdr>
    </w:div>
    <w:div w:id="526335285">
      <w:bodyDiv w:val="1"/>
      <w:marLeft w:val="0"/>
      <w:marRight w:val="0"/>
      <w:marTop w:val="0"/>
      <w:marBottom w:val="0"/>
      <w:divBdr>
        <w:top w:val="none" w:sz="0" w:space="0" w:color="auto"/>
        <w:left w:val="none" w:sz="0" w:space="0" w:color="auto"/>
        <w:bottom w:val="none" w:sz="0" w:space="0" w:color="auto"/>
        <w:right w:val="none" w:sz="0" w:space="0" w:color="auto"/>
      </w:divBdr>
    </w:div>
    <w:div w:id="548498010">
      <w:bodyDiv w:val="1"/>
      <w:marLeft w:val="0"/>
      <w:marRight w:val="0"/>
      <w:marTop w:val="0"/>
      <w:marBottom w:val="0"/>
      <w:divBdr>
        <w:top w:val="none" w:sz="0" w:space="0" w:color="auto"/>
        <w:left w:val="none" w:sz="0" w:space="0" w:color="auto"/>
        <w:bottom w:val="none" w:sz="0" w:space="0" w:color="auto"/>
        <w:right w:val="none" w:sz="0" w:space="0" w:color="auto"/>
      </w:divBdr>
    </w:div>
    <w:div w:id="557517576">
      <w:bodyDiv w:val="1"/>
      <w:marLeft w:val="0"/>
      <w:marRight w:val="0"/>
      <w:marTop w:val="0"/>
      <w:marBottom w:val="0"/>
      <w:divBdr>
        <w:top w:val="none" w:sz="0" w:space="0" w:color="auto"/>
        <w:left w:val="none" w:sz="0" w:space="0" w:color="auto"/>
        <w:bottom w:val="none" w:sz="0" w:space="0" w:color="auto"/>
        <w:right w:val="none" w:sz="0" w:space="0" w:color="auto"/>
      </w:divBdr>
    </w:div>
    <w:div w:id="558591856">
      <w:bodyDiv w:val="1"/>
      <w:marLeft w:val="0"/>
      <w:marRight w:val="0"/>
      <w:marTop w:val="0"/>
      <w:marBottom w:val="0"/>
      <w:divBdr>
        <w:top w:val="none" w:sz="0" w:space="0" w:color="auto"/>
        <w:left w:val="none" w:sz="0" w:space="0" w:color="auto"/>
        <w:bottom w:val="none" w:sz="0" w:space="0" w:color="auto"/>
        <w:right w:val="none" w:sz="0" w:space="0" w:color="auto"/>
      </w:divBdr>
    </w:div>
    <w:div w:id="641472163">
      <w:bodyDiv w:val="1"/>
      <w:marLeft w:val="0"/>
      <w:marRight w:val="0"/>
      <w:marTop w:val="0"/>
      <w:marBottom w:val="0"/>
      <w:divBdr>
        <w:top w:val="none" w:sz="0" w:space="0" w:color="auto"/>
        <w:left w:val="none" w:sz="0" w:space="0" w:color="auto"/>
        <w:bottom w:val="none" w:sz="0" w:space="0" w:color="auto"/>
        <w:right w:val="none" w:sz="0" w:space="0" w:color="auto"/>
      </w:divBdr>
    </w:div>
    <w:div w:id="661540754">
      <w:bodyDiv w:val="1"/>
      <w:marLeft w:val="0"/>
      <w:marRight w:val="0"/>
      <w:marTop w:val="0"/>
      <w:marBottom w:val="0"/>
      <w:divBdr>
        <w:top w:val="none" w:sz="0" w:space="0" w:color="auto"/>
        <w:left w:val="none" w:sz="0" w:space="0" w:color="auto"/>
        <w:bottom w:val="none" w:sz="0" w:space="0" w:color="auto"/>
        <w:right w:val="none" w:sz="0" w:space="0" w:color="auto"/>
      </w:divBdr>
    </w:div>
    <w:div w:id="871235871">
      <w:bodyDiv w:val="1"/>
      <w:marLeft w:val="0"/>
      <w:marRight w:val="0"/>
      <w:marTop w:val="0"/>
      <w:marBottom w:val="0"/>
      <w:divBdr>
        <w:top w:val="none" w:sz="0" w:space="0" w:color="auto"/>
        <w:left w:val="none" w:sz="0" w:space="0" w:color="auto"/>
        <w:bottom w:val="none" w:sz="0" w:space="0" w:color="auto"/>
        <w:right w:val="none" w:sz="0" w:space="0" w:color="auto"/>
      </w:divBdr>
    </w:div>
    <w:div w:id="914779599">
      <w:bodyDiv w:val="1"/>
      <w:marLeft w:val="0"/>
      <w:marRight w:val="0"/>
      <w:marTop w:val="0"/>
      <w:marBottom w:val="0"/>
      <w:divBdr>
        <w:top w:val="none" w:sz="0" w:space="0" w:color="auto"/>
        <w:left w:val="none" w:sz="0" w:space="0" w:color="auto"/>
        <w:bottom w:val="none" w:sz="0" w:space="0" w:color="auto"/>
        <w:right w:val="none" w:sz="0" w:space="0" w:color="auto"/>
      </w:divBdr>
    </w:div>
    <w:div w:id="957030591">
      <w:bodyDiv w:val="1"/>
      <w:marLeft w:val="0"/>
      <w:marRight w:val="0"/>
      <w:marTop w:val="0"/>
      <w:marBottom w:val="0"/>
      <w:divBdr>
        <w:top w:val="none" w:sz="0" w:space="0" w:color="auto"/>
        <w:left w:val="none" w:sz="0" w:space="0" w:color="auto"/>
        <w:bottom w:val="none" w:sz="0" w:space="0" w:color="auto"/>
        <w:right w:val="none" w:sz="0" w:space="0" w:color="auto"/>
      </w:divBdr>
    </w:div>
    <w:div w:id="960380251">
      <w:bodyDiv w:val="1"/>
      <w:marLeft w:val="0"/>
      <w:marRight w:val="0"/>
      <w:marTop w:val="0"/>
      <w:marBottom w:val="0"/>
      <w:divBdr>
        <w:top w:val="none" w:sz="0" w:space="0" w:color="auto"/>
        <w:left w:val="none" w:sz="0" w:space="0" w:color="auto"/>
        <w:bottom w:val="none" w:sz="0" w:space="0" w:color="auto"/>
        <w:right w:val="none" w:sz="0" w:space="0" w:color="auto"/>
      </w:divBdr>
    </w:div>
    <w:div w:id="978343795">
      <w:bodyDiv w:val="1"/>
      <w:marLeft w:val="0"/>
      <w:marRight w:val="0"/>
      <w:marTop w:val="0"/>
      <w:marBottom w:val="0"/>
      <w:divBdr>
        <w:top w:val="none" w:sz="0" w:space="0" w:color="auto"/>
        <w:left w:val="none" w:sz="0" w:space="0" w:color="auto"/>
        <w:bottom w:val="none" w:sz="0" w:space="0" w:color="auto"/>
        <w:right w:val="none" w:sz="0" w:space="0" w:color="auto"/>
      </w:divBdr>
    </w:div>
    <w:div w:id="979575241">
      <w:bodyDiv w:val="1"/>
      <w:marLeft w:val="0"/>
      <w:marRight w:val="0"/>
      <w:marTop w:val="0"/>
      <w:marBottom w:val="0"/>
      <w:divBdr>
        <w:top w:val="none" w:sz="0" w:space="0" w:color="auto"/>
        <w:left w:val="none" w:sz="0" w:space="0" w:color="auto"/>
        <w:bottom w:val="none" w:sz="0" w:space="0" w:color="auto"/>
        <w:right w:val="none" w:sz="0" w:space="0" w:color="auto"/>
      </w:divBdr>
    </w:div>
    <w:div w:id="985741827">
      <w:bodyDiv w:val="1"/>
      <w:marLeft w:val="0"/>
      <w:marRight w:val="0"/>
      <w:marTop w:val="0"/>
      <w:marBottom w:val="0"/>
      <w:divBdr>
        <w:top w:val="none" w:sz="0" w:space="0" w:color="auto"/>
        <w:left w:val="none" w:sz="0" w:space="0" w:color="auto"/>
        <w:bottom w:val="none" w:sz="0" w:space="0" w:color="auto"/>
        <w:right w:val="none" w:sz="0" w:space="0" w:color="auto"/>
      </w:divBdr>
      <w:divsChild>
        <w:div w:id="72090662">
          <w:marLeft w:val="300"/>
          <w:marRight w:val="300"/>
          <w:marTop w:val="300"/>
          <w:marBottom w:val="300"/>
          <w:divBdr>
            <w:top w:val="none" w:sz="0" w:space="0" w:color="auto"/>
            <w:left w:val="none" w:sz="0" w:space="0" w:color="auto"/>
            <w:bottom w:val="none" w:sz="0" w:space="0" w:color="auto"/>
            <w:right w:val="none" w:sz="0" w:space="0" w:color="auto"/>
          </w:divBdr>
        </w:div>
      </w:divsChild>
    </w:div>
    <w:div w:id="997347996">
      <w:bodyDiv w:val="1"/>
      <w:marLeft w:val="0"/>
      <w:marRight w:val="0"/>
      <w:marTop w:val="0"/>
      <w:marBottom w:val="0"/>
      <w:divBdr>
        <w:top w:val="none" w:sz="0" w:space="0" w:color="auto"/>
        <w:left w:val="none" w:sz="0" w:space="0" w:color="auto"/>
        <w:bottom w:val="none" w:sz="0" w:space="0" w:color="auto"/>
        <w:right w:val="none" w:sz="0" w:space="0" w:color="auto"/>
      </w:divBdr>
    </w:div>
    <w:div w:id="1037004663">
      <w:bodyDiv w:val="1"/>
      <w:marLeft w:val="0"/>
      <w:marRight w:val="0"/>
      <w:marTop w:val="0"/>
      <w:marBottom w:val="0"/>
      <w:divBdr>
        <w:top w:val="none" w:sz="0" w:space="0" w:color="auto"/>
        <w:left w:val="none" w:sz="0" w:space="0" w:color="auto"/>
        <w:bottom w:val="none" w:sz="0" w:space="0" w:color="auto"/>
        <w:right w:val="none" w:sz="0" w:space="0" w:color="auto"/>
      </w:divBdr>
    </w:div>
    <w:div w:id="1046370906">
      <w:bodyDiv w:val="1"/>
      <w:marLeft w:val="0"/>
      <w:marRight w:val="0"/>
      <w:marTop w:val="0"/>
      <w:marBottom w:val="0"/>
      <w:divBdr>
        <w:top w:val="none" w:sz="0" w:space="0" w:color="auto"/>
        <w:left w:val="none" w:sz="0" w:space="0" w:color="auto"/>
        <w:bottom w:val="none" w:sz="0" w:space="0" w:color="auto"/>
        <w:right w:val="none" w:sz="0" w:space="0" w:color="auto"/>
      </w:divBdr>
    </w:div>
    <w:div w:id="1062825735">
      <w:bodyDiv w:val="1"/>
      <w:marLeft w:val="0"/>
      <w:marRight w:val="0"/>
      <w:marTop w:val="0"/>
      <w:marBottom w:val="0"/>
      <w:divBdr>
        <w:top w:val="none" w:sz="0" w:space="0" w:color="auto"/>
        <w:left w:val="none" w:sz="0" w:space="0" w:color="auto"/>
        <w:bottom w:val="none" w:sz="0" w:space="0" w:color="auto"/>
        <w:right w:val="none" w:sz="0" w:space="0" w:color="auto"/>
      </w:divBdr>
    </w:div>
    <w:div w:id="1076173607">
      <w:bodyDiv w:val="1"/>
      <w:marLeft w:val="0"/>
      <w:marRight w:val="0"/>
      <w:marTop w:val="0"/>
      <w:marBottom w:val="0"/>
      <w:divBdr>
        <w:top w:val="none" w:sz="0" w:space="0" w:color="auto"/>
        <w:left w:val="none" w:sz="0" w:space="0" w:color="auto"/>
        <w:bottom w:val="none" w:sz="0" w:space="0" w:color="auto"/>
        <w:right w:val="none" w:sz="0" w:space="0" w:color="auto"/>
      </w:divBdr>
    </w:div>
    <w:div w:id="1077093581">
      <w:bodyDiv w:val="1"/>
      <w:marLeft w:val="0"/>
      <w:marRight w:val="0"/>
      <w:marTop w:val="0"/>
      <w:marBottom w:val="0"/>
      <w:divBdr>
        <w:top w:val="none" w:sz="0" w:space="0" w:color="auto"/>
        <w:left w:val="none" w:sz="0" w:space="0" w:color="auto"/>
        <w:bottom w:val="none" w:sz="0" w:space="0" w:color="auto"/>
        <w:right w:val="none" w:sz="0" w:space="0" w:color="auto"/>
      </w:divBdr>
    </w:div>
    <w:div w:id="1078600317">
      <w:bodyDiv w:val="1"/>
      <w:marLeft w:val="0"/>
      <w:marRight w:val="0"/>
      <w:marTop w:val="0"/>
      <w:marBottom w:val="0"/>
      <w:divBdr>
        <w:top w:val="none" w:sz="0" w:space="0" w:color="auto"/>
        <w:left w:val="none" w:sz="0" w:space="0" w:color="auto"/>
        <w:bottom w:val="none" w:sz="0" w:space="0" w:color="auto"/>
        <w:right w:val="none" w:sz="0" w:space="0" w:color="auto"/>
      </w:divBdr>
    </w:div>
    <w:div w:id="1106192204">
      <w:bodyDiv w:val="1"/>
      <w:marLeft w:val="0"/>
      <w:marRight w:val="0"/>
      <w:marTop w:val="0"/>
      <w:marBottom w:val="0"/>
      <w:divBdr>
        <w:top w:val="none" w:sz="0" w:space="0" w:color="auto"/>
        <w:left w:val="none" w:sz="0" w:space="0" w:color="auto"/>
        <w:bottom w:val="none" w:sz="0" w:space="0" w:color="auto"/>
        <w:right w:val="none" w:sz="0" w:space="0" w:color="auto"/>
      </w:divBdr>
    </w:div>
    <w:div w:id="1113399794">
      <w:bodyDiv w:val="1"/>
      <w:marLeft w:val="0"/>
      <w:marRight w:val="0"/>
      <w:marTop w:val="0"/>
      <w:marBottom w:val="0"/>
      <w:divBdr>
        <w:top w:val="none" w:sz="0" w:space="0" w:color="auto"/>
        <w:left w:val="none" w:sz="0" w:space="0" w:color="auto"/>
        <w:bottom w:val="none" w:sz="0" w:space="0" w:color="auto"/>
        <w:right w:val="none" w:sz="0" w:space="0" w:color="auto"/>
      </w:divBdr>
    </w:div>
    <w:div w:id="1128814289">
      <w:bodyDiv w:val="1"/>
      <w:marLeft w:val="0"/>
      <w:marRight w:val="0"/>
      <w:marTop w:val="0"/>
      <w:marBottom w:val="0"/>
      <w:divBdr>
        <w:top w:val="none" w:sz="0" w:space="0" w:color="auto"/>
        <w:left w:val="none" w:sz="0" w:space="0" w:color="auto"/>
        <w:bottom w:val="none" w:sz="0" w:space="0" w:color="auto"/>
        <w:right w:val="none" w:sz="0" w:space="0" w:color="auto"/>
      </w:divBdr>
    </w:div>
    <w:div w:id="1170438877">
      <w:bodyDiv w:val="1"/>
      <w:marLeft w:val="0"/>
      <w:marRight w:val="0"/>
      <w:marTop w:val="0"/>
      <w:marBottom w:val="0"/>
      <w:divBdr>
        <w:top w:val="none" w:sz="0" w:space="0" w:color="auto"/>
        <w:left w:val="none" w:sz="0" w:space="0" w:color="auto"/>
        <w:bottom w:val="none" w:sz="0" w:space="0" w:color="auto"/>
        <w:right w:val="none" w:sz="0" w:space="0" w:color="auto"/>
      </w:divBdr>
    </w:div>
    <w:div w:id="1182550439">
      <w:bodyDiv w:val="1"/>
      <w:marLeft w:val="0"/>
      <w:marRight w:val="0"/>
      <w:marTop w:val="0"/>
      <w:marBottom w:val="0"/>
      <w:divBdr>
        <w:top w:val="none" w:sz="0" w:space="0" w:color="auto"/>
        <w:left w:val="none" w:sz="0" w:space="0" w:color="auto"/>
        <w:bottom w:val="none" w:sz="0" w:space="0" w:color="auto"/>
        <w:right w:val="none" w:sz="0" w:space="0" w:color="auto"/>
      </w:divBdr>
    </w:div>
    <w:div w:id="1212225814">
      <w:bodyDiv w:val="1"/>
      <w:marLeft w:val="0"/>
      <w:marRight w:val="0"/>
      <w:marTop w:val="0"/>
      <w:marBottom w:val="0"/>
      <w:divBdr>
        <w:top w:val="none" w:sz="0" w:space="0" w:color="auto"/>
        <w:left w:val="none" w:sz="0" w:space="0" w:color="auto"/>
        <w:bottom w:val="none" w:sz="0" w:space="0" w:color="auto"/>
        <w:right w:val="none" w:sz="0" w:space="0" w:color="auto"/>
      </w:divBdr>
    </w:div>
    <w:div w:id="1286237141">
      <w:bodyDiv w:val="1"/>
      <w:marLeft w:val="0"/>
      <w:marRight w:val="0"/>
      <w:marTop w:val="0"/>
      <w:marBottom w:val="0"/>
      <w:divBdr>
        <w:top w:val="none" w:sz="0" w:space="0" w:color="auto"/>
        <w:left w:val="none" w:sz="0" w:space="0" w:color="auto"/>
        <w:bottom w:val="none" w:sz="0" w:space="0" w:color="auto"/>
        <w:right w:val="none" w:sz="0" w:space="0" w:color="auto"/>
      </w:divBdr>
    </w:div>
    <w:div w:id="1310130810">
      <w:bodyDiv w:val="1"/>
      <w:marLeft w:val="0"/>
      <w:marRight w:val="0"/>
      <w:marTop w:val="0"/>
      <w:marBottom w:val="0"/>
      <w:divBdr>
        <w:top w:val="none" w:sz="0" w:space="0" w:color="auto"/>
        <w:left w:val="none" w:sz="0" w:space="0" w:color="auto"/>
        <w:bottom w:val="none" w:sz="0" w:space="0" w:color="auto"/>
        <w:right w:val="none" w:sz="0" w:space="0" w:color="auto"/>
      </w:divBdr>
    </w:div>
    <w:div w:id="1315183194">
      <w:bodyDiv w:val="1"/>
      <w:marLeft w:val="0"/>
      <w:marRight w:val="0"/>
      <w:marTop w:val="0"/>
      <w:marBottom w:val="0"/>
      <w:divBdr>
        <w:top w:val="none" w:sz="0" w:space="0" w:color="auto"/>
        <w:left w:val="none" w:sz="0" w:space="0" w:color="auto"/>
        <w:bottom w:val="none" w:sz="0" w:space="0" w:color="auto"/>
        <w:right w:val="none" w:sz="0" w:space="0" w:color="auto"/>
      </w:divBdr>
    </w:div>
    <w:div w:id="1331298327">
      <w:bodyDiv w:val="1"/>
      <w:marLeft w:val="0"/>
      <w:marRight w:val="0"/>
      <w:marTop w:val="0"/>
      <w:marBottom w:val="0"/>
      <w:divBdr>
        <w:top w:val="none" w:sz="0" w:space="0" w:color="auto"/>
        <w:left w:val="none" w:sz="0" w:space="0" w:color="auto"/>
        <w:bottom w:val="none" w:sz="0" w:space="0" w:color="auto"/>
        <w:right w:val="none" w:sz="0" w:space="0" w:color="auto"/>
      </w:divBdr>
    </w:div>
    <w:div w:id="1346517668">
      <w:bodyDiv w:val="1"/>
      <w:marLeft w:val="0"/>
      <w:marRight w:val="0"/>
      <w:marTop w:val="0"/>
      <w:marBottom w:val="0"/>
      <w:divBdr>
        <w:top w:val="none" w:sz="0" w:space="0" w:color="auto"/>
        <w:left w:val="none" w:sz="0" w:space="0" w:color="auto"/>
        <w:bottom w:val="none" w:sz="0" w:space="0" w:color="auto"/>
        <w:right w:val="none" w:sz="0" w:space="0" w:color="auto"/>
      </w:divBdr>
    </w:div>
    <w:div w:id="1391613052">
      <w:bodyDiv w:val="1"/>
      <w:marLeft w:val="0"/>
      <w:marRight w:val="0"/>
      <w:marTop w:val="0"/>
      <w:marBottom w:val="0"/>
      <w:divBdr>
        <w:top w:val="none" w:sz="0" w:space="0" w:color="auto"/>
        <w:left w:val="none" w:sz="0" w:space="0" w:color="auto"/>
        <w:bottom w:val="none" w:sz="0" w:space="0" w:color="auto"/>
        <w:right w:val="none" w:sz="0" w:space="0" w:color="auto"/>
      </w:divBdr>
    </w:div>
    <w:div w:id="1397047930">
      <w:bodyDiv w:val="1"/>
      <w:marLeft w:val="0"/>
      <w:marRight w:val="0"/>
      <w:marTop w:val="0"/>
      <w:marBottom w:val="0"/>
      <w:divBdr>
        <w:top w:val="none" w:sz="0" w:space="0" w:color="auto"/>
        <w:left w:val="none" w:sz="0" w:space="0" w:color="auto"/>
        <w:bottom w:val="none" w:sz="0" w:space="0" w:color="auto"/>
        <w:right w:val="none" w:sz="0" w:space="0" w:color="auto"/>
      </w:divBdr>
    </w:div>
    <w:div w:id="1497189905">
      <w:bodyDiv w:val="1"/>
      <w:marLeft w:val="0"/>
      <w:marRight w:val="0"/>
      <w:marTop w:val="0"/>
      <w:marBottom w:val="0"/>
      <w:divBdr>
        <w:top w:val="none" w:sz="0" w:space="0" w:color="auto"/>
        <w:left w:val="none" w:sz="0" w:space="0" w:color="auto"/>
        <w:bottom w:val="none" w:sz="0" w:space="0" w:color="auto"/>
        <w:right w:val="none" w:sz="0" w:space="0" w:color="auto"/>
      </w:divBdr>
    </w:div>
    <w:div w:id="1529491642">
      <w:bodyDiv w:val="1"/>
      <w:marLeft w:val="0"/>
      <w:marRight w:val="0"/>
      <w:marTop w:val="0"/>
      <w:marBottom w:val="0"/>
      <w:divBdr>
        <w:top w:val="none" w:sz="0" w:space="0" w:color="auto"/>
        <w:left w:val="none" w:sz="0" w:space="0" w:color="auto"/>
        <w:bottom w:val="none" w:sz="0" w:space="0" w:color="auto"/>
        <w:right w:val="none" w:sz="0" w:space="0" w:color="auto"/>
      </w:divBdr>
    </w:div>
    <w:div w:id="1542668738">
      <w:bodyDiv w:val="1"/>
      <w:marLeft w:val="0"/>
      <w:marRight w:val="0"/>
      <w:marTop w:val="0"/>
      <w:marBottom w:val="0"/>
      <w:divBdr>
        <w:top w:val="none" w:sz="0" w:space="0" w:color="auto"/>
        <w:left w:val="none" w:sz="0" w:space="0" w:color="auto"/>
        <w:bottom w:val="none" w:sz="0" w:space="0" w:color="auto"/>
        <w:right w:val="none" w:sz="0" w:space="0" w:color="auto"/>
      </w:divBdr>
    </w:div>
    <w:div w:id="1576284154">
      <w:bodyDiv w:val="1"/>
      <w:marLeft w:val="0"/>
      <w:marRight w:val="0"/>
      <w:marTop w:val="0"/>
      <w:marBottom w:val="0"/>
      <w:divBdr>
        <w:top w:val="none" w:sz="0" w:space="0" w:color="auto"/>
        <w:left w:val="none" w:sz="0" w:space="0" w:color="auto"/>
        <w:bottom w:val="none" w:sz="0" w:space="0" w:color="auto"/>
        <w:right w:val="none" w:sz="0" w:space="0" w:color="auto"/>
      </w:divBdr>
    </w:div>
    <w:div w:id="1667511621">
      <w:bodyDiv w:val="1"/>
      <w:marLeft w:val="0"/>
      <w:marRight w:val="0"/>
      <w:marTop w:val="0"/>
      <w:marBottom w:val="0"/>
      <w:divBdr>
        <w:top w:val="none" w:sz="0" w:space="0" w:color="auto"/>
        <w:left w:val="none" w:sz="0" w:space="0" w:color="auto"/>
        <w:bottom w:val="none" w:sz="0" w:space="0" w:color="auto"/>
        <w:right w:val="none" w:sz="0" w:space="0" w:color="auto"/>
      </w:divBdr>
    </w:div>
    <w:div w:id="1667709931">
      <w:bodyDiv w:val="1"/>
      <w:marLeft w:val="0"/>
      <w:marRight w:val="0"/>
      <w:marTop w:val="0"/>
      <w:marBottom w:val="0"/>
      <w:divBdr>
        <w:top w:val="none" w:sz="0" w:space="0" w:color="auto"/>
        <w:left w:val="none" w:sz="0" w:space="0" w:color="auto"/>
        <w:bottom w:val="none" w:sz="0" w:space="0" w:color="auto"/>
        <w:right w:val="none" w:sz="0" w:space="0" w:color="auto"/>
      </w:divBdr>
    </w:div>
    <w:div w:id="1718317522">
      <w:bodyDiv w:val="1"/>
      <w:marLeft w:val="0"/>
      <w:marRight w:val="0"/>
      <w:marTop w:val="0"/>
      <w:marBottom w:val="0"/>
      <w:divBdr>
        <w:top w:val="none" w:sz="0" w:space="0" w:color="auto"/>
        <w:left w:val="none" w:sz="0" w:space="0" w:color="auto"/>
        <w:bottom w:val="none" w:sz="0" w:space="0" w:color="auto"/>
        <w:right w:val="none" w:sz="0" w:space="0" w:color="auto"/>
      </w:divBdr>
    </w:div>
    <w:div w:id="1754548262">
      <w:bodyDiv w:val="1"/>
      <w:marLeft w:val="0"/>
      <w:marRight w:val="0"/>
      <w:marTop w:val="0"/>
      <w:marBottom w:val="0"/>
      <w:divBdr>
        <w:top w:val="none" w:sz="0" w:space="0" w:color="auto"/>
        <w:left w:val="none" w:sz="0" w:space="0" w:color="auto"/>
        <w:bottom w:val="none" w:sz="0" w:space="0" w:color="auto"/>
        <w:right w:val="none" w:sz="0" w:space="0" w:color="auto"/>
      </w:divBdr>
    </w:div>
    <w:div w:id="1793669285">
      <w:bodyDiv w:val="1"/>
      <w:marLeft w:val="0"/>
      <w:marRight w:val="0"/>
      <w:marTop w:val="0"/>
      <w:marBottom w:val="0"/>
      <w:divBdr>
        <w:top w:val="none" w:sz="0" w:space="0" w:color="auto"/>
        <w:left w:val="none" w:sz="0" w:space="0" w:color="auto"/>
        <w:bottom w:val="none" w:sz="0" w:space="0" w:color="auto"/>
        <w:right w:val="none" w:sz="0" w:space="0" w:color="auto"/>
      </w:divBdr>
    </w:div>
    <w:div w:id="1794056691">
      <w:bodyDiv w:val="1"/>
      <w:marLeft w:val="0"/>
      <w:marRight w:val="0"/>
      <w:marTop w:val="0"/>
      <w:marBottom w:val="0"/>
      <w:divBdr>
        <w:top w:val="none" w:sz="0" w:space="0" w:color="auto"/>
        <w:left w:val="none" w:sz="0" w:space="0" w:color="auto"/>
        <w:bottom w:val="none" w:sz="0" w:space="0" w:color="auto"/>
        <w:right w:val="none" w:sz="0" w:space="0" w:color="auto"/>
      </w:divBdr>
    </w:div>
    <w:div w:id="1830903962">
      <w:bodyDiv w:val="1"/>
      <w:marLeft w:val="0"/>
      <w:marRight w:val="0"/>
      <w:marTop w:val="0"/>
      <w:marBottom w:val="0"/>
      <w:divBdr>
        <w:top w:val="none" w:sz="0" w:space="0" w:color="auto"/>
        <w:left w:val="none" w:sz="0" w:space="0" w:color="auto"/>
        <w:bottom w:val="none" w:sz="0" w:space="0" w:color="auto"/>
        <w:right w:val="none" w:sz="0" w:space="0" w:color="auto"/>
      </w:divBdr>
    </w:div>
    <w:div w:id="1906455015">
      <w:bodyDiv w:val="1"/>
      <w:marLeft w:val="0"/>
      <w:marRight w:val="0"/>
      <w:marTop w:val="0"/>
      <w:marBottom w:val="0"/>
      <w:divBdr>
        <w:top w:val="none" w:sz="0" w:space="0" w:color="auto"/>
        <w:left w:val="none" w:sz="0" w:space="0" w:color="auto"/>
        <w:bottom w:val="none" w:sz="0" w:space="0" w:color="auto"/>
        <w:right w:val="none" w:sz="0" w:space="0" w:color="auto"/>
      </w:divBdr>
    </w:div>
    <w:div w:id="1972637372">
      <w:bodyDiv w:val="1"/>
      <w:marLeft w:val="0"/>
      <w:marRight w:val="0"/>
      <w:marTop w:val="0"/>
      <w:marBottom w:val="0"/>
      <w:divBdr>
        <w:top w:val="none" w:sz="0" w:space="0" w:color="auto"/>
        <w:left w:val="none" w:sz="0" w:space="0" w:color="auto"/>
        <w:bottom w:val="none" w:sz="0" w:space="0" w:color="auto"/>
        <w:right w:val="none" w:sz="0" w:space="0" w:color="auto"/>
      </w:divBdr>
    </w:div>
    <w:div w:id="2056345850">
      <w:bodyDiv w:val="1"/>
      <w:marLeft w:val="0"/>
      <w:marRight w:val="0"/>
      <w:marTop w:val="0"/>
      <w:marBottom w:val="0"/>
      <w:divBdr>
        <w:top w:val="none" w:sz="0" w:space="0" w:color="auto"/>
        <w:left w:val="none" w:sz="0" w:space="0" w:color="auto"/>
        <w:bottom w:val="none" w:sz="0" w:space="0" w:color="auto"/>
        <w:right w:val="none" w:sz="0" w:space="0" w:color="auto"/>
      </w:divBdr>
    </w:div>
    <w:div w:id="2075933109">
      <w:bodyDiv w:val="1"/>
      <w:marLeft w:val="0"/>
      <w:marRight w:val="0"/>
      <w:marTop w:val="0"/>
      <w:marBottom w:val="0"/>
      <w:divBdr>
        <w:top w:val="none" w:sz="0" w:space="0" w:color="auto"/>
        <w:left w:val="none" w:sz="0" w:space="0" w:color="auto"/>
        <w:bottom w:val="none" w:sz="0" w:space="0" w:color="auto"/>
        <w:right w:val="none" w:sz="0" w:space="0" w:color="auto"/>
      </w:divBdr>
    </w:div>
    <w:div w:id="2128232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0A2C0C-938A-4EBD-A924-419A305919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6311</Words>
  <Characters>35974</Characters>
  <Application>Microsoft Office Word</Application>
  <DocSecurity>0</DocSecurity>
  <Lines>299</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Мартышенко</dc:creator>
  <cp:keywords/>
  <dc:description/>
  <cp:lastModifiedBy>Наталья Мартышенко</cp:lastModifiedBy>
  <cp:revision>2</cp:revision>
  <dcterms:created xsi:type="dcterms:W3CDTF">2025-12-30T03:16:00Z</dcterms:created>
  <dcterms:modified xsi:type="dcterms:W3CDTF">2025-12-30T03:16:00Z</dcterms:modified>
</cp:coreProperties>
</file>