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EA" w:rsidRPr="00B82AD3" w:rsidRDefault="00152DEA" w:rsidP="00152DEA">
      <w:pPr>
        <w:spacing w:after="0" w:line="240" w:lineRule="auto"/>
        <w:jc w:val="right"/>
        <w:rPr>
          <w:rFonts w:ascii="Times New Roman" w:hAnsi="Times New Roman"/>
        </w:rPr>
      </w:pPr>
      <w:r w:rsidRPr="00B82AD3">
        <w:rPr>
          <w:rFonts w:ascii="Times New Roman" w:hAnsi="Times New Roman"/>
        </w:rPr>
        <w:t>Приложение</w:t>
      </w:r>
    </w:p>
    <w:p w:rsidR="00152DEA" w:rsidRPr="00B82AD3" w:rsidRDefault="00152DEA" w:rsidP="00152DEA">
      <w:pPr>
        <w:spacing w:after="0" w:line="240" w:lineRule="auto"/>
        <w:jc w:val="right"/>
        <w:rPr>
          <w:rFonts w:ascii="Times New Roman" w:hAnsi="Times New Roman"/>
        </w:rPr>
      </w:pPr>
      <w:r w:rsidRPr="00B82AD3">
        <w:rPr>
          <w:rFonts w:ascii="Times New Roman" w:hAnsi="Times New Roman"/>
        </w:rPr>
        <w:t>к рабочей программе дисциплины</w:t>
      </w:r>
    </w:p>
    <w:p w:rsidR="00152DEA" w:rsidRPr="00B82AD3" w:rsidRDefault="00152DEA" w:rsidP="00152DEA">
      <w:pPr>
        <w:spacing w:after="0" w:line="240" w:lineRule="auto"/>
        <w:jc w:val="right"/>
        <w:rPr>
          <w:rFonts w:ascii="Times New Roman" w:hAnsi="Times New Roman"/>
        </w:rPr>
      </w:pPr>
      <w:r w:rsidRPr="00B82AD3">
        <w:rPr>
          <w:rFonts w:ascii="Times New Roman" w:hAnsi="Times New Roman"/>
        </w:rPr>
        <w:t>«</w:t>
      </w:r>
      <w:r w:rsidR="00EB449C">
        <w:rPr>
          <w:rFonts w:ascii="Times New Roman" w:hAnsi="Times New Roman"/>
        </w:rPr>
        <w:t xml:space="preserve">курсовое проектирование </w:t>
      </w:r>
      <w:bookmarkStart w:id="0" w:name="_GoBack"/>
      <w:bookmarkEnd w:id="0"/>
      <w:r w:rsidRPr="00B82AD3">
        <w:rPr>
          <w:rFonts w:ascii="Times New Roman" w:hAnsi="Times New Roman"/>
        </w:rPr>
        <w:t>»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>ВЛАДИВОСТОКСКИЙ ГОСУДАРСТВЕННЫЙ УНИВЕРСИТЕТ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>ЭКОНОМИКИИ СЕРВИСА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>КАФЕДРА МЕЖДУНАРОДНОГО МАРКЕТИНГА И ТОРГОВЛИ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 xml:space="preserve">Фонд оценочных средств 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>для проведения текущего контроля и промежуточной аттестации по дисциплине (модулю)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2DEA" w:rsidRPr="00B82AD3" w:rsidRDefault="00A71F1E" w:rsidP="00152D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КУРСОВОЕ ПРОЕКТИРОВАНИЕ 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>Направление и профиль подготовки: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 xml:space="preserve"> 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 xml:space="preserve">38.03.07 Товароведение 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>Профиль Товароведение и экспертиза товаров в таможенной деятельности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</w:rPr>
        <w:t>Форма обучения очная</w:t>
      </w: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B82AD3" w:rsidRDefault="00152DEA" w:rsidP="00152DEA">
      <w:pPr>
        <w:spacing w:after="0" w:line="240" w:lineRule="auto"/>
        <w:jc w:val="center"/>
        <w:rPr>
          <w:rFonts w:ascii="Times New Roman" w:hAnsi="Times New Roman"/>
        </w:rPr>
      </w:pPr>
    </w:p>
    <w:p w:rsidR="00152DEA" w:rsidRPr="00EB449C" w:rsidRDefault="00E01A2C" w:rsidP="00152D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Владивосток 202</w:t>
      </w:r>
      <w:r w:rsidRPr="00EB449C">
        <w:rPr>
          <w:rFonts w:ascii="Times New Roman" w:hAnsi="Times New Roman"/>
        </w:rPr>
        <w:t>1</w:t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71260" w:rsidRPr="00EA350A" w:rsidRDefault="00671260" w:rsidP="00671260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  <w:r w:rsidR="00407710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6F475D" w:rsidRPr="00E854F4" w:rsidTr="000302D7">
        <w:tc>
          <w:tcPr>
            <w:tcW w:w="593" w:type="dxa"/>
            <w:vAlign w:val="center"/>
          </w:tcPr>
          <w:p w:rsidR="006F475D" w:rsidRPr="00E854F4" w:rsidRDefault="006F475D" w:rsidP="0003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475D" w:rsidRPr="00E854F4" w:rsidRDefault="006F475D" w:rsidP="0003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F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vAlign w:val="center"/>
          </w:tcPr>
          <w:p w:rsidR="006F475D" w:rsidRPr="00E854F4" w:rsidRDefault="006F475D" w:rsidP="0003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F4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6F475D" w:rsidRPr="00E854F4" w:rsidRDefault="006F475D" w:rsidP="0003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F4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6F475D" w:rsidRPr="00E854F4" w:rsidRDefault="006F475D" w:rsidP="0003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F475D" w:rsidRPr="00E854F4" w:rsidRDefault="006F475D" w:rsidP="0003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F4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6F475D" w:rsidRPr="00E854F4" w:rsidRDefault="006F475D" w:rsidP="0040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F4">
              <w:rPr>
                <w:rFonts w:ascii="Times New Roman" w:hAnsi="Times New Roman" w:cs="Times New Roman"/>
                <w:sz w:val="20"/>
                <w:szCs w:val="20"/>
              </w:rPr>
              <w:t>(1–8)</w:t>
            </w:r>
          </w:p>
        </w:tc>
      </w:tr>
      <w:tr w:rsidR="00E854F4" w:rsidRPr="00A34015" w:rsidTr="000302D7">
        <w:tc>
          <w:tcPr>
            <w:tcW w:w="593" w:type="dxa"/>
            <w:vAlign w:val="center"/>
          </w:tcPr>
          <w:p w:rsidR="00E854F4" w:rsidRPr="00A34015" w:rsidRDefault="00E854F4" w:rsidP="00E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E854F4" w:rsidRPr="00A34015" w:rsidRDefault="00E854F4" w:rsidP="00A3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4015" w:rsidRPr="00A340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A34015" w:rsidRPr="00A34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2" w:type="dxa"/>
          </w:tcPr>
          <w:p w:rsidR="00E854F4" w:rsidRPr="00A34015" w:rsidRDefault="00B748E6" w:rsidP="00E8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Умением использовать нормативно-правовые акты в своей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E854F4" w:rsidRPr="00A34015" w:rsidRDefault="00E854F4" w:rsidP="00E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54F4" w:rsidRPr="00A34015" w:rsidTr="000302D7">
        <w:tc>
          <w:tcPr>
            <w:tcW w:w="593" w:type="dxa"/>
            <w:vAlign w:val="center"/>
          </w:tcPr>
          <w:p w:rsidR="00E854F4" w:rsidRPr="00A34015" w:rsidRDefault="00E854F4" w:rsidP="00E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E854F4" w:rsidRPr="00A34015" w:rsidRDefault="00E854F4" w:rsidP="00A3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A34015" w:rsidRPr="00A34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2" w:type="dxa"/>
          </w:tcPr>
          <w:p w:rsidR="00E854F4" w:rsidRPr="00A34015" w:rsidRDefault="00A34015" w:rsidP="00E8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      </w:r>
          </w:p>
        </w:tc>
        <w:tc>
          <w:tcPr>
            <w:tcW w:w="1276" w:type="dxa"/>
            <w:vAlign w:val="center"/>
          </w:tcPr>
          <w:p w:rsidR="00E854F4" w:rsidRPr="00A34015" w:rsidRDefault="007E2E53" w:rsidP="007E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54F4" w:rsidRPr="00A34015" w:rsidTr="000302D7">
        <w:tc>
          <w:tcPr>
            <w:tcW w:w="593" w:type="dxa"/>
            <w:vAlign w:val="center"/>
          </w:tcPr>
          <w:p w:rsidR="00E854F4" w:rsidRPr="00A34015" w:rsidRDefault="00E854F4" w:rsidP="00E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E854F4" w:rsidRPr="00A34015" w:rsidRDefault="00E854F4" w:rsidP="00A3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A34015" w:rsidRPr="00A340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12" w:type="dxa"/>
          </w:tcPr>
          <w:p w:rsidR="00E854F4" w:rsidRPr="00A34015" w:rsidRDefault="00A34015" w:rsidP="00E8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способностью выявлять ценообразующие характеристики товаров на основе анализа потребительских свойств для оценки их рыночной стоимости</w:t>
            </w:r>
          </w:p>
        </w:tc>
        <w:tc>
          <w:tcPr>
            <w:tcW w:w="1276" w:type="dxa"/>
            <w:vAlign w:val="center"/>
          </w:tcPr>
          <w:p w:rsidR="00E854F4" w:rsidRPr="00A34015" w:rsidRDefault="008740BE" w:rsidP="00874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54F4" w:rsidRPr="00A34015" w:rsidTr="000302D7">
        <w:tc>
          <w:tcPr>
            <w:tcW w:w="593" w:type="dxa"/>
            <w:vAlign w:val="center"/>
          </w:tcPr>
          <w:p w:rsidR="00E854F4" w:rsidRPr="00A34015" w:rsidRDefault="00E854F4" w:rsidP="00E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vAlign w:val="center"/>
          </w:tcPr>
          <w:p w:rsidR="00E854F4" w:rsidRPr="00A34015" w:rsidRDefault="00E854F4" w:rsidP="00A3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A34015" w:rsidRPr="00A340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2" w:type="dxa"/>
          </w:tcPr>
          <w:p w:rsidR="00E854F4" w:rsidRPr="00A34015" w:rsidRDefault="00A34015" w:rsidP="00E8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умением оценивать соответствие товарной информации требованиям нормативной документации</w:t>
            </w:r>
          </w:p>
        </w:tc>
        <w:tc>
          <w:tcPr>
            <w:tcW w:w="1276" w:type="dxa"/>
            <w:vAlign w:val="center"/>
          </w:tcPr>
          <w:p w:rsidR="00E854F4" w:rsidRPr="00A34015" w:rsidRDefault="00E92EC6" w:rsidP="00E9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54F4" w:rsidRPr="00A34015" w:rsidTr="000302D7">
        <w:tc>
          <w:tcPr>
            <w:tcW w:w="593" w:type="dxa"/>
            <w:vAlign w:val="center"/>
          </w:tcPr>
          <w:p w:rsidR="00E854F4" w:rsidRPr="00A34015" w:rsidRDefault="00E854F4" w:rsidP="00E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E854F4" w:rsidRPr="00A34015" w:rsidRDefault="00E854F4" w:rsidP="00A3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A34015" w:rsidRPr="00A34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2" w:type="dxa"/>
          </w:tcPr>
          <w:p w:rsidR="00E854F4" w:rsidRPr="00A34015" w:rsidRDefault="00A34015" w:rsidP="00E8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</w:t>
            </w:r>
          </w:p>
        </w:tc>
        <w:tc>
          <w:tcPr>
            <w:tcW w:w="1276" w:type="dxa"/>
            <w:vAlign w:val="center"/>
          </w:tcPr>
          <w:p w:rsidR="00E854F4" w:rsidRPr="00A34015" w:rsidRDefault="00E854F4" w:rsidP="00E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54F4" w:rsidRPr="00A34015" w:rsidTr="000302D7">
        <w:tc>
          <w:tcPr>
            <w:tcW w:w="593" w:type="dxa"/>
            <w:vAlign w:val="center"/>
          </w:tcPr>
          <w:p w:rsidR="00E854F4" w:rsidRPr="00A34015" w:rsidRDefault="00E854F4" w:rsidP="00E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E854F4" w:rsidRPr="00A34015" w:rsidRDefault="00E854F4" w:rsidP="00A3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A34015" w:rsidRPr="00A340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2" w:type="dxa"/>
          </w:tcPr>
          <w:p w:rsidR="00E854F4" w:rsidRPr="00A34015" w:rsidRDefault="00A34015" w:rsidP="00E8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015">
              <w:rPr>
                <w:rFonts w:ascii="Times New Roman" w:hAnsi="Times New Roman" w:cs="Times New Roman"/>
                <w:sz w:val="20"/>
                <w:szCs w:val="20"/>
              </w:rPr>
              <w:t>умением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276" w:type="dxa"/>
            <w:vAlign w:val="center"/>
          </w:tcPr>
          <w:p w:rsidR="00E854F4" w:rsidRPr="00A34015" w:rsidRDefault="007E2E53" w:rsidP="007E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04729" w:rsidRPr="00A34015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710" w:rsidRDefault="0040771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F07B3" w:rsidRPr="00B82AD3" w:rsidRDefault="00104729" w:rsidP="00EF07B3">
      <w:pPr>
        <w:spacing w:after="0" w:line="240" w:lineRule="auto"/>
        <w:jc w:val="both"/>
        <w:rPr>
          <w:rFonts w:ascii="Times New Roman" w:hAnsi="Times New Roman"/>
          <w:b/>
        </w:rPr>
      </w:pPr>
      <w:r w:rsidRPr="00EA350A">
        <w:rPr>
          <w:rFonts w:ascii="Times New Roman" w:hAnsi="Times New Roman" w:cs="Times New Roman"/>
          <w:b/>
          <w:sz w:val="28"/>
        </w:rPr>
        <w:t xml:space="preserve"> </w:t>
      </w:r>
      <w:r w:rsidR="00EF07B3" w:rsidRPr="00B82AD3">
        <w:rPr>
          <w:rFonts w:ascii="Times New Roman" w:hAnsi="Times New Roman"/>
          <w:b/>
        </w:rPr>
        <w:t xml:space="preserve">2 Описание критериев оценивания планируемых результатов обучения </w:t>
      </w:r>
    </w:p>
    <w:p w:rsidR="00EF07B3" w:rsidRPr="00B82AD3" w:rsidRDefault="00EF07B3" w:rsidP="00EF07B3">
      <w:pPr>
        <w:spacing w:after="0" w:line="240" w:lineRule="auto"/>
        <w:jc w:val="both"/>
        <w:rPr>
          <w:rFonts w:ascii="Times New Roman" w:hAnsi="Times New Roman"/>
        </w:rPr>
      </w:pPr>
    </w:p>
    <w:p w:rsidR="00EF07B3" w:rsidRPr="00B82AD3" w:rsidRDefault="00EF07B3" w:rsidP="00EF07B3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  <w:b/>
          <w:i/>
        </w:rPr>
        <w:t>&lt;</w:t>
      </w:r>
      <w:r w:rsidRPr="00B82AD3">
        <w:rPr>
          <w:rFonts w:ascii="Times New Roman" w:hAnsi="Times New Roman"/>
        </w:rPr>
        <w:t xml:space="preserve"> </w:t>
      </w:r>
      <w:r w:rsidRPr="00EF07B3">
        <w:rPr>
          <w:rFonts w:ascii="Times New Roman" w:hAnsi="Times New Roman"/>
          <w:b/>
          <w:i/>
        </w:rPr>
        <w:t>ОПК – 3 -</w:t>
      </w:r>
      <w:r w:rsidRPr="00B82AD3">
        <w:rPr>
          <w:rFonts w:ascii="Times New Roman" w:hAnsi="Times New Roman"/>
          <w:b/>
          <w:i/>
        </w:rPr>
        <w:t xml:space="preserve"> &gt;</w:t>
      </w:r>
      <w:r w:rsidR="00B748E6" w:rsidRPr="00B74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48E6" w:rsidRPr="00B748E6">
        <w:rPr>
          <w:rFonts w:ascii="Times New Roman" w:hAnsi="Times New Roman"/>
          <w:b/>
          <w:i/>
          <w:spacing w:val="-2"/>
        </w:rPr>
        <w:t>Умением использовать нормативно-правовые акты в своей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EF07B3" w:rsidRPr="00B82AD3" w:rsidTr="00046279">
        <w:trPr>
          <w:trHeight w:val="631"/>
        </w:trPr>
        <w:tc>
          <w:tcPr>
            <w:tcW w:w="3417" w:type="pct"/>
            <w:gridSpan w:val="2"/>
          </w:tcPr>
          <w:p w:rsidR="00EF07B3" w:rsidRPr="00B82AD3" w:rsidRDefault="00EF07B3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EF07B3" w:rsidRPr="00B82AD3" w:rsidRDefault="00EF07B3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F07B3" w:rsidRPr="00B82AD3" w:rsidRDefault="00EF07B3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Критерии оценивания результатов обучения**</w:t>
            </w:r>
          </w:p>
        </w:tc>
      </w:tr>
      <w:tr w:rsidR="00EF07B3" w:rsidRPr="00B82AD3" w:rsidTr="00046279">
        <w:tc>
          <w:tcPr>
            <w:tcW w:w="746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EF07B3" w:rsidRPr="00B82AD3" w:rsidRDefault="00012015" w:rsidP="00046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015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законодательные и нормативные документы, содержащие требования к товарам (качество, безопасность) с целью использования при их идентификации и экспертизе. Порядок проведения идентификационной и товарной экспертизы непродовольственных товаров</w:t>
            </w:r>
          </w:p>
        </w:tc>
        <w:tc>
          <w:tcPr>
            <w:tcW w:w="1583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 xml:space="preserve">Правильность ответов на поставленные вопросы. </w:t>
            </w:r>
          </w:p>
          <w:p w:rsidR="00EF07B3" w:rsidRPr="00B82AD3" w:rsidRDefault="00EF07B3" w:rsidP="00046279">
            <w:pPr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Корректность использования соответствующей терминологии</w:t>
            </w:r>
          </w:p>
        </w:tc>
      </w:tr>
      <w:tr w:rsidR="00EF07B3" w:rsidRPr="00B82AD3" w:rsidTr="00046279">
        <w:tc>
          <w:tcPr>
            <w:tcW w:w="746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</w:tcPr>
          <w:p w:rsidR="00EF07B3" w:rsidRPr="00B82AD3" w:rsidRDefault="0001201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015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с документами разного уровня при проведении идентификационной и товарной экспертизы непродовольственных товаров. Использовать знания документов с целью их использования в профессиональной деятельности. Применять знания требований к товарам, процессу идентификации в профессиональной деятельности. Анализировать требования к товарам, содержащиеся в документах разного уровня</w:t>
            </w:r>
          </w:p>
        </w:tc>
        <w:tc>
          <w:tcPr>
            <w:tcW w:w="1583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07B3" w:rsidRPr="00B82AD3" w:rsidTr="00046279">
        <w:tc>
          <w:tcPr>
            <w:tcW w:w="746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EF07B3" w:rsidRPr="00B82AD3" w:rsidRDefault="00012015" w:rsidP="00046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015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с документами разного уровня при проведении идентификационной и товарной экспертизы непродовольственных товаров. Использовать знания документов с целью их использования в профессиональной деятельности. Применять знания требований к товарам, процессу идентификации в профессиональной деятельности. Анализировать требования к товарам, содержащиеся в документах разного уровня</w:t>
            </w:r>
          </w:p>
        </w:tc>
        <w:tc>
          <w:tcPr>
            <w:tcW w:w="1583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</w:tc>
      </w:tr>
    </w:tbl>
    <w:p w:rsidR="00B16D08" w:rsidRDefault="00B16D08" w:rsidP="00EF07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07B3" w:rsidRPr="00B82AD3" w:rsidRDefault="00EF07B3" w:rsidP="00EF07B3">
      <w:pPr>
        <w:spacing w:after="0" w:line="240" w:lineRule="auto"/>
        <w:jc w:val="both"/>
        <w:rPr>
          <w:rFonts w:ascii="Times New Roman" w:hAnsi="Times New Roman"/>
          <w:b/>
        </w:rPr>
      </w:pPr>
      <w:r w:rsidRPr="00B82AD3">
        <w:rPr>
          <w:rFonts w:ascii="Times New Roman" w:hAnsi="Times New Roman"/>
          <w:b/>
        </w:rPr>
        <w:lastRenderedPageBreak/>
        <w:t xml:space="preserve">2 Описание критериев оценивания планируемых результатов обучения </w:t>
      </w:r>
    </w:p>
    <w:p w:rsidR="00EF07B3" w:rsidRPr="00B82AD3" w:rsidRDefault="00EF07B3" w:rsidP="00EF07B3">
      <w:pPr>
        <w:spacing w:after="0" w:line="240" w:lineRule="auto"/>
        <w:jc w:val="both"/>
        <w:rPr>
          <w:rFonts w:ascii="Times New Roman" w:hAnsi="Times New Roman"/>
        </w:rPr>
      </w:pPr>
    </w:p>
    <w:p w:rsidR="00EF07B3" w:rsidRPr="00B82AD3" w:rsidRDefault="00EF07B3" w:rsidP="00EF07B3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  <w:b/>
          <w:i/>
        </w:rPr>
        <w:t>&lt;</w:t>
      </w:r>
      <w:r w:rsidRPr="00B82AD3">
        <w:rPr>
          <w:rFonts w:ascii="Times New Roman" w:hAnsi="Times New Roman"/>
        </w:rPr>
        <w:t xml:space="preserve"> </w:t>
      </w:r>
      <w:r w:rsidRPr="00B82AD3">
        <w:rPr>
          <w:rFonts w:ascii="Times New Roman" w:hAnsi="Times New Roman"/>
          <w:b/>
          <w:i/>
        </w:rPr>
        <w:t>ПК – 9 -</w:t>
      </w:r>
      <w:r w:rsidRPr="00B82AD3">
        <w:rPr>
          <w:rFonts w:ascii="Times New Roman" w:eastAsia="Times New Roman" w:hAnsi="Times New Roman"/>
          <w:b/>
          <w:i/>
          <w:spacing w:val="-2"/>
          <w:lang w:eastAsia="ru-RU"/>
        </w:rPr>
        <w:t xml:space="preserve"> </w:t>
      </w:r>
      <w:r w:rsidRPr="00B82AD3">
        <w:rPr>
          <w:rFonts w:ascii="Times New Roman" w:hAnsi="Times New Roman"/>
          <w:b/>
          <w:i/>
          <w:spacing w:val="-2"/>
        </w:rPr>
        <w:t>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</w:r>
      <w:r w:rsidRPr="00B82AD3">
        <w:rPr>
          <w:rFonts w:ascii="Times New Roman" w:hAnsi="Times New Roman"/>
          <w:b/>
          <w:i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EF07B3" w:rsidRPr="00B82AD3" w:rsidTr="00046279">
        <w:trPr>
          <w:trHeight w:val="631"/>
        </w:trPr>
        <w:tc>
          <w:tcPr>
            <w:tcW w:w="3417" w:type="pct"/>
            <w:gridSpan w:val="2"/>
          </w:tcPr>
          <w:p w:rsidR="00EF07B3" w:rsidRPr="00B82AD3" w:rsidRDefault="00EF07B3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EF07B3" w:rsidRPr="00B82AD3" w:rsidRDefault="00EF07B3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F07B3" w:rsidRPr="00B82AD3" w:rsidRDefault="00EF07B3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Критерии оценивания результатов обучения**</w:t>
            </w:r>
          </w:p>
        </w:tc>
      </w:tr>
      <w:tr w:rsidR="00EF07B3" w:rsidRPr="00B82AD3" w:rsidTr="00046279">
        <w:tc>
          <w:tcPr>
            <w:tcW w:w="746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EF07B3" w:rsidRPr="00FF1D1C" w:rsidRDefault="00EF07B3" w:rsidP="00046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1D1C">
              <w:rPr>
                <w:rFonts w:ascii="Times New Roman" w:hAnsi="Times New Roman"/>
              </w:rPr>
              <w:t xml:space="preserve">- </w:t>
            </w:r>
            <w:r w:rsidR="00FF1D1C" w:rsidRPr="00FF1D1C">
              <w:rPr>
                <w:rFonts w:ascii="Times New Roman" w:hAnsi="Times New Roman" w:cs="Times New Roman"/>
              </w:rPr>
              <w:t>теоретические и методологические основы безопасности потребительских товаров, на основе имеющихся нормативных, технических и законодательных документов в данной области (ТР, ГОСТ и др.), в том числе методов и принципов, их применения в деятельности предприятий (организаций); Основные виды опасности и природы их происхождения. Требования к товарам (качество и безопасность), установленные законодательством РФ</w:t>
            </w:r>
          </w:p>
        </w:tc>
        <w:tc>
          <w:tcPr>
            <w:tcW w:w="1583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 xml:space="preserve">Правильность ответов на поставленные вопросы. </w:t>
            </w:r>
          </w:p>
          <w:p w:rsidR="00EF07B3" w:rsidRPr="00B82AD3" w:rsidRDefault="00EF07B3" w:rsidP="00046279">
            <w:pPr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Корректность использования соответствующей терминологии</w:t>
            </w:r>
          </w:p>
        </w:tc>
      </w:tr>
      <w:tr w:rsidR="00EF07B3" w:rsidRPr="00B82AD3" w:rsidTr="00046279">
        <w:tc>
          <w:tcPr>
            <w:tcW w:w="746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</w:tcPr>
          <w:p w:rsidR="00EF07B3" w:rsidRPr="00FF1D1C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D1C">
              <w:rPr>
                <w:rFonts w:ascii="Times New Roman" w:hAnsi="Times New Roman"/>
              </w:rPr>
              <w:t xml:space="preserve">- </w:t>
            </w:r>
            <w:r w:rsidR="00FF1D1C" w:rsidRPr="00FF1D1C">
              <w:rPr>
                <w:rFonts w:ascii="Times New Roman" w:hAnsi="Times New Roman" w:cs="Times New Roman"/>
              </w:rPr>
              <w:t>использовать полученные теоретические знания с целью оценки безопасности потребительских товаров, оценки потенциальной опасности в товарах. Определять требования безопасности к товарам, их классифицировать с целью выявления опасной, некачественной, фальсифицированной и контрафактной продукции. Использовать методы обеспечения безопасности товаров в профессиональной деятельности.</w:t>
            </w:r>
            <w:r w:rsidRPr="00FF1D1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3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07B3" w:rsidRPr="00B82AD3" w:rsidTr="00046279">
        <w:tc>
          <w:tcPr>
            <w:tcW w:w="746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EF07B3" w:rsidRPr="00FF1D1C" w:rsidRDefault="00EF07B3" w:rsidP="00046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1D1C">
              <w:rPr>
                <w:rFonts w:ascii="Times New Roman" w:hAnsi="Times New Roman"/>
              </w:rPr>
              <w:t xml:space="preserve">- </w:t>
            </w:r>
            <w:r w:rsidR="00FF1D1C" w:rsidRPr="00FF1D1C">
              <w:rPr>
                <w:rFonts w:ascii="Times New Roman" w:hAnsi="Times New Roman" w:cs="Times New Roman"/>
              </w:rPr>
              <w:t>навыками оценки безопасности потребительских товаров, потенциальной опасности в них некоторых химических соединений и новых материалов, волновых источников энергии и др. Навыками умелого использования нормативной, технической и законодательной документации на товары (ГОСТ, СанПиН, Технический регламент, ГН, МУ) для решения сложных профессиональных задач в области обеспечения и контроля их безопасности</w:t>
            </w:r>
          </w:p>
        </w:tc>
        <w:tc>
          <w:tcPr>
            <w:tcW w:w="1583" w:type="pct"/>
          </w:tcPr>
          <w:p w:rsidR="00EF07B3" w:rsidRPr="00B82AD3" w:rsidRDefault="00EF07B3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</w:tc>
      </w:tr>
    </w:tbl>
    <w:p w:rsidR="003117C5" w:rsidRPr="00B82AD3" w:rsidRDefault="003117C5" w:rsidP="003117C5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  <w:b/>
          <w:i/>
        </w:rPr>
        <w:t>&lt;</w:t>
      </w:r>
      <w:r w:rsidRPr="00B82AD3">
        <w:rPr>
          <w:rFonts w:ascii="Times New Roman" w:hAnsi="Times New Roman"/>
        </w:rPr>
        <w:t xml:space="preserve"> </w:t>
      </w:r>
      <w:r w:rsidRPr="00B82AD3">
        <w:rPr>
          <w:rFonts w:ascii="Times New Roman" w:hAnsi="Times New Roman"/>
          <w:b/>
          <w:i/>
        </w:rPr>
        <w:t>ПК – 1</w:t>
      </w:r>
      <w:r>
        <w:rPr>
          <w:rFonts w:ascii="Times New Roman" w:hAnsi="Times New Roman"/>
          <w:b/>
          <w:i/>
        </w:rPr>
        <w:t>0</w:t>
      </w:r>
      <w:r w:rsidRPr="00B82AD3">
        <w:rPr>
          <w:rFonts w:ascii="Times New Roman" w:hAnsi="Times New Roman"/>
          <w:b/>
          <w:i/>
        </w:rPr>
        <w:t xml:space="preserve"> -</w:t>
      </w:r>
      <w:r w:rsidRPr="00B82AD3">
        <w:rPr>
          <w:rFonts w:ascii="Times New Roman" w:eastAsia="Times New Roman" w:hAnsi="Times New Roman"/>
          <w:b/>
          <w:i/>
          <w:spacing w:val="-2"/>
          <w:lang w:eastAsia="ru-RU"/>
        </w:rPr>
        <w:t xml:space="preserve"> </w:t>
      </w:r>
      <w:r w:rsidRPr="003117C5">
        <w:rPr>
          <w:rFonts w:ascii="Times New Roman" w:hAnsi="Times New Roman" w:cs="Times New Roman"/>
          <w:b/>
          <w:i/>
          <w:sz w:val="20"/>
          <w:szCs w:val="20"/>
        </w:rPr>
        <w:t>способностью выявлять ценообразующие характеристики товаров на основе анализа потребительских свойств для оценки их рыночной стоимости</w:t>
      </w:r>
      <w:r w:rsidRPr="00B82AD3">
        <w:rPr>
          <w:rFonts w:ascii="Times New Roman" w:hAnsi="Times New Roman"/>
          <w:b/>
          <w:i/>
        </w:rPr>
        <w:t xml:space="preserve">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3117C5" w:rsidRPr="00B82AD3" w:rsidTr="00046279">
        <w:trPr>
          <w:trHeight w:val="631"/>
        </w:trPr>
        <w:tc>
          <w:tcPr>
            <w:tcW w:w="3417" w:type="pct"/>
            <w:gridSpan w:val="2"/>
          </w:tcPr>
          <w:p w:rsidR="003117C5" w:rsidRPr="00B82AD3" w:rsidRDefault="003117C5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3117C5" w:rsidRPr="00B82AD3" w:rsidRDefault="003117C5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Критерии оценивания результатов обучения**</w:t>
            </w:r>
          </w:p>
        </w:tc>
      </w:tr>
      <w:tr w:rsidR="003117C5" w:rsidRPr="00B82AD3" w:rsidTr="00046279">
        <w:tc>
          <w:tcPr>
            <w:tcW w:w="746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2AD3">
              <w:rPr>
                <w:rFonts w:ascii="Times New Roman" w:hAnsi="Times New Roman"/>
              </w:rPr>
              <w:t xml:space="preserve">- </w:t>
            </w:r>
            <w:r w:rsidRPr="006C3096">
              <w:rPr>
                <w:rFonts w:ascii="Times New Roman" w:hAnsi="Times New Roman" w:cs="Times New Roman"/>
                <w:sz w:val="24"/>
                <w:szCs w:val="24"/>
              </w:rPr>
              <w:t>потребительских свойств товаров для оценки их рыночной стоимости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 xml:space="preserve">Правильность ответов на поставленные вопросы. </w:t>
            </w:r>
          </w:p>
          <w:p w:rsidR="003117C5" w:rsidRPr="00B82AD3" w:rsidRDefault="003117C5" w:rsidP="00046279">
            <w:pPr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Корректность использования соответствующей терминологии</w:t>
            </w:r>
          </w:p>
        </w:tc>
      </w:tr>
      <w:tr w:rsidR="003117C5" w:rsidRPr="00B82AD3" w:rsidTr="00046279">
        <w:tc>
          <w:tcPr>
            <w:tcW w:w="746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 xml:space="preserve">- </w:t>
            </w:r>
            <w:r w:rsidRPr="006C3096">
              <w:rPr>
                <w:rFonts w:ascii="Times New Roman" w:hAnsi="Times New Roman" w:cs="Times New Roman"/>
                <w:sz w:val="24"/>
                <w:szCs w:val="24"/>
              </w:rPr>
              <w:t>выявлять ценообразующие характеристики товаров</w:t>
            </w:r>
            <w:r w:rsidRPr="00B82AD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17C5" w:rsidRPr="00B82AD3" w:rsidTr="00046279">
        <w:tc>
          <w:tcPr>
            <w:tcW w:w="746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117C5" w:rsidRPr="00B82AD3" w:rsidRDefault="003117C5" w:rsidP="00046279">
            <w:pPr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 xml:space="preserve">- </w:t>
            </w:r>
            <w:r w:rsidRPr="006C3096">
              <w:rPr>
                <w:rFonts w:ascii="Times New Roman" w:hAnsi="Times New Roman" w:cs="Times New Roman"/>
                <w:sz w:val="24"/>
                <w:szCs w:val="24"/>
              </w:rPr>
              <w:t>навыками анализа потребительских свойств товаров для оценки их рыночной стоимости</w:t>
            </w:r>
          </w:p>
          <w:p w:rsidR="003117C5" w:rsidRPr="00B82AD3" w:rsidRDefault="003117C5" w:rsidP="00046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2AD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</w:tc>
      </w:tr>
    </w:tbl>
    <w:p w:rsidR="003117C5" w:rsidRPr="00B82AD3" w:rsidRDefault="003117C5" w:rsidP="003117C5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  <w:b/>
          <w:i/>
        </w:rPr>
        <w:t>&lt;</w:t>
      </w:r>
      <w:r w:rsidRPr="00B82AD3">
        <w:rPr>
          <w:rFonts w:ascii="Times New Roman" w:hAnsi="Times New Roman"/>
        </w:rPr>
        <w:t xml:space="preserve"> </w:t>
      </w:r>
      <w:r w:rsidRPr="00B82AD3">
        <w:rPr>
          <w:rFonts w:ascii="Times New Roman" w:hAnsi="Times New Roman"/>
          <w:b/>
          <w:i/>
        </w:rPr>
        <w:t>ПК – 11 -</w:t>
      </w:r>
      <w:r w:rsidRPr="00B82AD3">
        <w:rPr>
          <w:rFonts w:ascii="Times New Roman" w:eastAsia="Times New Roman" w:hAnsi="Times New Roman"/>
          <w:b/>
          <w:i/>
          <w:spacing w:val="-2"/>
          <w:lang w:eastAsia="ru-RU"/>
        </w:rPr>
        <w:t xml:space="preserve"> </w:t>
      </w:r>
      <w:r w:rsidRPr="00B82AD3">
        <w:rPr>
          <w:rFonts w:ascii="Times New Roman" w:hAnsi="Times New Roman"/>
          <w:b/>
          <w:i/>
        </w:rPr>
        <w:t>умение оценивать соответствие товарной информации требованиям нормативной документации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3117C5" w:rsidRPr="00B82AD3" w:rsidTr="00046279">
        <w:trPr>
          <w:trHeight w:val="631"/>
        </w:trPr>
        <w:tc>
          <w:tcPr>
            <w:tcW w:w="3417" w:type="pct"/>
            <w:gridSpan w:val="2"/>
          </w:tcPr>
          <w:p w:rsidR="003117C5" w:rsidRPr="00B82AD3" w:rsidRDefault="003117C5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lastRenderedPageBreak/>
              <w:t>Планируемые результаты обучения*</w:t>
            </w:r>
          </w:p>
          <w:p w:rsidR="003117C5" w:rsidRPr="00B82AD3" w:rsidRDefault="003117C5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Критерии оценивания результатов обучения**</w:t>
            </w:r>
          </w:p>
        </w:tc>
      </w:tr>
      <w:tr w:rsidR="003117C5" w:rsidRPr="00B82AD3" w:rsidTr="00046279">
        <w:tc>
          <w:tcPr>
            <w:tcW w:w="746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117C5" w:rsidRPr="000E3FEA" w:rsidRDefault="003117C5" w:rsidP="00046279">
            <w:pPr>
              <w:jc w:val="both"/>
              <w:rPr>
                <w:rFonts w:ascii="Times New Roman" w:hAnsi="Times New Roman"/>
              </w:rPr>
            </w:pPr>
            <w:r w:rsidRPr="000E3FEA">
              <w:rPr>
                <w:rFonts w:ascii="Times New Roman" w:hAnsi="Times New Roman"/>
              </w:rPr>
              <w:t xml:space="preserve">- </w:t>
            </w:r>
            <w:r w:rsidR="000E3FEA" w:rsidRPr="000E3FEA">
              <w:rPr>
                <w:rFonts w:ascii="Times New Roman" w:hAnsi="Times New Roman" w:cs="Times New Roman"/>
              </w:rPr>
              <w:t>требования нормативной документации к товарной информации</w:t>
            </w:r>
            <w:r w:rsidRPr="000E3FEA">
              <w:rPr>
                <w:rFonts w:ascii="Times New Roman" w:hAnsi="Times New Roman"/>
              </w:rPr>
              <w:t>;</w:t>
            </w:r>
          </w:p>
          <w:p w:rsidR="003117C5" w:rsidRPr="000E3FEA" w:rsidRDefault="003117C5" w:rsidP="000E3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 xml:space="preserve">Правильность ответов на поставленные вопросы. </w:t>
            </w:r>
          </w:p>
          <w:p w:rsidR="003117C5" w:rsidRPr="00B82AD3" w:rsidRDefault="003117C5" w:rsidP="00046279">
            <w:pPr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Корректность использования соответствующей терминологии</w:t>
            </w:r>
          </w:p>
        </w:tc>
      </w:tr>
      <w:tr w:rsidR="003117C5" w:rsidRPr="00B82AD3" w:rsidTr="00046279">
        <w:tc>
          <w:tcPr>
            <w:tcW w:w="746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</w:tcPr>
          <w:p w:rsidR="003117C5" w:rsidRPr="000E3FEA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FEA">
              <w:rPr>
                <w:rFonts w:ascii="Times New Roman" w:hAnsi="Times New Roman"/>
              </w:rPr>
              <w:t xml:space="preserve">- </w:t>
            </w:r>
            <w:r w:rsidR="000E3FEA" w:rsidRPr="000E3FEA">
              <w:rPr>
                <w:rFonts w:ascii="Times New Roman" w:hAnsi="Times New Roman" w:cs="Times New Roman"/>
              </w:rPr>
              <w:t>оценивать соответствие товарной информации требованиям нормативной документации</w:t>
            </w:r>
            <w:r w:rsidRPr="000E3F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17C5" w:rsidRPr="00B82AD3" w:rsidTr="00046279">
        <w:tc>
          <w:tcPr>
            <w:tcW w:w="746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117C5" w:rsidRPr="000E3FEA" w:rsidRDefault="003117C5" w:rsidP="00046279">
            <w:pPr>
              <w:jc w:val="both"/>
              <w:rPr>
                <w:rFonts w:ascii="Times New Roman" w:hAnsi="Times New Roman"/>
              </w:rPr>
            </w:pPr>
            <w:r w:rsidRPr="000E3FEA">
              <w:rPr>
                <w:rFonts w:ascii="Times New Roman" w:hAnsi="Times New Roman"/>
              </w:rPr>
              <w:t xml:space="preserve">- </w:t>
            </w:r>
            <w:r w:rsidR="000E3FEA" w:rsidRPr="000E3FEA">
              <w:rPr>
                <w:rFonts w:ascii="Times New Roman" w:hAnsi="Times New Roman" w:cs="Times New Roman"/>
              </w:rPr>
              <w:t>навыками применения нормативных документов к оценке соответствия товарной информации</w:t>
            </w:r>
          </w:p>
          <w:p w:rsidR="003117C5" w:rsidRPr="000E3FEA" w:rsidRDefault="003117C5" w:rsidP="00046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3F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</w:tc>
      </w:tr>
    </w:tbl>
    <w:p w:rsidR="003117C5" w:rsidRPr="00B82AD3" w:rsidRDefault="003117C5" w:rsidP="003117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17C5" w:rsidRPr="00B82AD3" w:rsidRDefault="003117C5" w:rsidP="003117C5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  <w:b/>
          <w:i/>
        </w:rPr>
        <w:t>&lt;</w:t>
      </w:r>
      <w:r w:rsidRPr="00B82AD3">
        <w:rPr>
          <w:rFonts w:ascii="Times New Roman" w:hAnsi="Times New Roman"/>
        </w:rPr>
        <w:t xml:space="preserve"> </w:t>
      </w:r>
      <w:r w:rsidRPr="00B82AD3">
        <w:rPr>
          <w:rFonts w:ascii="Times New Roman" w:hAnsi="Times New Roman"/>
          <w:b/>
          <w:i/>
        </w:rPr>
        <w:t>ПК – 12 -</w:t>
      </w:r>
      <w:r w:rsidRPr="00B82AD3">
        <w:rPr>
          <w:rFonts w:ascii="Times New Roman" w:eastAsia="Times New Roman" w:hAnsi="Times New Roman"/>
          <w:b/>
          <w:i/>
          <w:spacing w:val="-2"/>
          <w:lang w:eastAsia="ru-RU"/>
        </w:rPr>
        <w:t xml:space="preserve"> </w:t>
      </w:r>
      <w:r w:rsidRPr="00B82AD3">
        <w:rPr>
          <w:rFonts w:ascii="Times New Roman" w:hAnsi="Times New Roman"/>
          <w:b/>
          <w:i/>
        </w:rPr>
        <w:t>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3117C5" w:rsidRPr="00B82AD3" w:rsidTr="00046279">
        <w:trPr>
          <w:trHeight w:val="631"/>
        </w:trPr>
        <w:tc>
          <w:tcPr>
            <w:tcW w:w="3417" w:type="pct"/>
            <w:gridSpan w:val="2"/>
          </w:tcPr>
          <w:p w:rsidR="003117C5" w:rsidRPr="00B82AD3" w:rsidRDefault="003117C5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3117C5" w:rsidRPr="00B82AD3" w:rsidRDefault="003117C5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Критерии оценивания результатов обучения**</w:t>
            </w:r>
          </w:p>
        </w:tc>
      </w:tr>
      <w:tr w:rsidR="003117C5" w:rsidRPr="00B82AD3" w:rsidTr="00046279">
        <w:tc>
          <w:tcPr>
            <w:tcW w:w="746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2AD3">
              <w:rPr>
                <w:rFonts w:ascii="Times New Roman" w:hAnsi="Times New Roman"/>
              </w:rPr>
              <w:t>- основных документов, используемых при проведении экспертизы; методов проведения экспертизы; основных средств исследования, используемых при проведении экспертизы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 xml:space="preserve">Правильность ответов на поставленные вопросы. </w:t>
            </w:r>
          </w:p>
          <w:p w:rsidR="003117C5" w:rsidRPr="00B82AD3" w:rsidRDefault="003117C5" w:rsidP="00046279">
            <w:pPr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Корректность использования соответствующей терминологии</w:t>
            </w:r>
          </w:p>
        </w:tc>
      </w:tr>
      <w:tr w:rsidR="003117C5" w:rsidRPr="00B82AD3" w:rsidTr="00046279">
        <w:tc>
          <w:tcPr>
            <w:tcW w:w="746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- проводить экспертизу (оценку качества) различных групп непродовольственных товаров; интерпретировать полученные данные в ходе экспертизы о товарах и услугах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17C5" w:rsidRPr="00B82AD3" w:rsidTr="00046279">
        <w:tc>
          <w:tcPr>
            <w:tcW w:w="746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117C5" w:rsidRPr="00B82AD3" w:rsidRDefault="003117C5" w:rsidP="00046279">
            <w:pPr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 xml:space="preserve">- основными методами проведения экспертизы товаров и услуг. </w:t>
            </w:r>
          </w:p>
          <w:p w:rsidR="003117C5" w:rsidRPr="00B82AD3" w:rsidRDefault="003117C5" w:rsidP="00046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2AD3">
              <w:rPr>
                <w:rFonts w:ascii="Times New Roman" w:hAnsi="Times New Roman"/>
              </w:rPr>
              <w:t>- процедурами проведения товарной экспертизы</w:t>
            </w:r>
            <w:r w:rsidRPr="00B82AD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3" w:type="pct"/>
          </w:tcPr>
          <w:p w:rsidR="003117C5" w:rsidRPr="00B82AD3" w:rsidRDefault="003117C5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</w:tc>
      </w:tr>
    </w:tbl>
    <w:p w:rsidR="00C76CED" w:rsidRPr="00B82AD3" w:rsidRDefault="00C76CED" w:rsidP="00C76CED">
      <w:pPr>
        <w:spacing w:after="0" w:line="240" w:lineRule="auto"/>
        <w:jc w:val="center"/>
        <w:rPr>
          <w:rFonts w:ascii="Times New Roman" w:hAnsi="Times New Roman"/>
        </w:rPr>
      </w:pPr>
      <w:r w:rsidRPr="00B82AD3">
        <w:rPr>
          <w:rFonts w:ascii="Times New Roman" w:hAnsi="Times New Roman"/>
          <w:b/>
          <w:i/>
        </w:rPr>
        <w:t>ПК – 1</w:t>
      </w:r>
      <w:r w:rsidR="004D55A8">
        <w:rPr>
          <w:rFonts w:ascii="Times New Roman" w:hAnsi="Times New Roman"/>
          <w:b/>
          <w:i/>
        </w:rPr>
        <w:t>3</w:t>
      </w:r>
      <w:r w:rsidRPr="00B82AD3">
        <w:rPr>
          <w:rFonts w:ascii="Times New Roman" w:hAnsi="Times New Roman"/>
          <w:b/>
          <w:i/>
        </w:rPr>
        <w:t xml:space="preserve"> -</w:t>
      </w:r>
      <w:r w:rsidRPr="00B82AD3">
        <w:rPr>
          <w:rFonts w:ascii="Times New Roman" w:eastAsia="Times New Roman" w:hAnsi="Times New Roman"/>
          <w:b/>
          <w:i/>
          <w:spacing w:val="-2"/>
          <w:lang w:eastAsia="ru-RU"/>
        </w:rPr>
        <w:t xml:space="preserve"> </w:t>
      </w:r>
      <w:r w:rsidR="004D55A8" w:rsidRPr="004D55A8">
        <w:rPr>
          <w:rFonts w:ascii="Times New Roman" w:hAnsi="Times New Roman" w:cs="Times New Roman"/>
          <w:b/>
          <w:i/>
          <w:sz w:val="20"/>
          <w:szCs w:val="20"/>
        </w:rPr>
        <w:t>умением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</w:r>
      <w:r w:rsidRPr="00B82AD3">
        <w:rPr>
          <w:rFonts w:ascii="Times New Roman" w:hAnsi="Times New Roman"/>
          <w:b/>
          <w:i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C76CED" w:rsidRPr="00B82AD3" w:rsidTr="00046279">
        <w:trPr>
          <w:trHeight w:val="631"/>
        </w:trPr>
        <w:tc>
          <w:tcPr>
            <w:tcW w:w="3417" w:type="pct"/>
            <w:gridSpan w:val="2"/>
          </w:tcPr>
          <w:p w:rsidR="00C76CED" w:rsidRPr="00B82AD3" w:rsidRDefault="00C76CED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C76CED" w:rsidRPr="00B82AD3" w:rsidRDefault="00C76CED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76CED" w:rsidRPr="00B82AD3" w:rsidRDefault="00C76CED" w:rsidP="00046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t>Критерии оценивания результатов обучения**</w:t>
            </w:r>
          </w:p>
        </w:tc>
      </w:tr>
      <w:tr w:rsidR="00C76CED" w:rsidRPr="00B82AD3" w:rsidTr="00046279">
        <w:tc>
          <w:tcPr>
            <w:tcW w:w="746" w:type="pct"/>
          </w:tcPr>
          <w:p w:rsidR="00C76CED" w:rsidRPr="00B82AD3" w:rsidRDefault="00C76CED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C76CED" w:rsidRPr="004D55A8" w:rsidRDefault="004D55A8" w:rsidP="00046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55A8">
              <w:rPr>
                <w:rFonts w:ascii="Times New Roman" w:hAnsi="Times New Roman" w:cs="Times New Roman"/>
              </w:rPr>
              <w:t>-правила приемки товаров по количеству, качеству и комплектности</w:t>
            </w:r>
          </w:p>
        </w:tc>
        <w:tc>
          <w:tcPr>
            <w:tcW w:w="1583" w:type="pct"/>
          </w:tcPr>
          <w:p w:rsidR="00C76CED" w:rsidRPr="00B82AD3" w:rsidRDefault="00C76CED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 xml:space="preserve">Правильность ответов на поставленные вопросы. </w:t>
            </w:r>
          </w:p>
          <w:p w:rsidR="00C76CED" w:rsidRPr="00B82AD3" w:rsidRDefault="00C76CED" w:rsidP="00046279">
            <w:pPr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Корректность использования соответствующей терминологии</w:t>
            </w:r>
          </w:p>
        </w:tc>
      </w:tr>
      <w:tr w:rsidR="00C76CED" w:rsidRPr="00B82AD3" w:rsidTr="00046279">
        <w:tc>
          <w:tcPr>
            <w:tcW w:w="746" w:type="pct"/>
          </w:tcPr>
          <w:p w:rsidR="00C76CED" w:rsidRPr="00B82AD3" w:rsidRDefault="00C76CED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</w:tcPr>
          <w:p w:rsidR="00C76CED" w:rsidRPr="004D55A8" w:rsidRDefault="00C76CED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5A8">
              <w:rPr>
                <w:rFonts w:ascii="Times New Roman" w:hAnsi="Times New Roman"/>
              </w:rPr>
              <w:t xml:space="preserve">- </w:t>
            </w:r>
            <w:r w:rsidR="004D55A8" w:rsidRPr="004D55A8">
              <w:rPr>
                <w:rFonts w:ascii="Times New Roman" w:hAnsi="Times New Roman" w:cs="Times New Roman"/>
              </w:rP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583" w:type="pct"/>
          </w:tcPr>
          <w:p w:rsidR="00C76CED" w:rsidRPr="00B82AD3" w:rsidRDefault="00C76CED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  <w:p w:rsidR="00C76CED" w:rsidRPr="00B82AD3" w:rsidRDefault="00C76CED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CED" w:rsidRPr="00B82AD3" w:rsidRDefault="00C76CED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CED" w:rsidRPr="00B82AD3" w:rsidTr="00046279">
        <w:tc>
          <w:tcPr>
            <w:tcW w:w="746" w:type="pct"/>
          </w:tcPr>
          <w:p w:rsidR="00C76CED" w:rsidRPr="00B82AD3" w:rsidRDefault="00C76CED" w:rsidP="000462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2AD3">
              <w:rPr>
                <w:rFonts w:ascii="Times New Roman" w:hAnsi="Times New Roman"/>
                <w:b/>
              </w:rPr>
              <w:lastRenderedPageBreak/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C76CED" w:rsidRPr="004D55A8" w:rsidRDefault="004D55A8" w:rsidP="00046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55A8">
              <w:rPr>
                <w:rFonts w:ascii="Times New Roman" w:hAnsi="Times New Roman" w:cs="Times New Roman"/>
              </w:rPr>
              <w:t>-основными методами и приемами проведения оценки качества и безопасности потребительских товаров и установления соответствия их качества и безопасности техническим регламентам, стандартам и другим документам</w:t>
            </w:r>
          </w:p>
        </w:tc>
        <w:tc>
          <w:tcPr>
            <w:tcW w:w="1583" w:type="pct"/>
          </w:tcPr>
          <w:p w:rsidR="00C76CED" w:rsidRPr="00B82AD3" w:rsidRDefault="00C76CED" w:rsidP="00046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AD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</w:tc>
      </w:tr>
    </w:tbl>
    <w:p w:rsidR="00D13751" w:rsidRPr="00EA350A" w:rsidRDefault="00D13751" w:rsidP="00F971A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D13751" w:rsidRPr="00EA350A" w:rsidSect="000302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7"/>
        <w:gridCol w:w="4755"/>
        <w:gridCol w:w="1965"/>
        <w:gridCol w:w="2348"/>
      </w:tblGrid>
      <w:tr w:rsidR="006E64C1" w:rsidRPr="007D6522" w:rsidTr="00E1351F">
        <w:trPr>
          <w:trHeight w:val="562"/>
          <w:jc w:val="right"/>
        </w:trPr>
        <w:tc>
          <w:tcPr>
            <w:tcW w:w="5954" w:type="dxa"/>
            <w:gridSpan w:val="2"/>
            <w:vMerge w:val="restart"/>
            <w:vAlign w:val="center"/>
          </w:tcPr>
          <w:p w:rsidR="006E64C1" w:rsidRPr="007D6522" w:rsidRDefault="006E64C1" w:rsidP="0003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4359" w:type="dxa"/>
            <w:gridSpan w:val="2"/>
            <w:vAlign w:val="center"/>
          </w:tcPr>
          <w:p w:rsidR="006E64C1" w:rsidRPr="007D6522" w:rsidRDefault="006E64C1" w:rsidP="00C1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>Оценочные средства</w:t>
            </w:r>
          </w:p>
        </w:tc>
      </w:tr>
      <w:tr w:rsidR="006E64C1" w:rsidRPr="007D6522" w:rsidTr="00E1351F">
        <w:trPr>
          <w:trHeight w:val="562"/>
          <w:jc w:val="right"/>
        </w:trPr>
        <w:tc>
          <w:tcPr>
            <w:tcW w:w="5954" w:type="dxa"/>
            <w:gridSpan w:val="2"/>
            <w:vMerge/>
            <w:vAlign w:val="center"/>
          </w:tcPr>
          <w:p w:rsidR="006E64C1" w:rsidRPr="007D6522" w:rsidRDefault="006E64C1" w:rsidP="0003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64C1" w:rsidRPr="007D6522" w:rsidRDefault="006E64C1" w:rsidP="0003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5" w:type="dxa"/>
            <w:vAlign w:val="center"/>
          </w:tcPr>
          <w:p w:rsidR="006E64C1" w:rsidRPr="007D6522" w:rsidRDefault="006E64C1" w:rsidP="0003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E1351F" w:rsidRPr="007D6522" w:rsidTr="00E1351F">
        <w:trPr>
          <w:trHeight w:val="329"/>
          <w:jc w:val="right"/>
        </w:trPr>
        <w:tc>
          <w:tcPr>
            <w:tcW w:w="1134" w:type="dxa"/>
            <w:vMerge w:val="restart"/>
            <w:vAlign w:val="center"/>
          </w:tcPr>
          <w:p w:rsidR="00E1351F" w:rsidRPr="007D6522" w:rsidRDefault="00E1351F" w:rsidP="008A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3C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08E7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9E3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E1351F" w:rsidRPr="007D6522" w:rsidRDefault="00E1351F" w:rsidP="00D1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="00012015" w:rsidRPr="00012015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с документами разного уровня при проведении идентификационной и товарной экспертизы непродовольственных товаров. Использовать знания документов с целью их использования в профессиональной деятельности. Применять знания требований к товарам, процессу идентификации в профессиональной деятельности. Анализировать требования к товарам, содержащиеся в документах разного уровня</w:t>
            </w:r>
          </w:p>
        </w:tc>
        <w:tc>
          <w:tcPr>
            <w:tcW w:w="1984" w:type="dxa"/>
            <w:vMerge w:val="restart"/>
          </w:tcPr>
          <w:p w:rsidR="00E1351F" w:rsidRPr="007D6522" w:rsidRDefault="001249EE" w:rsidP="008A1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E1351F" w:rsidRPr="007D6522" w:rsidRDefault="00E1351F" w:rsidP="00C2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>Перечень тем по дисциплине Курсовое проектирование 2»</w:t>
            </w:r>
          </w:p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75"/>
          <w:jc w:val="right"/>
        </w:trPr>
        <w:tc>
          <w:tcPr>
            <w:tcW w:w="1134" w:type="dxa"/>
            <w:vMerge/>
            <w:vAlign w:val="center"/>
          </w:tcPr>
          <w:p w:rsidR="00E1351F" w:rsidRPr="007D6522" w:rsidRDefault="00E1351F" w:rsidP="008A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1351F" w:rsidRPr="007D6522" w:rsidRDefault="00E1351F" w:rsidP="00D1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</w:p>
          <w:p w:rsidR="00E1351F" w:rsidRPr="007D6522" w:rsidRDefault="00012015" w:rsidP="00D1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документами разного уровня при проведении идентификационной и товарной экспертизы непродовольственных товаров. Использовать знания документов с целью их использования в профессиональной деятельности. Применять знания требований к товарам, процессу идентификации в профессиональной деятельности. Анализировать требования к товарам, содержащиеся в документах разного уровня</w:t>
            </w:r>
          </w:p>
        </w:tc>
        <w:tc>
          <w:tcPr>
            <w:tcW w:w="1984" w:type="dxa"/>
            <w:vMerge/>
          </w:tcPr>
          <w:p w:rsidR="00E1351F" w:rsidRPr="007D6522" w:rsidRDefault="00E1351F" w:rsidP="00C2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1068"/>
          <w:jc w:val="right"/>
        </w:trPr>
        <w:tc>
          <w:tcPr>
            <w:tcW w:w="1134" w:type="dxa"/>
            <w:vMerge w:val="restart"/>
            <w:vAlign w:val="center"/>
          </w:tcPr>
          <w:p w:rsidR="00E1351F" w:rsidRPr="007D6522" w:rsidRDefault="00E1351F" w:rsidP="009E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9E3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E1351F" w:rsidRPr="007D6522" w:rsidRDefault="00E1351F" w:rsidP="00D1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="009E3C9F" w:rsidRPr="00690899">
              <w:rPr>
                <w:rFonts w:ascii="Times New Roman" w:hAnsi="Times New Roman" w:cs="Times New Roman"/>
              </w:rPr>
              <w:t xml:space="preserve">применять принципы </w:t>
            </w:r>
            <w:r w:rsidR="009E3C9F" w:rsidRPr="00CD3D84">
              <w:rPr>
                <w:rFonts w:ascii="Times New Roman" w:hAnsi="Times New Roman" w:cs="Times New Roman"/>
              </w:rPr>
              <w:t>диагностики дефектов, выявления опасной, некачественной, фальсифицированной и контрафактной продукции</w:t>
            </w:r>
          </w:p>
        </w:tc>
        <w:tc>
          <w:tcPr>
            <w:tcW w:w="1984" w:type="dxa"/>
            <w:vMerge/>
          </w:tcPr>
          <w:p w:rsidR="00E1351F" w:rsidRPr="007D6522" w:rsidRDefault="00E1351F" w:rsidP="00C2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75"/>
          <w:jc w:val="right"/>
        </w:trPr>
        <w:tc>
          <w:tcPr>
            <w:tcW w:w="1134" w:type="dxa"/>
            <w:vMerge/>
            <w:vAlign w:val="center"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1351F" w:rsidRPr="007D6522" w:rsidRDefault="00E1351F" w:rsidP="00D1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Владеет: </w:t>
            </w:r>
            <w:r w:rsidR="009E3C9F" w:rsidRPr="00CD3D84">
              <w:rPr>
                <w:rFonts w:ascii="Times New Roman" w:hAnsi="Times New Roman" w:cs="Times New Roman"/>
              </w:rPr>
              <w:t>метод</w:t>
            </w:r>
            <w:r w:rsidR="009E3C9F">
              <w:rPr>
                <w:rFonts w:ascii="Times New Roman" w:hAnsi="Times New Roman" w:cs="Times New Roman"/>
              </w:rPr>
              <w:t>ами</w:t>
            </w:r>
            <w:r w:rsidR="009E3C9F" w:rsidRPr="00CD3D84">
              <w:rPr>
                <w:rFonts w:ascii="Times New Roman" w:hAnsi="Times New Roman" w:cs="Times New Roman"/>
              </w:rPr>
              <w:t xml:space="preserve">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      </w:r>
          </w:p>
        </w:tc>
        <w:tc>
          <w:tcPr>
            <w:tcW w:w="1984" w:type="dxa"/>
            <w:vMerge/>
          </w:tcPr>
          <w:p w:rsidR="00E1351F" w:rsidRPr="007D6522" w:rsidRDefault="00E1351F" w:rsidP="00C2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75"/>
          <w:jc w:val="right"/>
        </w:trPr>
        <w:tc>
          <w:tcPr>
            <w:tcW w:w="1134" w:type="dxa"/>
            <w:vAlign w:val="center"/>
          </w:tcPr>
          <w:p w:rsidR="00E1351F" w:rsidRPr="007D6522" w:rsidRDefault="00E1351F" w:rsidP="009E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9E3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vAlign w:val="center"/>
          </w:tcPr>
          <w:p w:rsidR="00E1351F" w:rsidRPr="007D6522" w:rsidRDefault="00E1351F" w:rsidP="009E3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C9F">
              <w:rPr>
                <w:rFonts w:ascii="Times New Roman" w:hAnsi="Times New Roman" w:cs="Times New Roman"/>
              </w:rPr>
              <w:t>основные</w:t>
            </w:r>
            <w:r w:rsidRPr="0008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C9F" w:rsidRPr="00690899">
              <w:rPr>
                <w:rFonts w:ascii="Times New Roman" w:hAnsi="Times New Roman" w:cs="Times New Roman"/>
              </w:rPr>
              <w:t>характеристик</w:t>
            </w:r>
            <w:r w:rsidR="009E3C9F">
              <w:rPr>
                <w:rFonts w:ascii="Times New Roman" w:hAnsi="Times New Roman" w:cs="Times New Roman"/>
              </w:rPr>
              <w:t xml:space="preserve">и </w:t>
            </w:r>
            <w:r w:rsidR="009E3C9F" w:rsidRPr="00690899">
              <w:rPr>
                <w:rFonts w:ascii="Times New Roman" w:hAnsi="Times New Roman" w:cs="Times New Roman"/>
              </w:rPr>
              <w:t xml:space="preserve"> товаров</w:t>
            </w:r>
          </w:p>
        </w:tc>
        <w:tc>
          <w:tcPr>
            <w:tcW w:w="1984" w:type="dxa"/>
            <w:vMerge/>
          </w:tcPr>
          <w:p w:rsidR="00E1351F" w:rsidRPr="007D6522" w:rsidRDefault="00E1351F" w:rsidP="00C2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75"/>
          <w:jc w:val="right"/>
        </w:trPr>
        <w:tc>
          <w:tcPr>
            <w:tcW w:w="1134" w:type="dxa"/>
            <w:vMerge w:val="restart"/>
            <w:vAlign w:val="center"/>
          </w:tcPr>
          <w:p w:rsidR="00E1351F" w:rsidRPr="007D6522" w:rsidRDefault="00E1351F" w:rsidP="009E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9E3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vAlign w:val="center"/>
          </w:tcPr>
          <w:p w:rsidR="00E1351F" w:rsidRPr="007D6522" w:rsidRDefault="00E1351F" w:rsidP="004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C9F">
              <w:rPr>
                <w:rFonts w:ascii="Times New Roman" w:hAnsi="Times New Roman" w:cs="Times New Roman"/>
              </w:rPr>
              <w:t>основ</w:t>
            </w:r>
            <w:r w:rsidRPr="000808E7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9E3C9F" w:rsidRPr="00CD3D84">
              <w:rPr>
                <w:rFonts w:ascii="Times New Roman" w:hAnsi="Times New Roman" w:cs="Times New Roman"/>
              </w:rPr>
              <w:t>товарной информации</w:t>
            </w:r>
          </w:p>
        </w:tc>
        <w:tc>
          <w:tcPr>
            <w:tcW w:w="1984" w:type="dxa"/>
            <w:vMerge/>
          </w:tcPr>
          <w:p w:rsidR="00E1351F" w:rsidRPr="007D6522" w:rsidRDefault="00E1351F" w:rsidP="00C2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75"/>
          <w:jc w:val="right"/>
        </w:trPr>
        <w:tc>
          <w:tcPr>
            <w:tcW w:w="1134" w:type="dxa"/>
            <w:vMerge/>
            <w:vAlign w:val="center"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E1351F" w:rsidRPr="007D6522" w:rsidRDefault="00E1351F" w:rsidP="004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C9F" w:rsidRPr="00CD3D84">
              <w:rPr>
                <w:rFonts w:ascii="Times New Roman" w:hAnsi="Times New Roman" w:cs="Times New Roman"/>
              </w:rPr>
              <w:t>оценивать соответствие товарной информации</w:t>
            </w:r>
          </w:p>
        </w:tc>
        <w:tc>
          <w:tcPr>
            <w:tcW w:w="1984" w:type="dxa"/>
            <w:vMerge/>
          </w:tcPr>
          <w:p w:rsidR="00E1351F" w:rsidRPr="007D6522" w:rsidRDefault="00E1351F" w:rsidP="00C2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75"/>
          <w:jc w:val="right"/>
        </w:trPr>
        <w:tc>
          <w:tcPr>
            <w:tcW w:w="1134" w:type="dxa"/>
            <w:vMerge/>
            <w:vAlign w:val="center"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E1351F" w:rsidRPr="007D6522" w:rsidRDefault="00E1351F" w:rsidP="004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C9F" w:rsidRPr="00CD3D84">
              <w:rPr>
                <w:rFonts w:ascii="Times New Roman" w:hAnsi="Times New Roman" w:cs="Times New Roman"/>
              </w:rPr>
              <w:t>умением оценивать соответствие товарной информации требованиям нормативной документации</w:t>
            </w:r>
          </w:p>
        </w:tc>
        <w:tc>
          <w:tcPr>
            <w:tcW w:w="1984" w:type="dxa"/>
            <w:vMerge/>
          </w:tcPr>
          <w:p w:rsidR="00E1351F" w:rsidRPr="007D6522" w:rsidRDefault="00E1351F" w:rsidP="00C2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C2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75"/>
          <w:jc w:val="right"/>
        </w:trPr>
        <w:tc>
          <w:tcPr>
            <w:tcW w:w="1134" w:type="dxa"/>
            <w:vMerge w:val="restart"/>
            <w:vAlign w:val="center"/>
          </w:tcPr>
          <w:p w:rsidR="00E1351F" w:rsidRPr="007D6522" w:rsidRDefault="00E1351F" w:rsidP="009E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9E3C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vAlign w:val="center"/>
          </w:tcPr>
          <w:p w:rsidR="00E1351F" w:rsidRPr="007D6522" w:rsidRDefault="00E1351F" w:rsidP="00080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8E7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="009E3C9F" w:rsidRPr="00CD3D84">
              <w:rPr>
                <w:rFonts w:ascii="Times New Roman" w:hAnsi="Times New Roman" w:cs="Times New Roman"/>
              </w:rPr>
              <w:t>правил и порядк</w:t>
            </w:r>
            <w:r w:rsidR="009E3C9F">
              <w:rPr>
                <w:rFonts w:ascii="Times New Roman" w:hAnsi="Times New Roman" w:cs="Times New Roman"/>
              </w:rPr>
              <w:t>а</w:t>
            </w:r>
            <w:r w:rsidR="009E3C9F" w:rsidRPr="00CD3D84">
              <w:rPr>
                <w:rFonts w:ascii="Times New Roman" w:hAnsi="Times New Roman" w:cs="Times New Roman"/>
              </w:rPr>
              <w:t xml:space="preserve"> организации и проведения товарной экспертизы</w:t>
            </w:r>
          </w:p>
        </w:tc>
        <w:tc>
          <w:tcPr>
            <w:tcW w:w="1984" w:type="dxa"/>
            <w:vMerge/>
          </w:tcPr>
          <w:p w:rsidR="00E1351F" w:rsidRPr="007D6522" w:rsidRDefault="00E1351F" w:rsidP="00080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08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75"/>
          <w:jc w:val="right"/>
        </w:trPr>
        <w:tc>
          <w:tcPr>
            <w:tcW w:w="1134" w:type="dxa"/>
            <w:vMerge/>
            <w:vAlign w:val="center"/>
          </w:tcPr>
          <w:p w:rsidR="00E1351F" w:rsidRPr="007D6522" w:rsidRDefault="00E1351F" w:rsidP="0008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E1351F" w:rsidRPr="007D6522" w:rsidRDefault="00E1351F" w:rsidP="009E3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C9F" w:rsidRPr="00CD3D84">
              <w:rPr>
                <w:rFonts w:ascii="Times New Roman" w:hAnsi="Times New Roman" w:cs="Times New Roman"/>
              </w:rPr>
              <w:t>провед</w:t>
            </w:r>
            <w:r w:rsidR="009E3C9F">
              <w:rPr>
                <w:rFonts w:ascii="Times New Roman" w:hAnsi="Times New Roman" w:cs="Times New Roman"/>
              </w:rPr>
              <w:t>ить</w:t>
            </w:r>
            <w:r w:rsidR="009E3C9F" w:rsidRPr="00CD3D84">
              <w:rPr>
                <w:rFonts w:ascii="Times New Roman" w:hAnsi="Times New Roman" w:cs="Times New Roman"/>
              </w:rPr>
              <w:t xml:space="preserve"> товарн</w:t>
            </w:r>
            <w:r w:rsidR="009E3C9F">
              <w:rPr>
                <w:rFonts w:ascii="Times New Roman" w:hAnsi="Times New Roman" w:cs="Times New Roman"/>
              </w:rPr>
              <w:t>ую</w:t>
            </w:r>
            <w:r w:rsidR="009E3C9F" w:rsidRPr="00CD3D84">
              <w:rPr>
                <w:rFonts w:ascii="Times New Roman" w:hAnsi="Times New Roman" w:cs="Times New Roman"/>
              </w:rPr>
              <w:t xml:space="preserve"> экспертиз</w:t>
            </w:r>
            <w:r w:rsidR="009E3C9F">
              <w:rPr>
                <w:rFonts w:ascii="Times New Roman" w:hAnsi="Times New Roman" w:cs="Times New Roman"/>
              </w:rPr>
              <w:t>у</w:t>
            </w:r>
            <w:r w:rsidR="009E3C9F" w:rsidRPr="00CD3D84">
              <w:rPr>
                <w:rFonts w:ascii="Times New Roman" w:hAnsi="Times New Roman" w:cs="Times New Roman"/>
              </w:rPr>
              <w:t>, подтверждения соответствия</w:t>
            </w:r>
          </w:p>
        </w:tc>
        <w:tc>
          <w:tcPr>
            <w:tcW w:w="1984" w:type="dxa"/>
            <w:vMerge/>
          </w:tcPr>
          <w:p w:rsidR="00E1351F" w:rsidRPr="007D6522" w:rsidRDefault="00E1351F" w:rsidP="00080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08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75"/>
          <w:jc w:val="right"/>
        </w:trPr>
        <w:tc>
          <w:tcPr>
            <w:tcW w:w="1134" w:type="dxa"/>
            <w:vMerge/>
            <w:vAlign w:val="center"/>
          </w:tcPr>
          <w:p w:rsidR="00E1351F" w:rsidRPr="007D6522" w:rsidRDefault="00E1351F" w:rsidP="0008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E1351F" w:rsidRPr="007D6522" w:rsidRDefault="00E1351F" w:rsidP="00080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C9F" w:rsidRPr="00CD3D84">
              <w:rPr>
                <w:rFonts w:ascii="Times New Roman" w:hAnsi="Times New Roman" w:cs="Times New Roman"/>
              </w:rPr>
              <w:t>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</w:t>
            </w:r>
          </w:p>
        </w:tc>
        <w:tc>
          <w:tcPr>
            <w:tcW w:w="1984" w:type="dxa"/>
            <w:vMerge/>
          </w:tcPr>
          <w:p w:rsidR="00E1351F" w:rsidRPr="007D6522" w:rsidRDefault="00E1351F" w:rsidP="00080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08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A34015">
        <w:trPr>
          <w:trHeight w:val="690"/>
          <w:jc w:val="right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1351F" w:rsidRPr="007D6522" w:rsidRDefault="00E1351F" w:rsidP="009E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9E3C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351F" w:rsidRPr="007D6522" w:rsidRDefault="00E1351F" w:rsidP="00080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="009E3C9F" w:rsidRPr="008C5FFB">
              <w:rPr>
                <w:rFonts w:ascii="Times New Roman" w:hAnsi="Times New Roman" w:cs="Times New Roman"/>
              </w:rPr>
              <w:t xml:space="preserve"> проводить приемку товаров по количеству, качеству и комплектности, определять требования к товарам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1351F" w:rsidRPr="007D6522" w:rsidRDefault="00E1351F" w:rsidP="00080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E1351F" w:rsidRPr="007D6522" w:rsidRDefault="00E1351F" w:rsidP="0008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1F" w:rsidRPr="007D6522" w:rsidTr="00E1351F">
        <w:trPr>
          <w:trHeight w:val="75"/>
          <w:jc w:val="right"/>
        </w:trPr>
        <w:tc>
          <w:tcPr>
            <w:tcW w:w="1134" w:type="dxa"/>
            <w:vMerge/>
            <w:vAlign w:val="center"/>
          </w:tcPr>
          <w:p w:rsidR="00E1351F" w:rsidRPr="007D6522" w:rsidRDefault="00E1351F" w:rsidP="0008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E1351F" w:rsidRPr="007D6522" w:rsidRDefault="00E1351F" w:rsidP="009E3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22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7D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C9F">
              <w:rPr>
                <w:rFonts w:ascii="Times New Roman" w:hAnsi="Times New Roman" w:cs="Times New Roman"/>
              </w:rPr>
              <w:t>навыками</w:t>
            </w:r>
            <w:r w:rsidR="009E3C9F" w:rsidRPr="008C5FFB">
              <w:rPr>
                <w:rFonts w:ascii="Times New Roman" w:hAnsi="Times New Roman" w:cs="Times New Roman"/>
              </w:rPr>
              <w:t xml:space="preserve"> провод</w:t>
            </w:r>
            <w:r w:rsidR="009E3C9F">
              <w:rPr>
                <w:rFonts w:ascii="Times New Roman" w:hAnsi="Times New Roman" w:cs="Times New Roman"/>
              </w:rPr>
              <w:t>ения</w:t>
            </w:r>
            <w:r w:rsidR="009E3C9F" w:rsidRPr="008C5FFB">
              <w:rPr>
                <w:rFonts w:ascii="Times New Roman" w:hAnsi="Times New Roman" w:cs="Times New Roman"/>
              </w:rPr>
              <w:t xml:space="preserve"> приемк</w:t>
            </w:r>
            <w:r w:rsidR="009E3C9F">
              <w:rPr>
                <w:rFonts w:ascii="Times New Roman" w:hAnsi="Times New Roman" w:cs="Times New Roman"/>
              </w:rPr>
              <w:t>и</w:t>
            </w:r>
            <w:r w:rsidR="009E3C9F" w:rsidRPr="008C5FFB">
              <w:rPr>
                <w:rFonts w:ascii="Times New Roman" w:hAnsi="Times New Roman" w:cs="Times New Roman"/>
              </w:rPr>
              <w:t xml:space="preserve"> товаров по количеству, качеству и комплектности, определять требования к товарам и устанавливать соответствие их качества и безопасности </w:t>
            </w:r>
            <w:r w:rsidR="009E3C9F" w:rsidRPr="008C5FFB">
              <w:rPr>
                <w:rFonts w:ascii="Times New Roman" w:hAnsi="Times New Roman" w:cs="Times New Roman"/>
              </w:rPr>
              <w:lastRenderedPageBreak/>
              <w:t>техническим регламентам, стандартам и другим документам</w:t>
            </w:r>
          </w:p>
        </w:tc>
        <w:tc>
          <w:tcPr>
            <w:tcW w:w="1984" w:type="dxa"/>
            <w:vMerge/>
          </w:tcPr>
          <w:p w:rsidR="00E1351F" w:rsidRPr="007D6522" w:rsidRDefault="00E1351F" w:rsidP="00080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E1351F" w:rsidRPr="007D6522" w:rsidRDefault="00E1351F" w:rsidP="0008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508" w:rsidRDefault="00CC750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D6522" w:rsidRDefault="007D652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A822B5">
        <w:rPr>
          <w:rFonts w:ascii="Times New Roman" w:hAnsi="Times New Roman" w:cs="Times New Roman"/>
          <w:i/>
          <w:sz w:val="24"/>
          <w:szCs w:val="24"/>
        </w:rPr>
        <w:t>«</w:t>
      </w:r>
      <w:r w:rsidR="00C9655F">
        <w:rPr>
          <w:rFonts w:ascii="Times New Roman" w:hAnsi="Times New Roman" w:cs="Times New Roman"/>
          <w:sz w:val="24"/>
          <w:szCs w:val="24"/>
        </w:rPr>
        <w:t xml:space="preserve">Курсовое проектирование </w:t>
      </w:r>
      <w:r w:rsidR="007D6522">
        <w:rPr>
          <w:rFonts w:ascii="Times New Roman" w:hAnsi="Times New Roman" w:cs="Times New Roman"/>
          <w:sz w:val="24"/>
          <w:szCs w:val="24"/>
        </w:rPr>
        <w:t>2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промежуточной аттестаци</w:t>
      </w:r>
      <w:r w:rsidR="00BD637E"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 xml:space="preserve">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C10454" w:rsidRDefault="00C1045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54" w:rsidRDefault="00C1045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54" w:rsidRDefault="00C1045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233BB" w:rsidRDefault="00C233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D8" w:rsidRDefault="00F12403" w:rsidP="006C2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</w:t>
      </w:r>
      <w:r w:rsidR="00C10454">
        <w:rPr>
          <w:rFonts w:ascii="Arial" w:hAnsi="Arial" w:cs="Arial"/>
          <w:b/>
          <w:sz w:val="24"/>
          <w:szCs w:val="24"/>
        </w:rPr>
        <w:t xml:space="preserve"> </w:t>
      </w:r>
      <w:r w:rsidR="00E1351F" w:rsidRPr="00E1351F">
        <w:rPr>
          <w:rFonts w:ascii="Arial" w:hAnsi="Arial" w:cs="Arial"/>
          <w:b/>
          <w:sz w:val="24"/>
          <w:szCs w:val="24"/>
        </w:rPr>
        <w:t>Методика выполнения курсовой работы</w:t>
      </w:r>
    </w:p>
    <w:p w:rsidR="002304CD" w:rsidRPr="009702E7" w:rsidRDefault="002304CD" w:rsidP="002304CD">
      <w:pPr>
        <w:pStyle w:val="Default"/>
        <w:ind w:firstLine="709"/>
        <w:jc w:val="center"/>
        <w:rPr>
          <w:b/>
        </w:rPr>
      </w:pPr>
    </w:p>
    <w:p w:rsidR="00E1351F" w:rsidRPr="00E1351F" w:rsidRDefault="00E1351F" w:rsidP="00E1351F">
      <w:pPr>
        <w:tabs>
          <w:tab w:val="left" w:pos="405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порекомендовать следующий алгоритм работы над курсовой работой:</w:t>
      </w:r>
    </w:p>
    <w:p w:rsidR="00E1351F" w:rsidRPr="00E1351F" w:rsidRDefault="00E1351F" w:rsidP="00E1351F">
      <w:pPr>
        <w:numPr>
          <w:ilvl w:val="0"/>
          <w:numId w:val="9"/>
        </w:numPr>
        <w:tabs>
          <w:tab w:val="left" w:pos="405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данными методическими указаниями.</w:t>
      </w:r>
    </w:p>
    <w:p w:rsidR="00E1351F" w:rsidRPr="00E1351F" w:rsidRDefault="00E1351F" w:rsidP="00E1351F">
      <w:pPr>
        <w:numPr>
          <w:ilvl w:val="0"/>
          <w:numId w:val="9"/>
        </w:numPr>
        <w:tabs>
          <w:tab w:val="left" w:pos="405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темы и согласование ее с руководителем, составление плана работы, осознание и формулирование цели работы, формулирование ожидаемого результата работы.</w:t>
      </w:r>
    </w:p>
    <w:p w:rsidR="00E1351F" w:rsidRPr="00E1351F" w:rsidRDefault="00E1351F" w:rsidP="00E1351F">
      <w:pPr>
        <w:numPr>
          <w:ilvl w:val="0"/>
          <w:numId w:val="9"/>
        </w:numPr>
        <w:tabs>
          <w:tab w:val="left" w:pos="405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источников, которые дадут информацию для освещения теоретических и практических аспектов работы (учебная, научная литература; монографии; авторефераты; статьи, первичная информация и т.п.).</w:t>
      </w:r>
    </w:p>
    <w:p w:rsidR="00E1351F" w:rsidRPr="00E1351F" w:rsidRDefault="00E1351F" w:rsidP="00E1351F">
      <w:pPr>
        <w:numPr>
          <w:ilvl w:val="0"/>
          <w:numId w:val="9"/>
        </w:numPr>
        <w:tabs>
          <w:tab w:val="left" w:pos="405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Уточнение темы и плана работы, утверждение у руководителя окончательного варианта.</w:t>
      </w:r>
    </w:p>
    <w:p w:rsidR="00E1351F" w:rsidRPr="00E1351F" w:rsidRDefault="00E1351F" w:rsidP="00E1351F">
      <w:pPr>
        <w:numPr>
          <w:ilvl w:val="0"/>
          <w:numId w:val="9"/>
        </w:numPr>
        <w:tabs>
          <w:tab w:val="left" w:pos="405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Полномасштабный подбор литературы и сбор необходимой информации для практической части.</w:t>
      </w:r>
    </w:p>
    <w:p w:rsidR="00E1351F" w:rsidRPr="00E1351F" w:rsidRDefault="00E1351F" w:rsidP="00E1351F">
      <w:pPr>
        <w:numPr>
          <w:ilvl w:val="0"/>
          <w:numId w:val="9"/>
        </w:numPr>
        <w:tabs>
          <w:tab w:val="left" w:pos="405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Написание Курсового проектирования 2.</w:t>
      </w:r>
    </w:p>
    <w:p w:rsidR="00E1351F" w:rsidRPr="00E1351F" w:rsidRDefault="00E1351F" w:rsidP="00E1351F">
      <w:pPr>
        <w:numPr>
          <w:ilvl w:val="0"/>
          <w:numId w:val="9"/>
        </w:numPr>
        <w:tabs>
          <w:tab w:val="left" w:pos="405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Курсового проектирования 2</w:t>
      </w:r>
    </w:p>
    <w:p w:rsidR="00E1351F" w:rsidRPr="00E1351F" w:rsidRDefault="00E1351F" w:rsidP="00E1351F">
      <w:pPr>
        <w:tabs>
          <w:tab w:val="left" w:pos="405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литературы целесообразно начинать с изучения тех книг и периодических изданий, которые рекомендованы научным руководителем. При изучении периодических изданий лучше всего использовать последние в году номера журналов, где помещается указатель</w:t>
      </w:r>
    </w:p>
    <w:p w:rsidR="00E1351F" w:rsidRPr="00E1351F" w:rsidRDefault="00E1351F" w:rsidP="00E1351F">
      <w:pPr>
        <w:tabs>
          <w:tab w:val="left" w:pos="405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должен излагаться в соответствии с названием и целевой установкой работы, логически стройно и последовательно, выводы должны быть аргументированы. При этом нужно четко осознавать, что цель работы состоит не в простом описании поставленных в плане вопросов, а в анализе существующих проблем управления деятельностью экономических субъектов и обосновании предложений по решению этих проблем.</w:t>
      </w:r>
    </w:p>
    <w:p w:rsidR="00E1351F" w:rsidRPr="00E1351F" w:rsidRDefault="00E1351F" w:rsidP="00E1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каждого этапа определяет преподаватель в соответствии с графиком учебного процесса. Студент вправе обратиться к преподавателю за консультацией по любому вопросу, возникающему в ходе подготовки курсовой работы, соблюдая при этом нормативы времени, отведенные на консультации (3 академических часа на 1 студента на весь период курсового проектирования). Преподаватель консультирует студента по вопросам, связанным с составлением плана работы, выбором источников, использованием литературы, формированием основного содержания работы, составлением введения и заключения, оформлением работы. В процессе консультаций преподаватель контролирует подготовку курсовой работы, знакомится с текстом и делает свои замечания.</w:t>
      </w:r>
    </w:p>
    <w:p w:rsidR="00E1351F" w:rsidRPr="00E1351F" w:rsidRDefault="00E1351F" w:rsidP="00E1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курсовой работе проводятся в часы, предусмотренные учебным планом.</w:t>
      </w:r>
    </w:p>
    <w:p w:rsidR="00E1351F" w:rsidRPr="00E1351F" w:rsidRDefault="00E1351F" w:rsidP="00E1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по дисциплине «Курсовое проектирование 2» должна отвечать ряду требований:</w:t>
      </w:r>
    </w:p>
    <w:p w:rsidR="00E1351F" w:rsidRPr="00E1351F" w:rsidRDefault="00E1351F" w:rsidP="00E1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тематика, предмет и объект исследования должны быть актуальными;</w:t>
      </w:r>
    </w:p>
    <w:p w:rsidR="00E1351F" w:rsidRPr="00E1351F" w:rsidRDefault="00E1351F" w:rsidP="00E1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форма подачи материала должны быть конкретными;</w:t>
      </w:r>
    </w:p>
    <w:p w:rsidR="00E1351F" w:rsidRPr="00E1351F" w:rsidRDefault="00E1351F" w:rsidP="00E135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должна быть оформлена в соответствии с предъявляемыми требованиями.</w:t>
      </w:r>
    </w:p>
    <w:p w:rsidR="00E1351F" w:rsidRPr="00E1351F" w:rsidRDefault="00E1351F" w:rsidP="00E135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итогам Курсового проектирования 2 должен быть сгенерирован научный результат (публикация научной статьи по результатам исследования под руководством научного руководителя).</w:t>
      </w:r>
    </w:p>
    <w:p w:rsidR="00E1351F" w:rsidRPr="00E1351F" w:rsidRDefault="00E1351F" w:rsidP="00E1351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Выполненная работа сдается на проверку научному руководителю и подписывается к защите или возвращается на доработку. Защита работы производится перед комиссией не менее чем из 3 преподавателей, одним из которых является научный руководитель курсового проектирования. Для успешной защиты работы студент должен свободно ориентироваться в представленном материале. В процессе защиты студент должен кратко (в течение 5 минут) обосновать актуальность темы, раскрыть цель и основное содержание работы. Особое внимание необходимо уделить полученным результатам, сделанным выводам и предложенным в работе рекомендациям. Использование письменного текста работы в процессе защиты не допускается. Ответы на вопросы и критические замечания должны быть краткими и касаться только существа дела. В ответах и выводах следует оперировать фактами и практическим результатами, полученными в результате выполнения работы. </w:t>
      </w:r>
    </w:p>
    <w:p w:rsidR="00E1351F" w:rsidRPr="00E1351F" w:rsidRDefault="00E1351F" w:rsidP="00E1351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51F" w:rsidRPr="00E1351F" w:rsidRDefault="00E1351F" w:rsidP="00E1351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Рекомендуемая структура и содержательное наполнение Курсового проектирования 2</w:t>
      </w:r>
    </w:p>
    <w:p w:rsidR="00E1351F" w:rsidRPr="00E1351F" w:rsidRDefault="00E1351F" w:rsidP="00E1351F">
      <w:pPr>
        <w:overflowPunct w:val="0"/>
        <w:autoSpaceDE w:val="0"/>
        <w:spacing w:after="0" w:line="220" w:lineRule="exac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35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F7868" w:rsidRPr="00DF7868" w:rsidRDefault="00DF7868" w:rsidP="00DF786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 xml:space="preserve">Работа включает следующие элементы: </w:t>
      </w:r>
    </w:p>
    <w:p w:rsidR="00DF7868" w:rsidRPr="00DF7868" w:rsidRDefault="00DF7868" w:rsidP="00DF786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DF7868" w:rsidRDefault="00DF7868" w:rsidP="00DF7868">
      <w:pPr>
        <w:spacing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DF7868">
        <w:rPr>
          <w:rFonts w:ascii="Times New Roman" w:hAnsi="Times New Roman" w:cs="Times New Roman"/>
          <w:color w:val="000000"/>
          <w:sz w:val="24"/>
          <w:szCs w:val="24"/>
        </w:rPr>
        <w:t>Задание на выполнение работы</w:t>
      </w:r>
      <w:r w:rsidR="0075059E">
        <w:rPr>
          <w:rFonts w:ascii="Times New Roman" w:hAnsi="Times New Roman" w:cs="Times New Roman"/>
          <w:color w:val="000000"/>
          <w:sz w:val="24"/>
          <w:szCs w:val="24"/>
        </w:rPr>
        <w:t xml:space="preserve"> (пример задания на КП 2, тематика «Товароведная оценка качества товаров)</w:t>
      </w:r>
    </w:p>
    <w:p w:rsidR="0075059E" w:rsidRPr="00C21DB1" w:rsidRDefault="0075059E" w:rsidP="0075059E">
      <w:pPr>
        <w:pStyle w:val="2"/>
        <w:rPr>
          <w:szCs w:val="24"/>
        </w:rPr>
      </w:pPr>
      <w:r w:rsidRPr="00C21DB1">
        <w:rPr>
          <w:szCs w:val="24"/>
        </w:rPr>
        <w:t>ЗАДАНИЕ</w:t>
      </w:r>
    </w:p>
    <w:p w:rsidR="0075059E" w:rsidRPr="0075059E" w:rsidRDefault="0075059E" w:rsidP="0075059E">
      <w:pPr>
        <w:jc w:val="center"/>
        <w:rPr>
          <w:rFonts w:ascii="Times New Roman" w:hAnsi="Times New Roman" w:cs="Times New Roman"/>
        </w:rPr>
      </w:pPr>
      <w:r w:rsidRPr="0075059E">
        <w:rPr>
          <w:rFonts w:ascii="Times New Roman" w:hAnsi="Times New Roman" w:cs="Times New Roman"/>
        </w:rPr>
        <w:t>на курсовое проектирование 2</w:t>
      </w:r>
    </w:p>
    <w:p w:rsidR="0075059E" w:rsidRPr="0075059E" w:rsidRDefault="0075059E" w:rsidP="0075059E">
      <w:pPr>
        <w:jc w:val="both"/>
        <w:rPr>
          <w:rFonts w:ascii="Times New Roman" w:hAnsi="Times New Roman" w:cs="Times New Roman"/>
        </w:rPr>
      </w:pPr>
    </w:p>
    <w:p w:rsidR="0075059E" w:rsidRPr="0075059E" w:rsidRDefault="0075059E" w:rsidP="0075059E">
      <w:pPr>
        <w:pStyle w:val="BodyText1"/>
        <w:jc w:val="both"/>
        <w:rPr>
          <w:sz w:val="22"/>
          <w:szCs w:val="22"/>
        </w:rPr>
      </w:pPr>
      <w:r w:rsidRPr="0075059E">
        <w:rPr>
          <w:sz w:val="22"/>
          <w:szCs w:val="22"/>
        </w:rPr>
        <w:t xml:space="preserve">Студенту гр. БТВ-___-___ </w:t>
      </w:r>
    </w:p>
    <w:p w:rsidR="0075059E" w:rsidRPr="0075059E" w:rsidRDefault="0075059E" w:rsidP="0075059E">
      <w:pPr>
        <w:jc w:val="both"/>
        <w:rPr>
          <w:rFonts w:ascii="Times New Roman" w:hAnsi="Times New Roman" w:cs="Times New Roman"/>
        </w:rPr>
      </w:pPr>
      <w:r w:rsidRPr="0075059E">
        <w:rPr>
          <w:rFonts w:ascii="Times New Roman" w:hAnsi="Times New Roman" w:cs="Times New Roman"/>
          <w:b/>
        </w:rPr>
        <w:t>1 Тема работы:</w:t>
      </w:r>
      <w:r w:rsidRPr="0075059E">
        <w:rPr>
          <w:rFonts w:ascii="Times New Roman" w:hAnsi="Times New Roman" w:cs="Times New Roman"/>
        </w:rPr>
        <w:t xml:space="preserve"> «Товароведная оценка качества (группа товара), реализуемого на рынке города Владивостока Или на конкретном предприятии.»</w:t>
      </w:r>
    </w:p>
    <w:p w:rsidR="0075059E" w:rsidRPr="0075059E" w:rsidRDefault="0075059E" w:rsidP="0075059E">
      <w:pPr>
        <w:jc w:val="both"/>
        <w:rPr>
          <w:rFonts w:ascii="Times New Roman" w:hAnsi="Times New Roman" w:cs="Times New Roman"/>
        </w:rPr>
      </w:pPr>
      <w:r w:rsidRPr="0075059E">
        <w:rPr>
          <w:rFonts w:ascii="Times New Roman" w:hAnsi="Times New Roman" w:cs="Times New Roman"/>
        </w:rPr>
        <w:t>Утверждена приказом по университету № ________ от ____________</w:t>
      </w:r>
    </w:p>
    <w:p w:rsidR="0075059E" w:rsidRPr="0075059E" w:rsidRDefault="0075059E" w:rsidP="0075059E">
      <w:pPr>
        <w:pStyle w:val="23"/>
        <w:rPr>
          <w:rFonts w:ascii="Times New Roman" w:hAnsi="Times New Roman" w:cs="Times New Roman"/>
        </w:rPr>
      </w:pPr>
      <w:r w:rsidRPr="0075059E">
        <w:rPr>
          <w:rFonts w:ascii="Times New Roman" w:hAnsi="Times New Roman" w:cs="Times New Roman"/>
          <w:b/>
        </w:rPr>
        <w:t>2 Срок сдачи работы:</w:t>
      </w:r>
      <w:r w:rsidRPr="0075059E">
        <w:rPr>
          <w:rFonts w:ascii="Times New Roman" w:hAnsi="Times New Roman" w:cs="Times New Roman"/>
        </w:rPr>
        <w:t xml:space="preserve"> «____» ____________202__г.</w:t>
      </w:r>
    </w:p>
    <w:p w:rsidR="0075059E" w:rsidRPr="0075059E" w:rsidRDefault="0075059E" w:rsidP="0075059E">
      <w:pPr>
        <w:pStyle w:val="23"/>
        <w:rPr>
          <w:rFonts w:ascii="Times New Roman" w:hAnsi="Times New Roman" w:cs="Times New Roman"/>
        </w:rPr>
      </w:pPr>
      <w:r w:rsidRPr="0075059E">
        <w:rPr>
          <w:rFonts w:ascii="Times New Roman" w:hAnsi="Times New Roman" w:cs="Times New Roman"/>
          <w:b/>
        </w:rPr>
        <w:t>3 Исходные данные по работе:</w:t>
      </w:r>
      <w:r w:rsidRPr="0075059E">
        <w:rPr>
          <w:rFonts w:ascii="Times New Roman" w:hAnsi="Times New Roman" w:cs="Times New Roman"/>
        </w:rPr>
        <w:t xml:space="preserve"> данные открытой отчетности организаций, источники периодической печати, учебная и справочная литература, статистическая информация</w:t>
      </w:r>
    </w:p>
    <w:p w:rsidR="0075059E" w:rsidRPr="0075059E" w:rsidRDefault="0075059E" w:rsidP="0075059E">
      <w:pPr>
        <w:jc w:val="both"/>
        <w:rPr>
          <w:rFonts w:ascii="Times New Roman" w:hAnsi="Times New Roman" w:cs="Times New Roman"/>
          <w:b/>
        </w:rPr>
      </w:pPr>
      <w:r w:rsidRPr="0075059E">
        <w:rPr>
          <w:rFonts w:ascii="Times New Roman" w:hAnsi="Times New Roman" w:cs="Times New Roman"/>
          <w:b/>
        </w:rPr>
        <w:t>4 Содержание курсового проектирования 2:</w:t>
      </w:r>
    </w:p>
    <w:p w:rsidR="0075059E" w:rsidRPr="0075059E" w:rsidRDefault="0075059E" w:rsidP="0075059E">
      <w:pPr>
        <w:pStyle w:val="3"/>
        <w:ind w:firstLine="709"/>
        <w:rPr>
          <w:sz w:val="22"/>
          <w:szCs w:val="22"/>
        </w:rPr>
      </w:pPr>
      <w:r w:rsidRPr="0075059E">
        <w:rPr>
          <w:bCs/>
          <w:i/>
          <w:sz w:val="22"/>
          <w:szCs w:val="22"/>
        </w:rPr>
        <w:t>Введение</w:t>
      </w:r>
      <w:r w:rsidRPr="0075059E">
        <w:rPr>
          <w:bCs/>
          <w:sz w:val="22"/>
          <w:szCs w:val="22"/>
        </w:rPr>
        <w:t>:</w:t>
      </w:r>
      <w:r w:rsidRPr="0075059E">
        <w:rPr>
          <w:b/>
          <w:bCs/>
          <w:sz w:val="22"/>
          <w:szCs w:val="22"/>
        </w:rPr>
        <w:t xml:space="preserve"> </w:t>
      </w:r>
      <w:r w:rsidRPr="0075059E">
        <w:rPr>
          <w:sz w:val="22"/>
          <w:szCs w:val="22"/>
        </w:rPr>
        <w:t>определить актуальность темы, объект исследования, предмет исследования, цель и задачи работы, методическую базу исследования, источники информации, практическую значимость работы.</w:t>
      </w:r>
    </w:p>
    <w:p w:rsidR="0075059E" w:rsidRPr="0075059E" w:rsidRDefault="0075059E" w:rsidP="007505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</w:rPr>
      </w:pPr>
      <w:r w:rsidRPr="0075059E">
        <w:rPr>
          <w:rFonts w:ascii="Times New Roman" w:hAnsi="Times New Roman" w:cs="Times New Roman"/>
          <w:i/>
        </w:rPr>
        <w:t xml:space="preserve">1 Теоретическая аспекты формирования качества товаров </w:t>
      </w:r>
    </w:p>
    <w:p w:rsidR="0075059E" w:rsidRPr="0075059E" w:rsidRDefault="0075059E" w:rsidP="0075059E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5059E">
        <w:rPr>
          <w:rFonts w:ascii="Times New Roman" w:hAnsi="Times New Roman" w:cs="Times New Roman"/>
          <w:u w:val="single"/>
        </w:rPr>
        <w:t>Классификация группы товаров</w:t>
      </w:r>
      <w:r w:rsidRPr="0075059E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: определить понятийный аппарат по данной группе товаров, представить информацию по классификации данной группы товаров в соответствии с имеющимися подходами (нормативная документации, общероссийские классификаторы, классификатор ЕТТ ЕТН ВЭД ЕАЭС, торговая классификация). </w:t>
      </w:r>
    </w:p>
    <w:p w:rsidR="0075059E" w:rsidRPr="0075059E" w:rsidRDefault="0075059E" w:rsidP="0075059E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5059E">
        <w:rPr>
          <w:rFonts w:ascii="Times New Roman" w:hAnsi="Times New Roman" w:cs="Times New Roman"/>
          <w:u w:val="single"/>
        </w:rPr>
        <w:t>Факторы, формирующие и сохраняющие качество товара</w:t>
      </w:r>
      <w:r w:rsidRPr="0075059E">
        <w:rPr>
          <w:rFonts w:ascii="Times New Roman" w:hAnsi="Times New Roman" w:cs="Times New Roman"/>
          <w:i/>
          <w:iCs/>
          <w:color w:val="222222"/>
          <w:u w:val="single"/>
          <w:shd w:val="clear" w:color="auto" w:fill="FFFFFF"/>
        </w:rPr>
        <w:t>:</w:t>
      </w:r>
      <w:r w:rsidRPr="0075059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75059E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определить понятийный аппарат в части потребительких свойств и </w:t>
      </w:r>
      <w:r w:rsidRPr="0075059E">
        <w:rPr>
          <w:rFonts w:ascii="Times New Roman" w:hAnsi="Times New Roman" w:cs="Times New Roman"/>
        </w:rPr>
        <w:t>характеристик товаров (количественных, качественных, ассортиментных и стоимостных) на всех этапах жизненного цикла (ПК-10). Р</w:t>
      </w:r>
      <w:r w:rsidRPr="0075059E">
        <w:rPr>
          <w:rFonts w:ascii="Times New Roman" w:hAnsi="Times New Roman" w:cs="Times New Roman"/>
          <w:color w:val="222222"/>
          <w:shd w:val="clear" w:color="auto" w:fill="FFFFFF"/>
        </w:rPr>
        <w:t xml:space="preserve">ассмотреть факторы, </w:t>
      </w:r>
      <w:r w:rsidRPr="0075059E">
        <w:rPr>
          <w:rFonts w:ascii="Times New Roman" w:hAnsi="Times New Roman" w:cs="Times New Roman"/>
        </w:rPr>
        <w:t xml:space="preserve">формирующие и сохраняющие качество товара (ПК-9). </w:t>
      </w:r>
    </w:p>
    <w:p w:rsidR="0075059E" w:rsidRPr="0075059E" w:rsidRDefault="0075059E" w:rsidP="0075059E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5059E">
        <w:rPr>
          <w:rFonts w:ascii="Times New Roman" w:hAnsi="Times New Roman" w:cs="Times New Roman"/>
          <w:u w:val="single"/>
        </w:rPr>
        <w:t>Методы оценки качества товаров</w:t>
      </w:r>
      <w:r w:rsidRPr="0075059E">
        <w:rPr>
          <w:rFonts w:ascii="Times New Roman" w:hAnsi="Times New Roman" w:cs="Times New Roman"/>
          <w:iCs/>
          <w:color w:val="222222"/>
          <w:u w:val="single"/>
          <w:shd w:val="clear" w:color="auto" w:fill="FFFFFF"/>
        </w:rPr>
        <w:t>:</w:t>
      </w:r>
      <w:r w:rsidRPr="0075059E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r w:rsidRPr="0075059E">
        <w:rPr>
          <w:rFonts w:ascii="Times New Roman" w:hAnsi="Times New Roman" w:cs="Times New Roman"/>
          <w:color w:val="222222"/>
          <w:shd w:val="clear" w:color="auto" w:fill="FFFFFF"/>
        </w:rPr>
        <w:t xml:space="preserve">Рассмотреть и дать сравнительную характеристику методов оценки качества товаров с учетом различных подходов (социальных, экономических, естественнонаучных). </w:t>
      </w:r>
      <w:r w:rsidRPr="0075059E">
        <w:rPr>
          <w:rFonts w:ascii="Times New Roman" w:hAnsi="Times New Roman" w:cs="Times New Roman"/>
        </w:rPr>
        <w:t>Рассмотреть правила и порядок организации и проведения товарной экспертизы, подтверждения соответствия и других видов оценочной деятельности</w:t>
      </w:r>
      <w:r w:rsidRPr="0075059E">
        <w:rPr>
          <w:rFonts w:ascii="Times New Roman" w:hAnsi="Times New Roman" w:cs="Times New Roman"/>
          <w:color w:val="222222"/>
          <w:shd w:val="clear" w:color="auto" w:fill="FFFFFF"/>
        </w:rPr>
        <w:t xml:space="preserve"> (ОПК-3, ПК-12).</w:t>
      </w:r>
    </w:p>
    <w:p w:rsidR="0075059E" w:rsidRPr="0075059E" w:rsidRDefault="0075059E" w:rsidP="0075059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059E">
        <w:rPr>
          <w:rFonts w:ascii="Times New Roman" w:eastAsia="Times New Roman" w:hAnsi="Times New Roman" w:cs="Times New Roman"/>
          <w:i/>
          <w:lang w:eastAsia="ru-RU"/>
        </w:rPr>
        <w:t xml:space="preserve">2 </w:t>
      </w:r>
      <w:r w:rsidRPr="0075059E">
        <w:rPr>
          <w:rFonts w:ascii="Times New Roman" w:eastAsia="Times New Roman" w:hAnsi="Times New Roman" w:cs="Times New Roman"/>
          <w:i/>
          <w:color w:val="000000"/>
          <w:lang w:eastAsia="ru-RU"/>
        </w:rPr>
        <w:t>Практические аспекты формирования качества товаров</w:t>
      </w:r>
    </w:p>
    <w:p w:rsidR="0075059E" w:rsidRPr="0075059E" w:rsidRDefault="0075059E" w:rsidP="0075059E">
      <w:pPr>
        <w:jc w:val="both"/>
        <w:rPr>
          <w:rFonts w:ascii="Times New Roman" w:hAnsi="Times New Roman" w:cs="Times New Roman"/>
          <w:bCs/>
          <w:u w:val="single"/>
        </w:rPr>
      </w:pPr>
      <w:r w:rsidRPr="0075059E">
        <w:rPr>
          <w:rFonts w:ascii="Times New Roman" w:hAnsi="Times New Roman" w:cs="Times New Roman"/>
          <w:bCs/>
          <w:u w:val="single"/>
        </w:rPr>
        <w:t xml:space="preserve">Товароведеная оценка качества товара: </w:t>
      </w:r>
    </w:p>
    <w:p w:rsidR="0075059E" w:rsidRPr="0075059E" w:rsidRDefault="0075059E" w:rsidP="0075059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5059E">
        <w:rPr>
          <w:rFonts w:ascii="Times New Roman" w:hAnsi="Times New Roman" w:cs="Times New Roman"/>
          <w:bCs/>
        </w:rPr>
        <w:lastRenderedPageBreak/>
        <w:t>1) представить алгоритм оценки качества товара, разработать номенклатуру показателей качества на основе исследования потребительских предпочтений, (ОПК-3, ПК-10)</w:t>
      </w:r>
      <w:r w:rsidRPr="0075059E">
        <w:rPr>
          <w:rFonts w:ascii="Times New Roman" w:hAnsi="Times New Roman" w:cs="Times New Roman"/>
          <w:color w:val="222222"/>
          <w:shd w:val="clear" w:color="auto" w:fill="FFFFFF"/>
        </w:rPr>
        <w:t xml:space="preserve">; </w:t>
      </w:r>
    </w:p>
    <w:p w:rsidR="0075059E" w:rsidRPr="0075059E" w:rsidRDefault="0075059E" w:rsidP="0075059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5059E">
        <w:rPr>
          <w:rFonts w:ascii="Times New Roman" w:hAnsi="Times New Roman" w:cs="Times New Roman"/>
          <w:color w:val="222222"/>
          <w:shd w:val="clear" w:color="auto" w:fill="FFFFFF"/>
        </w:rPr>
        <w:t xml:space="preserve">2) </w:t>
      </w:r>
      <w:r w:rsidRPr="0075059E">
        <w:rPr>
          <w:rFonts w:ascii="Times New Roman" w:hAnsi="Times New Roman" w:cs="Times New Roman"/>
        </w:rPr>
        <w:t>оценить соответствие товарной информации требованиям нормативной документации (ПК 11)</w:t>
      </w:r>
      <w:r w:rsidRPr="0075059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75059E" w:rsidRPr="0075059E" w:rsidRDefault="0075059E" w:rsidP="0075059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5059E">
        <w:rPr>
          <w:rFonts w:ascii="Times New Roman" w:hAnsi="Times New Roman" w:cs="Times New Roman"/>
          <w:color w:val="000000"/>
        </w:rPr>
        <w:t xml:space="preserve">3) </w:t>
      </w:r>
      <w:r w:rsidRPr="0075059E">
        <w:rPr>
          <w:rFonts w:ascii="Times New Roman" w:hAnsi="Times New Roman" w:cs="Times New Roman"/>
        </w:rPr>
        <w:t xml:space="preserve">представить алгоритм приемки товаров по качеству и количеству, в соответствии с техническим регламентом, стандартами и другим документами (ПК-13); </w:t>
      </w:r>
    </w:p>
    <w:p w:rsidR="0075059E" w:rsidRPr="0075059E" w:rsidRDefault="0075059E" w:rsidP="0075059E">
      <w:pPr>
        <w:jc w:val="both"/>
        <w:rPr>
          <w:rFonts w:ascii="Times New Roman" w:hAnsi="Times New Roman" w:cs="Times New Roman"/>
          <w:color w:val="000000"/>
        </w:rPr>
      </w:pPr>
      <w:r w:rsidRPr="0075059E">
        <w:rPr>
          <w:rFonts w:ascii="Times New Roman" w:hAnsi="Times New Roman" w:cs="Times New Roman"/>
          <w:color w:val="222222"/>
          <w:shd w:val="clear" w:color="auto" w:fill="FFFFFF"/>
        </w:rPr>
        <w:t>4) определить значения каждого показателя качества и провести обощенную оценку качества товара на основе методов (дифференциальный, комплексный – по выбору) (ПК-12).</w:t>
      </w:r>
    </w:p>
    <w:p w:rsidR="0075059E" w:rsidRPr="0075059E" w:rsidRDefault="0075059E" w:rsidP="0075059E">
      <w:pPr>
        <w:pStyle w:val="10"/>
        <w:ind w:firstLine="709"/>
        <w:rPr>
          <w:sz w:val="22"/>
          <w:szCs w:val="22"/>
        </w:rPr>
      </w:pPr>
      <w:r w:rsidRPr="0075059E">
        <w:rPr>
          <w:i/>
          <w:sz w:val="22"/>
          <w:szCs w:val="22"/>
        </w:rPr>
        <w:t>Заключение</w:t>
      </w:r>
      <w:r w:rsidRPr="0075059E">
        <w:rPr>
          <w:b/>
          <w:sz w:val="22"/>
          <w:szCs w:val="22"/>
        </w:rPr>
        <w:t>:</w:t>
      </w:r>
      <w:r w:rsidRPr="0075059E">
        <w:rPr>
          <w:sz w:val="22"/>
          <w:szCs w:val="22"/>
        </w:rPr>
        <w:t xml:space="preserve"> сделать общие выводы по работе, показать, какие задачи решены в ходе выполнения работы, какие получены результаты.</w:t>
      </w:r>
    </w:p>
    <w:p w:rsidR="0075059E" w:rsidRPr="0075059E" w:rsidRDefault="0075059E" w:rsidP="0075059E">
      <w:pPr>
        <w:pStyle w:val="10"/>
        <w:ind w:firstLine="709"/>
        <w:rPr>
          <w:color w:val="222222"/>
          <w:sz w:val="22"/>
          <w:szCs w:val="22"/>
          <w:shd w:val="clear" w:color="auto" w:fill="FFFFFF"/>
        </w:rPr>
      </w:pPr>
      <w:r w:rsidRPr="0075059E">
        <w:rPr>
          <w:i/>
          <w:sz w:val="22"/>
          <w:szCs w:val="22"/>
        </w:rPr>
        <w:t>Список использованных источников</w:t>
      </w:r>
      <w:r w:rsidRPr="0075059E">
        <w:rPr>
          <w:sz w:val="22"/>
          <w:szCs w:val="22"/>
        </w:rPr>
        <w:t xml:space="preserve"> (источников не старше 5 лет с момента издания):  </w:t>
      </w:r>
      <w:r w:rsidRPr="0075059E">
        <w:rPr>
          <w:color w:val="222222"/>
          <w:sz w:val="22"/>
          <w:szCs w:val="22"/>
          <w:shd w:val="clear" w:color="auto" w:fill="FFFFFF"/>
        </w:rPr>
        <w:t>составить список литературы с использованием профессиональных баз данных и профессиональных Интернет-ресурсов (ОПК-3).</w:t>
      </w:r>
    </w:p>
    <w:p w:rsidR="0075059E" w:rsidRPr="0075059E" w:rsidRDefault="0075059E" w:rsidP="0075059E">
      <w:pPr>
        <w:pStyle w:val="a4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75059E">
        <w:rPr>
          <w:rFonts w:ascii="Times New Roman" w:eastAsia="Times New Roman" w:hAnsi="Times New Roman" w:cs="Times New Roman"/>
          <w:i/>
          <w:lang w:eastAsia="ru-RU"/>
        </w:rPr>
        <w:t>Приложения</w:t>
      </w:r>
      <w:r w:rsidRPr="0075059E">
        <w:rPr>
          <w:rFonts w:ascii="Times New Roman" w:eastAsia="Times New Roman" w:hAnsi="Times New Roman" w:cs="Times New Roman"/>
          <w:b/>
          <w:lang w:eastAsia="ru-RU"/>
        </w:rPr>
        <w:t>:</w:t>
      </w:r>
      <w:r w:rsidRPr="0075059E">
        <w:rPr>
          <w:rFonts w:ascii="Times New Roman" w:eastAsia="Times New Roman" w:hAnsi="Times New Roman" w:cs="Times New Roman"/>
          <w:lang w:eastAsia="ru-RU"/>
        </w:rPr>
        <w:t xml:space="preserve"> статистическая информация, схемы, рисунки. </w:t>
      </w:r>
    </w:p>
    <w:p w:rsidR="0075059E" w:rsidRPr="0075059E" w:rsidRDefault="0075059E" w:rsidP="0075059E">
      <w:pPr>
        <w:pStyle w:val="23"/>
        <w:rPr>
          <w:rFonts w:ascii="Times New Roman" w:hAnsi="Times New Roman" w:cs="Times New Roman"/>
        </w:rPr>
      </w:pPr>
      <w:r w:rsidRPr="0075059E">
        <w:rPr>
          <w:rFonts w:ascii="Times New Roman" w:hAnsi="Times New Roman" w:cs="Times New Roman"/>
        </w:rPr>
        <w:t>Дата выдачи задания: «____» ____________202__г.</w:t>
      </w:r>
    </w:p>
    <w:p w:rsidR="0075059E" w:rsidRPr="0075059E" w:rsidRDefault="0075059E" w:rsidP="0075059E">
      <w:pPr>
        <w:jc w:val="both"/>
        <w:rPr>
          <w:rFonts w:ascii="Times New Roman" w:hAnsi="Times New Roman" w:cs="Times New Roman"/>
        </w:rPr>
      </w:pPr>
      <w:r w:rsidRPr="0075059E">
        <w:rPr>
          <w:rFonts w:ascii="Times New Roman" w:hAnsi="Times New Roman" w:cs="Times New Roman"/>
        </w:rPr>
        <w:t>Руководитель КП 2,</w:t>
      </w:r>
    </w:p>
    <w:p w:rsidR="0075059E" w:rsidRPr="0075059E" w:rsidRDefault="0075059E" w:rsidP="0075059E">
      <w:pPr>
        <w:pStyle w:val="3"/>
        <w:tabs>
          <w:tab w:val="left" w:pos="7371"/>
        </w:tabs>
        <w:rPr>
          <w:sz w:val="22"/>
          <w:szCs w:val="22"/>
        </w:rPr>
      </w:pPr>
      <w:r w:rsidRPr="0075059E">
        <w:rPr>
          <w:sz w:val="22"/>
          <w:szCs w:val="22"/>
        </w:rPr>
        <w:t xml:space="preserve">Старший преподаватель                                                                                     </w:t>
      </w:r>
      <w:r w:rsidRPr="0075059E">
        <w:rPr>
          <w:sz w:val="22"/>
          <w:szCs w:val="22"/>
        </w:rPr>
        <w:tab/>
        <w:t>ФИО</w:t>
      </w:r>
    </w:p>
    <w:p w:rsidR="0075059E" w:rsidRPr="0075059E" w:rsidRDefault="0075059E" w:rsidP="0075059E">
      <w:pPr>
        <w:rPr>
          <w:rFonts w:ascii="Times New Roman" w:hAnsi="Times New Roman" w:cs="Times New Roman"/>
        </w:rPr>
      </w:pPr>
    </w:p>
    <w:p w:rsidR="0075059E" w:rsidRPr="0075059E" w:rsidRDefault="0075059E" w:rsidP="0075059E">
      <w:pPr>
        <w:rPr>
          <w:rFonts w:ascii="Times New Roman" w:hAnsi="Times New Roman" w:cs="Times New Roman"/>
        </w:rPr>
      </w:pPr>
      <w:r w:rsidRPr="0075059E">
        <w:rPr>
          <w:rFonts w:ascii="Times New Roman" w:hAnsi="Times New Roman" w:cs="Times New Roman"/>
        </w:rPr>
        <w:t>Задание получил:</w:t>
      </w:r>
      <w:r w:rsidRPr="0075059E">
        <w:rPr>
          <w:rFonts w:ascii="Times New Roman" w:hAnsi="Times New Roman" w:cs="Times New Roman"/>
        </w:rPr>
        <w:tab/>
        <w:t xml:space="preserve">                                                                                        </w:t>
      </w:r>
      <w:r w:rsidRPr="0075059E">
        <w:rPr>
          <w:rFonts w:ascii="Times New Roman" w:hAnsi="Times New Roman" w:cs="Times New Roman"/>
        </w:rPr>
        <w:tab/>
        <w:t>ФИО</w:t>
      </w:r>
    </w:p>
    <w:p w:rsidR="0075059E" w:rsidRPr="00DF7868" w:rsidRDefault="0075059E" w:rsidP="00DF786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DF7868" w:rsidRPr="00DF7868" w:rsidRDefault="00DF7868" w:rsidP="00DF786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>Содержание</w:t>
      </w:r>
    </w:p>
    <w:p w:rsidR="00DF7868" w:rsidRPr="00DF7868" w:rsidRDefault="00DF7868" w:rsidP="00DF786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>Введение</w:t>
      </w:r>
    </w:p>
    <w:p w:rsidR="00DF7868" w:rsidRPr="00DF7868" w:rsidRDefault="00DF7868" w:rsidP="00DF786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>Глава 1 Теоретическая часть</w:t>
      </w:r>
    </w:p>
    <w:p w:rsidR="00DF7868" w:rsidRPr="00DF7868" w:rsidRDefault="00DF7868" w:rsidP="00DF786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637E">
        <w:rPr>
          <w:rFonts w:ascii="Times New Roman" w:hAnsi="Times New Roman" w:cs="Times New Roman"/>
          <w:sz w:val="24"/>
          <w:szCs w:val="24"/>
        </w:rPr>
        <w:t>2</w:t>
      </w:r>
      <w:r w:rsidRPr="00DF7868">
        <w:rPr>
          <w:rFonts w:ascii="Times New Roman" w:hAnsi="Times New Roman" w:cs="Times New Roman"/>
          <w:sz w:val="24"/>
          <w:szCs w:val="24"/>
        </w:rPr>
        <w:t xml:space="preserve"> Практическая (исследовательская) часть</w:t>
      </w:r>
    </w:p>
    <w:p w:rsidR="00DF7868" w:rsidRPr="00DF7868" w:rsidRDefault="00DF7868" w:rsidP="00DF786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>Заключение</w:t>
      </w:r>
      <w:r w:rsidRPr="00DF7868">
        <w:rPr>
          <w:rFonts w:ascii="Times New Roman" w:hAnsi="Times New Roman" w:cs="Times New Roman"/>
          <w:color w:val="000000"/>
          <w:sz w:val="24"/>
          <w:szCs w:val="24"/>
        </w:rPr>
        <w:t>, включающее выводы и предложения (рекомендации)</w:t>
      </w:r>
    </w:p>
    <w:p w:rsidR="00DF7868" w:rsidRPr="00DF7868" w:rsidRDefault="00DF7868" w:rsidP="00DF786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DF7868">
        <w:rPr>
          <w:rFonts w:ascii="Times New Roman" w:hAnsi="Times New Roman" w:cs="Times New Roman"/>
          <w:color w:val="000000"/>
          <w:sz w:val="24"/>
          <w:szCs w:val="24"/>
        </w:rPr>
        <w:t>использованных источников</w:t>
      </w:r>
      <w:r w:rsidRPr="00DF7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68" w:rsidRPr="00DF7868" w:rsidRDefault="00DF7868" w:rsidP="00DF786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>Приложение</w:t>
      </w:r>
    </w:p>
    <w:p w:rsidR="00DF7868" w:rsidRPr="00DF7868" w:rsidRDefault="00DF7868" w:rsidP="00DF7868">
      <w:pPr>
        <w:ind w:firstLine="403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>Объем работы 25-30 машинописных страниц формата А4. К оформлению текстовой части, таблиц, иллюстраций и списка использованной литературы предъявляются единые требования в соответствии с СТО 1.005-2007 Система вузовской учебной документации. Общие требования к оформлению дипломных, курсовых работ (проектов); контрольных работ, рефератов.</w:t>
      </w:r>
    </w:p>
    <w:p w:rsidR="00DF7868" w:rsidRDefault="003C29A3" w:rsidP="00DF7868">
      <w:pPr>
        <w:ind w:firstLine="403"/>
        <w:rPr>
          <w:rFonts w:ascii="Arial" w:hAnsi="Arial" w:cs="Arial"/>
          <w:b/>
          <w:sz w:val="24"/>
          <w:szCs w:val="24"/>
        </w:rPr>
      </w:pPr>
      <w:r w:rsidRPr="006B2AA7">
        <w:rPr>
          <w:rFonts w:ascii="Arial" w:hAnsi="Arial" w:cs="Arial"/>
          <w:b/>
          <w:sz w:val="24"/>
          <w:szCs w:val="24"/>
        </w:rPr>
        <w:t>Тематика курсовых работ</w:t>
      </w:r>
    </w:p>
    <w:p w:rsidR="003C29A3" w:rsidRPr="003C29A3" w:rsidRDefault="007C46A7" w:rsidP="003C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9A3" w:rsidRPr="003C29A3">
        <w:rPr>
          <w:rFonts w:ascii="Times New Roman" w:hAnsi="Times New Roman" w:cs="Times New Roman"/>
          <w:sz w:val="24"/>
          <w:szCs w:val="24"/>
        </w:rPr>
        <w:t xml:space="preserve">. Изучение потребительских предпочтений </w:t>
      </w:r>
      <w:r w:rsidR="003C29A3" w:rsidRPr="003C29A3">
        <w:rPr>
          <w:rStyle w:val="FontStyle27"/>
        </w:rPr>
        <w:t xml:space="preserve">определенной группы товара реализуемой </w:t>
      </w:r>
      <w:r w:rsidR="003C29A3" w:rsidRPr="003C29A3">
        <w:rPr>
          <w:rFonts w:ascii="Times New Roman" w:hAnsi="Times New Roman" w:cs="Times New Roman"/>
          <w:sz w:val="24"/>
          <w:szCs w:val="24"/>
        </w:rPr>
        <w:t>на рынке (или предприятием) г. Владивостока.</w:t>
      </w:r>
    </w:p>
    <w:p w:rsidR="003C29A3" w:rsidRPr="003C29A3" w:rsidRDefault="007C46A7" w:rsidP="003C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9A3" w:rsidRPr="003C29A3">
        <w:rPr>
          <w:rFonts w:ascii="Times New Roman" w:hAnsi="Times New Roman" w:cs="Times New Roman"/>
          <w:sz w:val="24"/>
          <w:szCs w:val="24"/>
        </w:rPr>
        <w:t>. Исследование процесса оказания услуг торгового предприятия.</w:t>
      </w:r>
    </w:p>
    <w:p w:rsidR="003C29A3" w:rsidRPr="003C29A3" w:rsidRDefault="007C46A7" w:rsidP="003C29A3">
      <w:pPr>
        <w:spacing w:after="0" w:line="240" w:lineRule="auto"/>
        <w:jc w:val="both"/>
        <w:rPr>
          <w:rStyle w:val="FontStyle22"/>
        </w:rPr>
      </w:pPr>
      <w:r>
        <w:rPr>
          <w:rFonts w:ascii="Times New Roman" w:hAnsi="Times New Roman" w:cs="Times New Roman"/>
          <w:sz w:val="24"/>
          <w:szCs w:val="24"/>
        </w:rPr>
        <w:t>3. Товароведная оценка качества выбранной группы товаров, реализуемой на рынке г. Владивостока</w:t>
      </w:r>
    </w:p>
    <w:p w:rsidR="007C46A7" w:rsidRPr="003C29A3" w:rsidRDefault="007C46A7" w:rsidP="007C46A7">
      <w:pPr>
        <w:spacing w:after="0" w:line="240" w:lineRule="auto"/>
        <w:jc w:val="both"/>
        <w:rPr>
          <w:rStyle w:val="FontStyle22"/>
        </w:rPr>
      </w:pPr>
      <w:r>
        <w:rPr>
          <w:rFonts w:ascii="Times New Roman" w:hAnsi="Times New Roman" w:cs="Times New Roman"/>
          <w:sz w:val="24"/>
          <w:szCs w:val="24"/>
        </w:rPr>
        <w:t>4. Товароведная оценка качества выбранной группы товаров, реализуемой на конкретном предприятии.</w:t>
      </w:r>
    </w:p>
    <w:p w:rsidR="003C29A3" w:rsidRPr="003C29A3" w:rsidRDefault="003C29A3" w:rsidP="003C29A3">
      <w:pPr>
        <w:spacing w:after="0" w:line="240" w:lineRule="auto"/>
        <w:jc w:val="both"/>
        <w:rPr>
          <w:rStyle w:val="FontStyle22"/>
        </w:rPr>
      </w:pPr>
      <w:r w:rsidRPr="003C29A3">
        <w:rPr>
          <w:rStyle w:val="FontStyle22"/>
        </w:rPr>
        <w:t>5. Исследование основных проблем декларирования конкретной группы товаров (продукции) по ЕТН ВЭД ЕАЭС, реализуемой на рынке (или предприятием) г. Владивостока.</w:t>
      </w:r>
    </w:p>
    <w:p w:rsidR="003C29A3" w:rsidRPr="003C29A3" w:rsidRDefault="003C29A3" w:rsidP="003C29A3">
      <w:pPr>
        <w:spacing w:after="0" w:line="240" w:lineRule="auto"/>
        <w:jc w:val="both"/>
        <w:rPr>
          <w:rStyle w:val="FontStyle22"/>
        </w:rPr>
      </w:pPr>
      <w:r w:rsidRPr="003C29A3">
        <w:rPr>
          <w:rStyle w:val="FontStyle22"/>
        </w:rPr>
        <w:t>6. Исследование внешнеэкономической деятельности и минимизации таможенных рисков при таможенном оформлении товаров на примере предприятия г. Владивостока.</w:t>
      </w:r>
    </w:p>
    <w:p w:rsidR="003C29A3" w:rsidRPr="003C29A3" w:rsidRDefault="003C29A3" w:rsidP="003C29A3">
      <w:pPr>
        <w:spacing w:after="0" w:line="240" w:lineRule="auto"/>
        <w:jc w:val="both"/>
        <w:rPr>
          <w:rStyle w:val="FontStyle22"/>
        </w:rPr>
      </w:pPr>
      <w:r w:rsidRPr="003C29A3">
        <w:rPr>
          <w:rStyle w:val="FontStyle22"/>
        </w:rPr>
        <w:t>7. исследование деятельности и анализ экспорта-импорта в зоне действия Владивостокской таможни.</w:t>
      </w:r>
    </w:p>
    <w:p w:rsidR="003C29A3" w:rsidRPr="003C29A3" w:rsidRDefault="003C29A3" w:rsidP="003C29A3">
      <w:pPr>
        <w:spacing w:after="0" w:line="240" w:lineRule="auto"/>
        <w:jc w:val="both"/>
        <w:rPr>
          <w:rStyle w:val="FontStyle22"/>
        </w:rPr>
      </w:pPr>
      <w:r w:rsidRPr="003C29A3">
        <w:rPr>
          <w:rStyle w:val="FontStyle22"/>
        </w:rPr>
        <w:t>8. Исследование особенностей таможенного оформления и контроля товаров на примере предприятия г. Владивостока.</w:t>
      </w:r>
    </w:p>
    <w:p w:rsidR="003C29A3" w:rsidRDefault="003C29A3" w:rsidP="00DF7868">
      <w:pPr>
        <w:ind w:firstLine="403"/>
      </w:pPr>
    </w:p>
    <w:p w:rsidR="00E1351F" w:rsidRPr="00E1351F" w:rsidRDefault="00E1351F" w:rsidP="00E1351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Критерии оценки.</w:t>
      </w: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Итоговая оценка </w:t>
      </w:r>
      <w:r w:rsidRPr="00E13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«отлично»</w:t>
      </w: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выставляется в том случае, если студент четко обозначил цели и задачи курсовой работы, полностью раскрыл содержание проблемы, предоставил результаты эмпирического исследования, сумел сформировать самостоятельные выводы, предложил обоснованные рекомендации, использовал представительный список источников, оформил работу в соответствии с принятыми стандартами, при защите работы показал высокий уровень знаний, продемонстрировал достигнутый научный результат (выступление с тезисами на конференции, публикация научной статьи по результатам исследования).</w:t>
      </w:r>
    </w:p>
    <w:p w:rsidR="00E1351F" w:rsidRPr="00E1351F" w:rsidRDefault="00E1351F" w:rsidP="00E1351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Итоговая оценка </w:t>
      </w:r>
      <w:r w:rsidRPr="00E13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«хорошо»</w:t>
      </w: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выставляется в том случае, если курсовая работа соответствует предъявляемым требованиям, однако автор не сумел учесть все замечания руководителя по доработке и ответить на некоторые вопросы при ее защите.</w:t>
      </w:r>
    </w:p>
    <w:p w:rsidR="00E1351F" w:rsidRPr="00E1351F" w:rsidRDefault="00E1351F" w:rsidP="00E1351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Итоговая оценка </w:t>
      </w:r>
      <w:r w:rsidRPr="00E13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«удовлетворительно»</w:t>
      </w: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выставляется, если студент не сумел выполнить некоторые требования, предъявляемые к курсовой работе, в частности не сумел сформулировать самостоятельные выводы, а также испытывал затруднения при ее защите.</w:t>
      </w:r>
    </w:p>
    <w:p w:rsidR="00E1351F" w:rsidRPr="00E1351F" w:rsidRDefault="00E1351F" w:rsidP="00E135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</w:t>
      </w:r>
      <w:r w:rsidRPr="00E13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«неудовлетворительно»</w:t>
      </w: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выставляется в том случае, если студент не учел ключевые требования, предъявляемые к курсовой работе.</w:t>
      </w:r>
      <w:r w:rsidRPr="00E13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неудовлетворительной оценки работа подлежит повторному выполнению с обязательной сменой тематики. Науцчный результат – не достигнут.</w:t>
      </w:r>
    </w:p>
    <w:p w:rsidR="00E1351F" w:rsidRPr="00E1351F" w:rsidRDefault="00E1351F" w:rsidP="00E1351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Курсовая работа должна быть написана в сроки, устанавливаемые кафедрой. Несвоевременное представление курсовой работы на кафедру приравнивается к неявке на экзамен, поэтому студент, не сдавший без уважительных причин в срок курсовую работу, получает неудовлетворительную оценку, считается имеющим академическую задолженность.</w:t>
      </w: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Основание для допуска к защите является выполнение следующих требований:</w:t>
      </w: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- наличие распечатанного и сброшюрованного экземпляра «Курсового проектирования 2»;</w:t>
      </w: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- подпись нормоконтролера на титульном листе «Курсового проектирования 2»;</w:t>
      </w: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- подпись научного руководителя на титульном листе «Курсового проектирования 2»;</w:t>
      </w: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- подпись нормоконтролера на титульном листе «Курсового проектирования 2»;</w:t>
      </w: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- наличие результата (выступление на конференции с публикацией тезисов; акт выполненных  работ (научно-исследовательской работы) под заказ предприятия /структурного подразделения «ВГУЭС»;  отчетные материалы по участию в научно-исследовательской работе выпускающей кафедры).</w:t>
      </w:r>
    </w:p>
    <w:p w:rsidR="00E1351F" w:rsidRPr="00E1351F" w:rsidRDefault="00E1351F" w:rsidP="00E1351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Положительная оценка за курсовую работу выставляется в ведомость и зачетную книжку студента, а по окончании университета – в приложение к диплому. В случае неудовлетворительной оценки студент должен написать курсовую работу по новой теме или, по решению комиссии, доработать возвращенную работу. </w:t>
      </w:r>
    </w:p>
    <w:p w:rsidR="00E1351F" w:rsidRPr="00E1351F" w:rsidRDefault="00E1351F" w:rsidP="00E1351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1351F">
        <w:rPr>
          <w:rFonts w:ascii="Times New Roman" w:eastAsia="Times New Roman" w:hAnsi="Times New Roman" w:cs="Times New Roman"/>
          <w:sz w:val="24"/>
          <w:szCs w:val="20"/>
          <w:lang w:eastAsia="ar-SA"/>
        </w:rPr>
        <w:t>Защищенные курсовые работы студентам не возвращаются и хранятся в архиве кафедры.</w:t>
      </w:r>
    </w:p>
    <w:p w:rsidR="00E1351F" w:rsidRPr="00E1351F" w:rsidRDefault="00E1351F" w:rsidP="00E1351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1351F" w:rsidRPr="00E1351F" w:rsidRDefault="00E1351F" w:rsidP="00E1351F">
      <w:pPr>
        <w:tabs>
          <w:tab w:val="left" w:pos="9540"/>
        </w:tabs>
        <w:overflowPunct w:val="0"/>
        <w:autoSpaceDE w:val="0"/>
        <w:spacing w:after="0" w:line="240" w:lineRule="auto"/>
        <w:ind w:right="-7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Недостатки, исключающие допуск к защите и положительную оценку</w:t>
      </w:r>
    </w:p>
    <w:p w:rsidR="00E1351F" w:rsidRPr="00E1351F" w:rsidRDefault="00E1351F" w:rsidP="00E1351F">
      <w:pPr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Студент  не допускается к защите, если:</w:t>
      </w: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выполненный проект не носит самостоятельного характера, заимствована у другого автора (или иного источника), уровень оригинальности текста ниже </w:t>
      </w:r>
      <w:r w:rsidR="00DF78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E135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0% (проверка на антиплагиат);</w:t>
      </w: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научный руководитель предоставляет на работу отрицательный отзыв (нарушены сроки курсового проектирования; содержательно тема не раскрыта;   работа оформлена небрежно, с большим количеством ошибок; отсутствуют сноски на использованную литературу; в работе отсутствует актуальность и /или собственные выводы студента; работа не несет практической значимости, отсутствует результат).</w:t>
      </w: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не пройден нормоконтроль, не соблюдены требования к оформлению;</w:t>
      </w:r>
    </w:p>
    <w:p w:rsidR="00E1351F" w:rsidRPr="00E1351F" w:rsidRDefault="00E1351F" w:rsidP="00E1351F">
      <w:pPr>
        <w:shd w:val="clear" w:color="auto" w:fill="FFFFFF"/>
        <w:tabs>
          <w:tab w:val="left" w:pos="9540"/>
        </w:tabs>
        <w:overflowPunct w:val="0"/>
        <w:autoSpaceDE w:val="0"/>
        <w:spacing w:after="0" w:line="240" w:lineRule="auto"/>
        <w:ind w:right="-79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5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студент, не представил распечатанный вариант «Курсового проектирования 2»  в установленный срок  на выпускающую кафедру.</w:t>
      </w:r>
    </w:p>
    <w:p w:rsidR="007D64BA" w:rsidRDefault="007D64BA" w:rsidP="00C10454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03" w:rsidRPr="006C21D8" w:rsidRDefault="00F12403" w:rsidP="006C2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2AD0" w:rsidRDefault="005D2AD0" w:rsidP="005D2AD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2AD0" w:rsidRPr="00FA17C0" w:rsidTr="00D55003">
        <w:tc>
          <w:tcPr>
            <w:tcW w:w="1126" w:type="dxa"/>
          </w:tcPr>
          <w:p w:rsidR="005D2AD0" w:rsidRPr="00FA17C0" w:rsidRDefault="005D2AD0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D2AD0" w:rsidRPr="00FA17C0" w:rsidRDefault="005D2AD0" w:rsidP="007D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D2AD0" w:rsidRPr="00FA17C0" w:rsidRDefault="005D2AD0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D2AD0" w:rsidRPr="00FA17C0" w:rsidTr="009F4575">
        <w:trPr>
          <w:trHeight w:val="1616"/>
        </w:trPr>
        <w:tc>
          <w:tcPr>
            <w:tcW w:w="1126" w:type="dxa"/>
          </w:tcPr>
          <w:p w:rsidR="005D2AD0" w:rsidRPr="00F12403" w:rsidRDefault="005D2AD0" w:rsidP="00D5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5D2AD0" w:rsidRPr="00F12403" w:rsidRDefault="005D2AD0" w:rsidP="00D5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50E14"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–10</w:t>
            </w:r>
            <w:r w:rsidR="00350E14"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5D2AD0" w:rsidRPr="007D6522" w:rsidRDefault="007D6522" w:rsidP="007D65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522">
              <w:rPr>
                <w:rFonts w:ascii="Times New Roman" w:hAnsi="Times New Roman" w:cs="Times New Roman"/>
                <w:sz w:val="24"/>
                <w:szCs w:val="24"/>
              </w:rPr>
              <w:t>студент четко обозначил цели и задачи курсовой работы, полностью раскрыл содержание проблемы, предоставил результаты эмпирического исследования, сумел сформировать самостоятельные выводы, предложил обоснованные рекомендации, использовал представительный список источников, оформил работу в соответствии с принятыми стандартами, при защите работы показал высокий уровень знаний, продемонстрировал достигнутый научный результат (выступление с тезисами на конференции, публикация научной статьи по результатам исследования).</w:t>
            </w:r>
          </w:p>
        </w:tc>
      </w:tr>
      <w:tr w:rsidR="005D2AD0" w:rsidRPr="00FA17C0" w:rsidTr="00D55003">
        <w:tc>
          <w:tcPr>
            <w:tcW w:w="1126" w:type="dxa"/>
          </w:tcPr>
          <w:p w:rsidR="005D2AD0" w:rsidRPr="00F12403" w:rsidRDefault="005D2AD0" w:rsidP="00D5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D2AD0" w:rsidRPr="00F12403" w:rsidRDefault="00350E14" w:rsidP="00D5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5D2AD0"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855" w:type="dxa"/>
          </w:tcPr>
          <w:p w:rsidR="005D2AD0" w:rsidRPr="007D6522" w:rsidRDefault="007D6522" w:rsidP="007D65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522">
              <w:rPr>
                <w:rFonts w:ascii="Times New Roman" w:hAnsi="Times New Roman" w:cs="Times New Roman"/>
                <w:sz w:val="24"/>
                <w:szCs w:val="24"/>
              </w:rPr>
              <w:t>курсовая работа соответствует предъявляемым требованиям, однако автор не сумел учесть все замечания руководителя по доработке и ответить на некоторые вопросы при ее защите.</w:t>
            </w:r>
          </w:p>
        </w:tc>
      </w:tr>
      <w:tr w:rsidR="005D2AD0" w:rsidRPr="00FA17C0" w:rsidTr="00D55003">
        <w:tc>
          <w:tcPr>
            <w:tcW w:w="1126" w:type="dxa"/>
          </w:tcPr>
          <w:p w:rsidR="005D2AD0" w:rsidRPr="00F12403" w:rsidRDefault="005D2AD0" w:rsidP="00D5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D2AD0" w:rsidRPr="00F12403" w:rsidRDefault="00350E14" w:rsidP="00D5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5D2AD0"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D2AD0"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5D2AD0" w:rsidRPr="007D6522" w:rsidRDefault="007D6522" w:rsidP="007D65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522">
              <w:rPr>
                <w:rFonts w:ascii="Times New Roman" w:hAnsi="Times New Roman" w:cs="Times New Roman"/>
                <w:sz w:val="24"/>
                <w:szCs w:val="24"/>
              </w:rPr>
              <w:t xml:space="preserve">  студент не сумел выполнить некоторые требования, предъявляемые к курсовой работе, в частности не сумел сформулировать самостоятельные выводы, а также испытывал затруднения при ее защите.</w:t>
            </w:r>
          </w:p>
        </w:tc>
      </w:tr>
      <w:tr w:rsidR="005D2AD0" w:rsidRPr="00FA17C0" w:rsidTr="00D55003">
        <w:tc>
          <w:tcPr>
            <w:tcW w:w="1126" w:type="dxa"/>
          </w:tcPr>
          <w:p w:rsidR="005D2AD0" w:rsidRPr="00F12403" w:rsidRDefault="005D2AD0" w:rsidP="00D5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D2AD0" w:rsidRPr="00F12403" w:rsidRDefault="00350E14" w:rsidP="00D5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41-60</w:t>
            </w:r>
          </w:p>
        </w:tc>
        <w:tc>
          <w:tcPr>
            <w:tcW w:w="7855" w:type="dxa"/>
          </w:tcPr>
          <w:p w:rsidR="005D2AD0" w:rsidRPr="007D6522" w:rsidRDefault="007D6522" w:rsidP="007D6522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522">
              <w:rPr>
                <w:rFonts w:ascii="Times New Roman" w:hAnsi="Times New Roman" w:cs="Times New Roman"/>
                <w:sz w:val="24"/>
                <w:szCs w:val="24"/>
              </w:rPr>
              <w:t>студент не учел ключевые требования, предъявляемые к курсовой работе.</w:t>
            </w:r>
            <w:r w:rsidRPr="007D6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неудовлетворительной оценки работа подлежит повторному выполнению с обязательной сменой тематики. Научный результат – не достигнут.</w:t>
            </w:r>
          </w:p>
        </w:tc>
      </w:tr>
      <w:tr w:rsidR="005D2AD0" w:rsidRPr="00FA17C0" w:rsidTr="00D55003">
        <w:tc>
          <w:tcPr>
            <w:tcW w:w="1126" w:type="dxa"/>
          </w:tcPr>
          <w:p w:rsidR="005D2AD0" w:rsidRPr="00F12403" w:rsidRDefault="005D2AD0" w:rsidP="00D5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D2AD0" w:rsidRPr="00F12403" w:rsidRDefault="005D2AD0" w:rsidP="00D5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0–4</w:t>
            </w:r>
            <w:r w:rsidR="00350E14" w:rsidRPr="00F1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5D2AD0" w:rsidRPr="007D6522" w:rsidRDefault="005D2AD0" w:rsidP="007D65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4575" w:rsidRPr="007D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 не предоставил работу в срок либо </w:t>
            </w:r>
            <w:r w:rsidR="009F4575" w:rsidRPr="007D6522">
              <w:rPr>
                <w:rFonts w:ascii="Times New Roman" w:hAnsi="Times New Roman" w:cs="Times New Roman"/>
                <w:sz w:val="24"/>
                <w:szCs w:val="24"/>
              </w:rPr>
              <w:t>не учел ключевые требования, предъявляемые к курсовой работе, и замечания научного руководителя и не был допущен к защите.</w:t>
            </w:r>
            <w:r w:rsidR="00F12403" w:rsidRPr="007D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возвращена на доработку.</w:t>
            </w:r>
          </w:p>
        </w:tc>
      </w:tr>
    </w:tbl>
    <w:p w:rsidR="00104729" w:rsidRPr="006C21D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29" w:rsidRPr="006C21D8" w:rsidSect="000302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F8" w:rsidRDefault="00BD24F8" w:rsidP="00C8013F">
      <w:pPr>
        <w:spacing w:after="0" w:line="240" w:lineRule="auto"/>
      </w:pPr>
      <w:r>
        <w:separator/>
      </w:r>
    </w:p>
  </w:endnote>
  <w:endnote w:type="continuationSeparator" w:id="0">
    <w:p w:rsidR="00BD24F8" w:rsidRDefault="00BD24F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F8" w:rsidRDefault="00BD24F8" w:rsidP="00C8013F">
      <w:pPr>
        <w:spacing w:after="0" w:line="240" w:lineRule="auto"/>
      </w:pPr>
      <w:r>
        <w:separator/>
      </w:r>
    </w:p>
  </w:footnote>
  <w:footnote w:type="continuationSeparator" w:id="0">
    <w:p w:rsidR="00BD24F8" w:rsidRDefault="00BD24F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F9138F"/>
    <w:multiLevelType w:val="hybridMultilevel"/>
    <w:tmpl w:val="2D06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5DCF"/>
    <w:multiLevelType w:val="hybridMultilevel"/>
    <w:tmpl w:val="3F2CE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09C3"/>
    <w:multiLevelType w:val="hybridMultilevel"/>
    <w:tmpl w:val="557C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6E2"/>
    <w:multiLevelType w:val="hybridMultilevel"/>
    <w:tmpl w:val="3BBC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16D01"/>
    <w:multiLevelType w:val="hybridMultilevel"/>
    <w:tmpl w:val="4BA8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73924"/>
    <w:multiLevelType w:val="multilevel"/>
    <w:tmpl w:val="A624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9E1DA7"/>
    <w:multiLevelType w:val="hybridMultilevel"/>
    <w:tmpl w:val="90F4812A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7F85557A"/>
    <w:multiLevelType w:val="hybridMultilevel"/>
    <w:tmpl w:val="E66A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1DAB"/>
    <w:rsid w:val="000108AE"/>
    <w:rsid w:val="0001143B"/>
    <w:rsid w:val="00012015"/>
    <w:rsid w:val="0002138D"/>
    <w:rsid w:val="000302D7"/>
    <w:rsid w:val="00036155"/>
    <w:rsid w:val="00036EE4"/>
    <w:rsid w:val="00055B0D"/>
    <w:rsid w:val="00065453"/>
    <w:rsid w:val="00065661"/>
    <w:rsid w:val="000673DA"/>
    <w:rsid w:val="000717AD"/>
    <w:rsid w:val="00071DFF"/>
    <w:rsid w:val="000808E7"/>
    <w:rsid w:val="00087AC7"/>
    <w:rsid w:val="00092B6F"/>
    <w:rsid w:val="000959F0"/>
    <w:rsid w:val="000A18A4"/>
    <w:rsid w:val="000A264D"/>
    <w:rsid w:val="000A6567"/>
    <w:rsid w:val="000A67BF"/>
    <w:rsid w:val="000B3035"/>
    <w:rsid w:val="000C2198"/>
    <w:rsid w:val="000C365E"/>
    <w:rsid w:val="000C4C20"/>
    <w:rsid w:val="000C5304"/>
    <w:rsid w:val="000C58B2"/>
    <w:rsid w:val="000D771C"/>
    <w:rsid w:val="000E095A"/>
    <w:rsid w:val="000E3BA4"/>
    <w:rsid w:val="000E3FEA"/>
    <w:rsid w:val="000E74A6"/>
    <w:rsid w:val="000F210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49EE"/>
    <w:rsid w:val="00126E2F"/>
    <w:rsid w:val="0012736A"/>
    <w:rsid w:val="00127AF8"/>
    <w:rsid w:val="001322B4"/>
    <w:rsid w:val="00135AB1"/>
    <w:rsid w:val="001366DB"/>
    <w:rsid w:val="00136F2E"/>
    <w:rsid w:val="00140759"/>
    <w:rsid w:val="001438AC"/>
    <w:rsid w:val="001458E8"/>
    <w:rsid w:val="001519F7"/>
    <w:rsid w:val="00152DEA"/>
    <w:rsid w:val="00154975"/>
    <w:rsid w:val="00154F3A"/>
    <w:rsid w:val="001637E8"/>
    <w:rsid w:val="00165599"/>
    <w:rsid w:val="001700B4"/>
    <w:rsid w:val="00171414"/>
    <w:rsid w:val="00171707"/>
    <w:rsid w:val="00173379"/>
    <w:rsid w:val="001762F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4C13"/>
    <w:rsid w:val="001C5396"/>
    <w:rsid w:val="001D01A5"/>
    <w:rsid w:val="001D4B23"/>
    <w:rsid w:val="001D768A"/>
    <w:rsid w:val="001E3764"/>
    <w:rsid w:val="001E7320"/>
    <w:rsid w:val="001F5A10"/>
    <w:rsid w:val="00200DBB"/>
    <w:rsid w:val="00201C36"/>
    <w:rsid w:val="00203DF2"/>
    <w:rsid w:val="00205D27"/>
    <w:rsid w:val="00210431"/>
    <w:rsid w:val="00213D43"/>
    <w:rsid w:val="002175E5"/>
    <w:rsid w:val="002304CD"/>
    <w:rsid w:val="00231355"/>
    <w:rsid w:val="00236F7A"/>
    <w:rsid w:val="00240DF2"/>
    <w:rsid w:val="00244B0C"/>
    <w:rsid w:val="0025311F"/>
    <w:rsid w:val="00255288"/>
    <w:rsid w:val="0026008A"/>
    <w:rsid w:val="00261839"/>
    <w:rsid w:val="002622A6"/>
    <w:rsid w:val="00277458"/>
    <w:rsid w:val="00282AAE"/>
    <w:rsid w:val="002909DA"/>
    <w:rsid w:val="002925CC"/>
    <w:rsid w:val="0029448F"/>
    <w:rsid w:val="002A2EF2"/>
    <w:rsid w:val="002A3678"/>
    <w:rsid w:val="002A3D84"/>
    <w:rsid w:val="002B2EC1"/>
    <w:rsid w:val="002C09E3"/>
    <w:rsid w:val="002C1F47"/>
    <w:rsid w:val="002C35AF"/>
    <w:rsid w:val="002C3F9D"/>
    <w:rsid w:val="002C48C3"/>
    <w:rsid w:val="002C5BA0"/>
    <w:rsid w:val="002D34D3"/>
    <w:rsid w:val="002E26A3"/>
    <w:rsid w:val="002E2E88"/>
    <w:rsid w:val="002E361B"/>
    <w:rsid w:val="002F0C23"/>
    <w:rsid w:val="003103E2"/>
    <w:rsid w:val="003117C5"/>
    <w:rsid w:val="00312030"/>
    <w:rsid w:val="00313830"/>
    <w:rsid w:val="00316FD2"/>
    <w:rsid w:val="003176A2"/>
    <w:rsid w:val="00317AE1"/>
    <w:rsid w:val="003273F9"/>
    <w:rsid w:val="00330459"/>
    <w:rsid w:val="00332AB1"/>
    <w:rsid w:val="00333806"/>
    <w:rsid w:val="00333F02"/>
    <w:rsid w:val="003359AB"/>
    <w:rsid w:val="003367A4"/>
    <w:rsid w:val="00340ABB"/>
    <w:rsid w:val="003507A9"/>
    <w:rsid w:val="00350E14"/>
    <w:rsid w:val="00351691"/>
    <w:rsid w:val="003554EF"/>
    <w:rsid w:val="00357427"/>
    <w:rsid w:val="003662EB"/>
    <w:rsid w:val="00387FF3"/>
    <w:rsid w:val="00391097"/>
    <w:rsid w:val="00396D48"/>
    <w:rsid w:val="003B2437"/>
    <w:rsid w:val="003B40B3"/>
    <w:rsid w:val="003B4D4B"/>
    <w:rsid w:val="003B753E"/>
    <w:rsid w:val="003C0E78"/>
    <w:rsid w:val="003C280D"/>
    <w:rsid w:val="003C29A3"/>
    <w:rsid w:val="003C6B24"/>
    <w:rsid w:val="003D4727"/>
    <w:rsid w:val="003D526E"/>
    <w:rsid w:val="003D7620"/>
    <w:rsid w:val="003E1248"/>
    <w:rsid w:val="003E1716"/>
    <w:rsid w:val="003E3453"/>
    <w:rsid w:val="003E379E"/>
    <w:rsid w:val="003F0AE5"/>
    <w:rsid w:val="003F1C4C"/>
    <w:rsid w:val="003F5D1B"/>
    <w:rsid w:val="003F6171"/>
    <w:rsid w:val="00406049"/>
    <w:rsid w:val="00407710"/>
    <w:rsid w:val="00411E0C"/>
    <w:rsid w:val="00416224"/>
    <w:rsid w:val="004209DA"/>
    <w:rsid w:val="004224DD"/>
    <w:rsid w:val="00426567"/>
    <w:rsid w:val="00426927"/>
    <w:rsid w:val="004360A2"/>
    <w:rsid w:val="0044636E"/>
    <w:rsid w:val="00456E7D"/>
    <w:rsid w:val="00457190"/>
    <w:rsid w:val="00457ABC"/>
    <w:rsid w:val="00460694"/>
    <w:rsid w:val="0046549F"/>
    <w:rsid w:val="00465EBC"/>
    <w:rsid w:val="0046698B"/>
    <w:rsid w:val="00467606"/>
    <w:rsid w:val="00471FEE"/>
    <w:rsid w:val="00484A39"/>
    <w:rsid w:val="00485D1C"/>
    <w:rsid w:val="004878D0"/>
    <w:rsid w:val="00490F1B"/>
    <w:rsid w:val="0049553D"/>
    <w:rsid w:val="004A1090"/>
    <w:rsid w:val="004B6071"/>
    <w:rsid w:val="004C0068"/>
    <w:rsid w:val="004C6D1B"/>
    <w:rsid w:val="004C71E6"/>
    <w:rsid w:val="004C7255"/>
    <w:rsid w:val="004D173E"/>
    <w:rsid w:val="004D5521"/>
    <w:rsid w:val="004D55A8"/>
    <w:rsid w:val="004D5CF2"/>
    <w:rsid w:val="004E0B91"/>
    <w:rsid w:val="004E1D22"/>
    <w:rsid w:val="004E216C"/>
    <w:rsid w:val="004E2EAA"/>
    <w:rsid w:val="004E50D3"/>
    <w:rsid w:val="004E6B78"/>
    <w:rsid w:val="004F1C1D"/>
    <w:rsid w:val="004F5394"/>
    <w:rsid w:val="004F79E0"/>
    <w:rsid w:val="00500AB3"/>
    <w:rsid w:val="00502DBE"/>
    <w:rsid w:val="00512CF0"/>
    <w:rsid w:val="00513515"/>
    <w:rsid w:val="0052134E"/>
    <w:rsid w:val="00523B25"/>
    <w:rsid w:val="00526774"/>
    <w:rsid w:val="00533A8A"/>
    <w:rsid w:val="005360F8"/>
    <w:rsid w:val="0053690D"/>
    <w:rsid w:val="00547663"/>
    <w:rsid w:val="00552F6D"/>
    <w:rsid w:val="00553120"/>
    <w:rsid w:val="00554809"/>
    <w:rsid w:val="005572B3"/>
    <w:rsid w:val="00557C87"/>
    <w:rsid w:val="00562845"/>
    <w:rsid w:val="00562B69"/>
    <w:rsid w:val="00563347"/>
    <w:rsid w:val="00564F87"/>
    <w:rsid w:val="00566895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F26"/>
    <w:rsid w:val="005A7ADE"/>
    <w:rsid w:val="005A7AEE"/>
    <w:rsid w:val="005B07FD"/>
    <w:rsid w:val="005B094A"/>
    <w:rsid w:val="005B4C6E"/>
    <w:rsid w:val="005D2301"/>
    <w:rsid w:val="005D2AD0"/>
    <w:rsid w:val="005E19A2"/>
    <w:rsid w:val="00604146"/>
    <w:rsid w:val="00605D4F"/>
    <w:rsid w:val="0060645D"/>
    <w:rsid w:val="00606541"/>
    <w:rsid w:val="00607507"/>
    <w:rsid w:val="00613ABC"/>
    <w:rsid w:val="00613F6F"/>
    <w:rsid w:val="00627B28"/>
    <w:rsid w:val="00630209"/>
    <w:rsid w:val="00637744"/>
    <w:rsid w:val="00642184"/>
    <w:rsid w:val="0064761E"/>
    <w:rsid w:val="006560AD"/>
    <w:rsid w:val="006574B8"/>
    <w:rsid w:val="006638B9"/>
    <w:rsid w:val="00666A5A"/>
    <w:rsid w:val="00671260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171"/>
    <w:rsid w:val="006A6B4C"/>
    <w:rsid w:val="006A7C2A"/>
    <w:rsid w:val="006B301A"/>
    <w:rsid w:val="006B4A0E"/>
    <w:rsid w:val="006B5AB5"/>
    <w:rsid w:val="006B62C8"/>
    <w:rsid w:val="006B77D3"/>
    <w:rsid w:val="006C027A"/>
    <w:rsid w:val="006C21D8"/>
    <w:rsid w:val="006C4032"/>
    <w:rsid w:val="006C5759"/>
    <w:rsid w:val="006D4251"/>
    <w:rsid w:val="006D5DF8"/>
    <w:rsid w:val="006D6659"/>
    <w:rsid w:val="006E1120"/>
    <w:rsid w:val="006E1513"/>
    <w:rsid w:val="006E3E94"/>
    <w:rsid w:val="006E6240"/>
    <w:rsid w:val="006E64C1"/>
    <w:rsid w:val="006F0619"/>
    <w:rsid w:val="006F475D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59E"/>
    <w:rsid w:val="0076189F"/>
    <w:rsid w:val="00762368"/>
    <w:rsid w:val="00763614"/>
    <w:rsid w:val="00763F92"/>
    <w:rsid w:val="00764D5E"/>
    <w:rsid w:val="00765A7D"/>
    <w:rsid w:val="007662CC"/>
    <w:rsid w:val="00766CA0"/>
    <w:rsid w:val="0077054A"/>
    <w:rsid w:val="00773066"/>
    <w:rsid w:val="00773E11"/>
    <w:rsid w:val="00783E73"/>
    <w:rsid w:val="007908DE"/>
    <w:rsid w:val="00792336"/>
    <w:rsid w:val="00794F78"/>
    <w:rsid w:val="007963E0"/>
    <w:rsid w:val="00796EE3"/>
    <w:rsid w:val="007A0F19"/>
    <w:rsid w:val="007A2E63"/>
    <w:rsid w:val="007A68BF"/>
    <w:rsid w:val="007B052F"/>
    <w:rsid w:val="007B6CEF"/>
    <w:rsid w:val="007B7235"/>
    <w:rsid w:val="007C409A"/>
    <w:rsid w:val="007C46A7"/>
    <w:rsid w:val="007C4F74"/>
    <w:rsid w:val="007C5040"/>
    <w:rsid w:val="007D3869"/>
    <w:rsid w:val="007D3DDF"/>
    <w:rsid w:val="007D64BA"/>
    <w:rsid w:val="007D6522"/>
    <w:rsid w:val="007E2E53"/>
    <w:rsid w:val="007E7127"/>
    <w:rsid w:val="007F08C5"/>
    <w:rsid w:val="007F52FC"/>
    <w:rsid w:val="007F74AC"/>
    <w:rsid w:val="00801AEF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40BE"/>
    <w:rsid w:val="00877003"/>
    <w:rsid w:val="00880677"/>
    <w:rsid w:val="00882C15"/>
    <w:rsid w:val="00887EE2"/>
    <w:rsid w:val="0089154D"/>
    <w:rsid w:val="008918DF"/>
    <w:rsid w:val="0089375C"/>
    <w:rsid w:val="00896985"/>
    <w:rsid w:val="008A11BF"/>
    <w:rsid w:val="008A1C89"/>
    <w:rsid w:val="008A52A8"/>
    <w:rsid w:val="008B7010"/>
    <w:rsid w:val="008C2A9A"/>
    <w:rsid w:val="008C4C7A"/>
    <w:rsid w:val="008C59DB"/>
    <w:rsid w:val="008D2741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F90"/>
    <w:rsid w:val="009076D4"/>
    <w:rsid w:val="009103D0"/>
    <w:rsid w:val="00910D60"/>
    <w:rsid w:val="00912E4B"/>
    <w:rsid w:val="009142DD"/>
    <w:rsid w:val="00915E5E"/>
    <w:rsid w:val="00925BDF"/>
    <w:rsid w:val="00930DAE"/>
    <w:rsid w:val="00934861"/>
    <w:rsid w:val="00960790"/>
    <w:rsid w:val="00963375"/>
    <w:rsid w:val="00981BEB"/>
    <w:rsid w:val="00983248"/>
    <w:rsid w:val="009916D5"/>
    <w:rsid w:val="009A5700"/>
    <w:rsid w:val="009A5828"/>
    <w:rsid w:val="009B14A3"/>
    <w:rsid w:val="009B78E4"/>
    <w:rsid w:val="009C5B57"/>
    <w:rsid w:val="009C5C7B"/>
    <w:rsid w:val="009E0836"/>
    <w:rsid w:val="009E3C9F"/>
    <w:rsid w:val="009E4A5C"/>
    <w:rsid w:val="009E7039"/>
    <w:rsid w:val="009F0AAB"/>
    <w:rsid w:val="009F4575"/>
    <w:rsid w:val="00A00543"/>
    <w:rsid w:val="00A0714C"/>
    <w:rsid w:val="00A10ACC"/>
    <w:rsid w:val="00A12C27"/>
    <w:rsid w:val="00A13B28"/>
    <w:rsid w:val="00A159AC"/>
    <w:rsid w:val="00A209C2"/>
    <w:rsid w:val="00A266E1"/>
    <w:rsid w:val="00A30E01"/>
    <w:rsid w:val="00A31574"/>
    <w:rsid w:val="00A31F35"/>
    <w:rsid w:val="00A3401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1F1E"/>
    <w:rsid w:val="00A74FF2"/>
    <w:rsid w:val="00A77C98"/>
    <w:rsid w:val="00A81E11"/>
    <w:rsid w:val="00A822B5"/>
    <w:rsid w:val="00A913A2"/>
    <w:rsid w:val="00A913C6"/>
    <w:rsid w:val="00A92DE8"/>
    <w:rsid w:val="00A932C5"/>
    <w:rsid w:val="00A96B40"/>
    <w:rsid w:val="00AA0623"/>
    <w:rsid w:val="00AA3471"/>
    <w:rsid w:val="00AA4702"/>
    <w:rsid w:val="00AB69A9"/>
    <w:rsid w:val="00AB6BCC"/>
    <w:rsid w:val="00AC1DBE"/>
    <w:rsid w:val="00AC7088"/>
    <w:rsid w:val="00AD1288"/>
    <w:rsid w:val="00AD19E0"/>
    <w:rsid w:val="00AD6807"/>
    <w:rsid w:val="00AE148F"/>
    <w:rsid w:val="00AE1A78"/>
    <w:rsid w:val="00AE4027"/>
    <w:rsid w:val="00AE70DF"/>
    <w:rsid w:val="00AE7BEE"/>
    <w:rsid w:val="00B00A66"/>
    <w:rsid w:val="00B01246"/>
    <w:rsid w:val="00B14E93"/>
    <w:rsid w:val="00B16D0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75B"/>
    <w:rsid w:val="00B4261F"/>
    <w:rsid w:val="00B46AAC"/>
    <w:rsid w:val="00B6503A"/>
    <w:rsid w:val="00B65F66"/>
    <w:rsid w:val="00B66085"/>
    <w:rsid w:val="00B66173"/>
    <w:rsid w:val="00B67479"/>
    <w:rsid w:val="00B748E6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C5D"/>
    <w:rsid w:val="00BB66F3"/>
    <w:rsid w:val="00BB69FA"/>
    <w:rsid w:val="00BB7F1D"/>
    <w:rsid w:val="00BC1669"/>
    <w:rsid w:val="00BC1E19"/>
    <w:rsid w:val="00BC1E81"/>
    <w:rsid w:val="00BC279D"/>
    <w:rsid w:val="00BC3CFE"/>
    <w:rsid w:val="00BC64A9"/>
    <w:rsid w:val="00BC65E2"/>
    <w:rsid w:val="00BD08B6"/>
    <w:rsid w:val="00BD24F8"/>
    <w:rsid w:val="00BD4419"/>
    <w:rsid w:val="00BD4884"/>
    <w:rsid w:val="00BD637E"/>
    <w:rsid w:val="00BD64E1"/>
    <w:rsid w:val="00BE0B73"/>
    <w:rsid w:val="00BE66A8"/>
    <w:rsid w:val="00BF2B17"/>
    <w:rsid w:val="00C0169A"/>
    <w:rsid w:val="00C056D6"/>
    <w:rsid w:val="00C05E7B"/>
    <w:rsid w:val="00C10454"/>
    <w:rsid w:val="00C12C7C"/>
    <w:rsid w:val="00C12F69"/>
    <w:rsid w:val="00C21B2E"/>
    <w:rsid w:val="00C22F01"/>
    <w:rsid w:val="00C233BB"/>
    <w:rsid w:val="00C25567"/>
    <w:rsid w:val="00C26E6A"/>
    <w:rsid w:val="00C36A86"/>
    <w:rsid w:val="00C36E1B"/>
    <w:rsid w:val="00C405DA"/>
    <w:rsid w:val="00C432EB"/>
    <w:rsid w:val="00C46C44"/>
    <w:rsid w:val="00C47641"/>
    <w:rsid w:val="00C555FC"/>
    <w:rsid w:val="00C55FB0"/>
    <w:rsid w:val="00C67AC8"/>
    <w:rsid w:val="00C74081"/>
    <w:rsid w:val="00C765D2"/>
    <w:rsid w:val="00C76852"/>
    <w:rsid w:val="00C76CED"/>
    <w:rsid w:val="00C76DF9"/>
    <w:rsid w:val="00C8013F"/>
    <w:rsid w:val="00C949A4"/>
    <w:rsid w:val="00C9655F"/>
    <w:rsid w:val="00CA2B6B"/>
    <w:rsid w:val="00CA3D69"/>
    <w:rsid w:val="00CA61A8"/>
    <w:rsid w:val="00CB361A"/>
    <w:rsid w:val="00CC0A78"/>
    <w:rsid w:val="00CC2639"/>
    <w:rsid w:val="00CC7508"/>
    <w:rsid w:val="00CD1061"/>
    <w:rsid w:val="00CD2F85"/>
    <w:rsid w:val="00CD7411"/>
    <w:rsid w:val="00CE054C"/>
    <w:rsid w:val="00CE1365"/>
    <w:rsid w:val="00CE2232"/>
    <w:rsid w:val="00CE5125"/>
    <w:rsid w:val="00CF0873"/>
    <w:rsid w:val="00CF29C7"/>
    <w:rsid w:val="00CF5138"/>
    <w:rsid w:val="00D06068"/>
    <w:rsid w:val="00D06866"/>
    <w:rsid w:val="00D104DF"/>
    <w:rsid w:val="00D11588"/>
    <w:rsid w:val="00D13751"/>
    <w:rsid w:val="00D1465A"/>
    <w:rsid w:val="00D14B40"/>
    <w:rsid w:val="00D20BCC"/>
    <w:rsid w:val="00D22663"/>
    <w:rsid w:val="00D27FC3"/>
    <w:rsid w:val="00D40654"/>
    <w:rsid w:val="00D53DE6"/>
    <w:rsid w:val="00D54487"/>
    <w:rsid w:val="00D54CB9"/>
    <w:rsid w:val="00D55003"/>
    <w:rsid w:val="00D60A12"/>
    <w:rsid w:val="00D617F3"/>
    <w:rsid w:val="00D61EEA"/>
    <w:rsid w:val="00D66069"/>
    <w:rsid w:val="00D661D6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22BE"/>
    <w:rsid w:val="00DA4B06"/>
    <w:rsid w:val="00DA67EC"/>
    <w:rsid w:val="00DA6A2F"/>
    <w:rsid w:val="00DA7A2E"/>
    <w:rsid w:val="00DA7CC0"/>
    <w:rsid w:val="00DB0D39"/>
    <w:rsid w:val="00DB2B70"/>
    <w:rsid w:val="00DB3A89"/>
    <w:rsid w:val="00DB4633"/>
    <w:rsid w:val="00DB5F3B"/>
    <w:rsid w:val="00DB7770"/>
    <w:rsid w:val="00DB7A12"/>
    <w:rsid w:val="00DC08C8"/>
    <w:rsid w:val="00DC4D62"/>
    <w:rsid w:val="00DD4457"/>
    <w:rsid w:val="00DD5402"/>
    <w:rsid w:val="00DD77A1"/>
    <w:rsid w:val="00DE54F1"/>
    <w:rsid w:val="00DE7493"/>
    <w:rsid w:val="00DF0A29"/>
    <w:rsid w:val="00DF4537"/>
    <w:rsid w:val="00DF6DDA"/>
    <w:rsid w:val="00DF7868"/>
    <w:rsid w:val="00E01A2C"/>
    <w:rsid w:val="00E02153"/>
    <w:rsid w:val="00E10E3C"/>
    <w:rsid w:val="00E1137E"/>
    <w:rsid w:val="00E129F7"/>
    <w:rsid w:val="00E1351F"/>
    <w:rsid w:val="00E13CC7"/>
    <w:rsid w:val="00E17540"/>
    <w:rsid w:val="00E17D02"/>
    <w:rsid w:val="00E231C9"/>
    <w:rsid w:val="00E2665D"/>
    <w:rsid w:val="00E27485"/>
    <w:rsid w:val="00E27BB5"/>
    <w:rsid w:val="00E3451C"/>
    <w:rsid w:val="00E46F41"/>
    <w:rsid w:val="00E520EF"/>
    <w:rsid w:val="00E522C5"/>
    <w:rsid w:val="00E522ED"/>
    <w:rsid w:val="00E532AA"/>
    <w:rsid w:val="00E538FD"/>
    <w:rsid w:val="00E54EB1"/>
    <w:rsid w:val="00E5695E"/>
    <w:rsid w:val="00E61905"/>
    <w:rsid w:val="00E624A5"/>
    <w:rsid w:val="00E62EDC"/>
    <w:rsid w:val="00E65478"/>
    <w:rsid w:val="00E77E50"/>
    <w:rsid w:val="00E80F12"/>
    <w:rsid w:val="00E83403"/>
    <w:rsid w:val="00E84FEF"/>
    <w:rsid w:val="00E854F4"/>
    <w:rsid w:val="00E87FA9"/>
    <w:rsid w:val="00E9001A"/>
    <w:rsid w:val="00E9056A"/>
    <w:rsid w:val="00E92EC6"/>
    <w:rsid w:val="00E9560E"/>
    <w:rsid w:val="00E958FC"/>
    <w:rsid w:val="00EA233A"/>
    <w:rsid w:val="00EA2D70"/>
    <w:rsid w:val="00EA2E5A"/>
    <w:rsid w:val="00EA60EE"/>
    <w:rsid w:val="00EA7FCF"/>
    <w:rsid w:val="00EB1895"/>
    <w:rsid w:val="00EB3D9B"/>
    <w:rsid w:val="00EB449C"/>
    <w:rsid w:val="00EB4BE4"/>
    <w:rsid w:val="00EB5C25"/>
    <w:rsid w:val="00EB62C8"/>
    <w:rsid w:val="00ED4A63"/>
    <w:rsid w:val="00ED6F52"/>
    <w:rsid w:val="00ED744C"/>
    <w:rsid w:val="00ED75E7"/>
    <w:rsid w:val="00EE07A7"/>
    <w:rsid w:val="00EE167D"/>
    <w:rsid w:val="00EE2833"/>
    <w:rsid w:val="00EE3228"/>
    <w:rsid w:val="00EE3F23"/>
    <w:rsid w:val="00EF07B3"/>
    <w:rsid w:val="00EF13B5"/>
    <w:rsid w:val="00EF18BE"/>
    <w:rsid w:val="00EF1E1F"/>
    <w:rsid w:val="00EF412A"/>
    <w:rsid w:val="00EF52FF"/>
    <w:rsid w:val="00EF5C02"/>
    <w:rsid w:val="00F0048C"/>
    <w:rsid w:val="00F025BD"/>
    <w:rsid w:val="00F12403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FA4"/>
    <w:rsid w:val="00F54583"/>
    <w:rsid w:val="00F65EAD"/>
    <w:rsid w:val="00F77102"/>
    <w:rsid w:val="00F971A1"/>
    <w:rsid w:val="00FA0AF2"/>
    <w:rsid w:val="00FA0B8F"/>
    <w:rsid w:val="00FA0B98"/>
    <w:rsid w:val="00FA22A9"/>
    <w:rsid w:val="00FA5A28"/>
    <w:rsid w:val="00FA6664"/>
    <w:rsid w:val="00FA729B"/>
    <w:rsid w:val="00FB02DA"/>
    <w:rsid w:val="00FB0C35"/>
    <w:rsid w:val="00FB354F"/>
    <w:rsid w:val="00FB6C8F"/>
    <w:rsid w:val="00FC190B"/>
    <w:rsid w:val="00FC456B"/>
    <w:rsid w:val="00FC5456"/>
    <w:rsid w:val="00FD3F00"/>
    <w:rsid w:val="00FE2739"/>
    <w:rsid w:val="00FE5B98"/>
    <w:rsid w:val="00FF044E"/>
    <w:rsid w:val="00FF1D1C"/>
    <w:rsid w:val="00FF1EC9"/>
    <w:rsid w:val="00FF3035"/>
    <w:rsid w:val="00FF5966"/>
    <w:rsid w:val="00FF6577"/>
    <w:rsid w:val="00FF65C3"/>
    <w:rsid w:val="00FF6BE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FE3F3-D9DF-47CD-A465-581C426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9D"/>
  </w:style>
  <w:style w:type="paragraph" w:styleId="2">
    <w:name w:val="heading 2"/>
    <w:basedOn w:val="a"/>
    <w:next w:val="a"/>
    <w:link w:val="20"/>
    <w:qFormat/>
    <w:rsid w:val="00750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059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0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5B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B4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Основной текст + 20"/>
    <w:aliases w:val="5 pt,Не полужирный,Интервал 0 pt"/>
    <w:rsid w:val="005B4C6E"/>
    <w:rPr>
      <w:rFonts w:ascii="Arial" w:hAnsi="Arial"/>
      <w:b/>
      <w:bCs/>
      <w:spacing w:val="-10"/>
      <w:sz w:val="41"/>
      <w:szCs w:val="41"/>
      <w:lang w:bidi="ar-SA"/>
    </w:rPr>
  </w:style>
  <w:style w:type="paragraph" w:customStyle="1" w:styleId="Style3">
    <w:name w:val="Style3"/>
    <w:basedOn w:val="a"/>
    <w:uiPriority w:val="99"/>
    <w:rsid w:val="0055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55480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AA34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56284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E5695E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5695E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21D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21D8"/>
  </w:style>
  <w:style w:type="paragraph" w:styleId="21">
    <w:name w:val="Body Text Indent 2"/>
    <w:basedOn w:val="a"/>
    <w:link w:val="22"/>
    <w:uiPriority w:val="99"/>
    <w:semiHidden/>
    <w:unhideWhenUsed/>
    <w:rsid w:val="006C21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21D8"/>
  </w:style>
  <w:style w:type="paragraph" w:styleId="af2">
    <w:name w:val="Block Text"/>
    <w:basedOn w:val="a"/>
    <w:rsid w:val="006C21D8"/>
    <w:pPr>
      <w:spacing w:after="0" w:line="240" w:lineRule="auto"/>
      <w:ind w:left="567" w:right="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C21D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customStyle="1" w:styleId="Normal1">
    <w:name w:val="Normal1"/>
    <w:rsid w:val="006C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0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304C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uiPriority w:val="99"/>
    <w:rsid w:val="002304CD"/>
    <w:rPr>
      <w:rFonts w:ascii="Times New Roman" w:hAnsi="Times New Roman" w:cs="Times New Roman"/>
      <w:sz w:val="22"/>
      <w:szCs w:val="22"/>
    </w:rPr>
  </w:style>
  <w:style w:type="character" w:styleId="af3">
    <w:name w:val="Hyperlink"/>
    <w:rsid w:val="00407710"/>
    <w:rPr>
      <w:color w:val="0000FF"/>
      <w:u w:val="single"/>
    </w:rPr>
  </w:style>
  <w:style w:type="character" w:customStyle="1" w:styleId="spelle">
    <w:name w:val="spelle"/>
    <w:rsid w:val="00407710"/>
  </w:style>
  <w:style w:type="character" w:customStyle="1" w:styleId="FontStyle27">
    <w:name w:val="Font Style27"/>
    <w:basedOn w:val="a0"/>
    <w:uiPriority w:val="99"/>
    <w:rsid w:val="003C29A3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3C29A3"/>
    <w:rPr>
      <w:rFonts w:ascii="Times New Roman" w:hAnsi="Times New Roman" w:cs="Times New Roman"/>
      <w:spacing w:val="-20"/>
      <w:sz w:val="24"/>
      <w:szCs w:val="24"/>
    </w:rPr>
  </w:style>
  <w:style w:type="paragraph" w:customStyle="1" w:styleId="Style9">
    <w:name w:val="Style9"/>
    <w:basedOn w:val="a"/>
    <w:uiPriority w:val="99"/>
    <w:rsid w:val="003C29A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505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5059E"/>
  </w:style>
  <w:style w:type="character" w:customStyle="1" w:styleId="20">
    <w:name w:val="Заголовок 2 Знак"/>
    <w:basedOn w:val="a0"/>
    <w:link w:val="2"/>
    <w:rsid w:val="007505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05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 10"/>
    <w:rsid w:val="0075059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 1"/>
    <w:basedOn w:val="a"/>
    <w:autoRedefine/>
    <w:rsid w:val="0075059E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C327-AFBE-419F-9708-6253941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Орлова Татьяна</cp:lastModifiedBy>
  <cp:revision>4</cp:revision>
  <cp:lastPrinted>2015-09-11T07:13:00Z</cp:lastPrinted>
  <dcterms:created xsi:type="dcterms:W3CDTF">2021-06-03T02:43:00Z</dcterms:created>
  <dcterms:modified xsi:type="dcterms:W3CDTF">2021-07-23T02:14:00Z</dcterms:modified>
</cp:coreProperties>
</file>