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r w:rsidR="0043080C">
        <w:rPr>
          <w:rFonts w:ascii="Times New Roman" w:hAnsi="Times New Roman" w:cs="Times New Roman"/>
          <w:sz w:val="28"/>
          <w:szCs w:val="24"/>
        </w:rPr>
        <w:t xml:space="preserve"> 1</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847934">
        <w:rPr>
          <w:rFonts w:ascii="Times New Roman" w:hAnsi="Times New Roman" w:cs="Times New Roman"/>
          <w:sz w:val="28"/>
          <w:szCs w:val="24"/>
        </w:rPr>
        <w:t>Основы</w:t>
      </w:r>
      <w:r w:rsidR="00E86541">
        <w:rPr>
          <w:rFonts w:ascii="Times New Roman" w:hAnsi="Times New Roman" w:cs="Times New Roman"/>
          <w:sz w:val="28"/>
          <w:szCs w:val="24"/>
        </w:rPr>
        <w:t xml:space="preserve"> безопасности труда</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564F87" w:rsidRPr="00810354" w:rsidRDefault="00564F87"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1519F7"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1C5396" w:rsidRPr="00810354" w:rsidRDefault="001C5396"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564F87" w:rsidRPr="00810354" w:rsidRDefault="00564F87" w:rsidP="008F614F">
      <w:pPr>
        <w:spacing w:after="0" w:line="240" w:lineRule="auto"/>
        <w:jc w:val="center"/>
        <w:rPr>
          <w:rFonts w:ascii="Times New Roman" w:hAnsi="Times New Roman" w:cs="Times New Roman"/>
          <w:sz w:val="28"/>
          <w:szCs w:val="24"/>
        </w:rPr>
      </w:pPr>
    </w:p>
    <w:p w:rsidR="006D4251" w:rsidRPr="00810354" w:rsidRDefault="006D4251"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6B720B">
        <w:rPr>
          <w:rFonts w:ascii="Times New Roman" w:hAnsi="Times New Roman" w:cs="Times New Roman"/>
          <w:sz w:val="28"/>
          <w:szCs w:val="24"/>
        </w:rPr>
        <w:t xml:space="preserve">УПРАВЛЕНИЯ </w:t>
      </w: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8158FF" w:rsidRPr="00810354" w:rsidRDefault="00847934" w:rsidP="008F614F">
      <w:pPr>
        <w:spacing w:after="0" w:line="240" w:lineRule="auto"/>
        <w:jc w:val="center"/>
        <w:rPr>
          <w:rFonts w:ascii="Times New Roman" w:hAnsi="Times New Roman" w:cs="Times New Roman"/>
          <w:sz w:val="28"/>
          <w:szCs w:val="24"/>
        </w:rPr>
      </w:pPr>
      <w:r>
        <w:rPr>
          <w:rFonts w:ascii="Times New Roman" w:hAnsi="Times New Roman" w:cs="Times New Roman"/>
          <w:b/>
          <w:sz w:val="32"/>
          <w:szCs w:val="24"/>
        </w:rPr>
        <w:t xml:space="preserve">ОСНОВЫ </w:t>
      </w:r>
      <w:r w:rsidR="00E86541">
        <w:rPr>
          <w:rFonts w:ascii="Times New Roman" w:hAnsi="Times New Roman" w:cs="Times New Roman"/>
          <w:b/>
          <w:sz w:val="32"/>
          <w:szCs w:val="24"/>
        </w:rPr>
        <w:t>БЕЗОПАСНОСТИ ТРУДА</w:t>
      </w:r>
    </w:p>
    <w:p w:rsidR="00A932C5" w:rsidRPr="00810354" w:rsidRDefault="006D4251"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Фонд оценочных средств </w:t>
      </w:r>
      <w:r w:rsidR="00564F87" w:rsidRPr="00810354">
        <w:rPr>
          <w:rFonts w:ascii="Times New Roman" w:hAnsi="Times New Roman" w:cs="Times New Roman"/>
          <w:sz w:val="28"/>
          <w:szCs w:val="24"/>
        </w:rPr>
        <w:t>для проведения промежуточной аттестации обучающихся</w:t>
      </w:r>
    </w:p>
    <w:p w:rsidR="00396D48" w:rsidRPr="00810354" w:rsidRDefault="00396D48"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по направлению подготовки</w:t>
      </w:r>
    </w:p>
    <w:p w:rsidR="00A932C5" w:rsidRPr="00810354" w:rsidRDefault="00843F74" w:rsidP="008F614F">
      <w:pPr>
        <w:spacing w:after="0" w:line="240" w:lineRule="auto"/>
        <w:jc w:val="center"/>
        <w:rPr>
          <w:rFonts w:ascii="Times New Roman" w:hAnsi="Times New Roman" w:cs="Times New Roman"/>
          <w:sz w:val="28"/>
          <w:szCs w:val="24"/>
        </w:rPr>
      </w:pPr>
      <w:r w:rsidRPr="00843F74">
        <w:rPr>
          <w:rFonts w:ascii="Times New Roman" w:eastAsia="Times New Roman" w:hAnsi="Times New Roman" w:cs="Times New Roman"/>
          <w:sz w:val="28"/>
          <w:szCs w:val="28"/>
          <w:lang w:eastAsia="ru-RU"/>
        </w:rPr>
        <w:t>38.03.02 Менеджмент</w:t>
      </w:r>
    </w:p>
    <w:p w:rsidR="00C11023" w:rsidRDefault="00C11023" w:rsidP="00C11023">
      <w:pPr>
        <w:spacing w:after="0" w:line="240" w:lineRule="auto"/>
        <w:jc w:val="center"/>
        <w:rPr>
          <w:rFonts w:ascii="Times New Roman" w:hAnsi="Times New Roman" w:cs="Times New Roman"/>
          <w:sz w:val="28"/>
          <w:szCs w:val="24"/>
        </w:rPr>
      </w:pPr>
    </w:p>
    <w:p w:rsidR="00C11023" w:rsidRPr="00810354" w:rsidRDefault="00C11023" w:rsidP="00C11023">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Очная форма обучения</w:t>
      </w:r>
    </w:p>
    <w:p w:rsidR="00C11023" w:rsidRPr="00810354" w:rsidRDefault="00C11023" w:rsidP="00C11023">
      <w:pPr>
        <w:spacing w:after="0" w:line="240" w:lineRule="auto"/>
        <w:jc w:val="center"/>
        <w:rPr>
          <w:rFonts w:ascii="Times New Roman" w:hAnsi="Times New Roman" w:cs="Times New Roman"/>
          <w:sz w:val="28"/>
          <w:szCs w:val="24"/>
        </w:rPr>
      </w:pPr>
    </w:p>
    <w:p w:rsidR="00C11023" w:rsidRPr="00810354" w:rsidRDefault="00C11023" w:rsidP="00C11023">
      <w:pPr>
        <w:spacing w:after="0" w:line="240" w:lineRule="auto"/>
        <w:jc w:val="center"/>
        <w:rPr>
          <w:rFonts w:ascii="Times New Roman" w:hAnsi="Times New Roman" w:cs="Times New Roman"/>
          <w:sz w:val="28"/>
          <w:szCs w:val="24"/>
        </w:rPr>
      </w:pPr>
      <w:r w:rsidRPr="00C50F9A">
        <w:rPr>
          <w:rFonts w:ascii="Times New Roman" w:hAnsi="Times New Roman" w:cs="Times New Roman"/>
          <w:sz w:val="28"/>
          <w:szCs w:val="24"/>
        </w:rPr>
        <w:t>Тип О</w:t>
      </w:r>
      <w:r w:rsidR="00AD71E8">
        <w:rPr>
          <w:rFonts w:ascii="Times New Roman" w:hAnsi="Times New Roman" w:cs="Times New Roman"/>
          <w:sz w:val="28"/>
          <w:szCs w:val="24"/>
        </w:rPr>
        <w:t>П</w:t>
      </w:r>
      <w:r w:rsidRPr="00C50F9A">
        <w:rPr>
          <w:rFonts w:ascii="Times New Roman" w:hAnsi="Times New Roman" w:cs="Times New Roman"/>
          <w:sz w:val="28"/>
          <w:szCs w:val="24"/>
        </w:rPr>
        <w:t xml:space="preserve">ОП: </w:t>
      </w:r>
      <w:r w:rsidR="00C50F9A" w:rsidRPr="00C50F9A">
        <w:rPr>
          <w:rFonts w:ascii="Times New Roman" w:hAnsi="Times New Roman" w:cs="Times New Roman"/>
          <w:sz w:val="28"/>
          <w:szCs w:val="24"/>
        </w:rPr>
        <w:t xml:space="preserve">прикладной </w:t>
      </w:r>
      <w:r w:rsidRPr="00C50F9A">
        <w:rPr>
          <w:rFonts w:ascii="Times New Roman" w:hAnsi="Times New Roman" w:cs="Times New Roman"/>
          <w:sz w:val="28"/>
          <w:szCs w:val="24"/>
        </w:rPr>
        <w:t>бакалавриат</w:t>
      </w:r>
    </w:p>
    <w:p w:rsidR="00DB4633" w:rsidRDefault="00DB4633" w:rsidP="008F614F">
      <w:pPr>
        <w:spacing w:after="0" w:line="240" w:lineRule="auto"/>
        <w:jc w:val="center"/>
        <w:rPr>
          <w:rFonts w:ascii="Times New Roman" w:hAnsi="Times New Roman" w:cs="Times New Roman"/>
          <w:sz w:val="28"/>
          <w:szCs w:val="24"/>
        </w:rPr>
      </w:pPr>
    </w:p>
    <w:p w:rsidR="0043080C" w:rsidRDefault="0043080C" w:rsidP="008F614F">
      <w:pPr>
        <w:spacing w:after="0" w:line="240" w:lineRule="auto"/>
        <w:jc w:val="center"/>
        <w:rPr>
          <w:rFonts w:ascii="Times New Roman" w:hAnsi="Times New Roman" w:cs="Times New Roman"/>
          <w:sz w:val="28"/>
          <w:szCs w:val="24"/>
        </w:rPr>
      </w:pPr>
    </w:p>
    <w:p w:rsidR="0043080C" w:rsidRPr="00810354" w:rsidRDefault="0043080C"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Default="00F26B0E" w:rsidP="008F614F">
      <w:pPr>
        <w:spacing w:after="0" w:line="240" w:lineRule="auto"/>
        <w:jc w:val="center"/>
        <w:rPr>
          <w:rFonts w:ascii="Times New Roman" w:hAnsi="Times New Roman" w:cs="Times New Roman"/>
          <w:sz w:val="28"/>
          <w:szCs w:val="24"/>
        </w:rPr>
      </w:pPr>
    </w:p>
    <w:p w:rsidR="007F3B72" w:rsidRDefault="007F3B72" w:rsidP="008F614F">
      <w:pPr>
        <w:spacing w:after="0" w:line="240" w:lineRule="auto"/>
        <w:jc w:val="center"/>
        <w:rPr>
          <w:rFonts w:ascii="Times New Roman" w:hAnsi="Times New Roman" w:cs="Times New Roman"/>
          <w:sz w:val="28"/>
          <w:szCs w:val="24"/>
        </w:rPr>
      </w:pPr>
    </w:p>
    <w:p w:rsidR="007F3B72" w:rsidRDefault="007F3B72" w:rsidP="008F614F">
      <w:pPr>
        <w:spacing w:after="0" w:line="240" w:lineRule="auto"/>
        <w:jc w:val="center"/>
        <w:rPr>
          <w:rFonts w:ascii="Times New Roman" w:hAnsi="Times New Roman" w:cs="Times New Roman"/>
          <w:sz w:val="28"/>
          <w:szCs w:val="24"/>
        </w:rPr>
      </w:pPr>
    </w:p>
    <w:p w:rsidR="007F3B72" w:rsidRDefault="007F3B72" w:rsidP="008F614F">
      <w:pPr>
        <w:spacing w:after="0" w:line="240" w:lineRule="auto"/>
        <w:jc w:val="center"/>
        <w:rPr>
          <w:rFonts w:ascii="Times New Roman" w:hAnsi="Times New Roman" w:cs="Times New Roman"/>
          <w:sz w:val="28"/>
          <w:szCs w:val="24"/>
        </w:rPr>
      </w:pPr>
    </w:p>
    <w:p w:rsidR="007F3B72" w:rsidRDefault="007F3B72" w:rsidP="008F614F">
      <w:pPr>
        <w:spacing w:after="0" w:line="240" w:lineRule="auto"/>
        <w:jc w:val="center"/>
        <w:rPr>
          <w:rFonts w:ascii="Times New Roman" w:hAnsi="Times New Roman" w:cs="Times New Roman"/>
          <w:sz w:val="28"/>
          <w:szCs w:val="24"/>
        </w:rPr>
      </w:pPr>
    </w:p>
    <w:p w:rsidR="007F3B72" w:rsidRDefault="007F3B72" w:rsidP="008F614F">
      <w:pPr>
        <w:spacing w:after="0" w:line="240" w:lineRule="auto"/>
        <w:jc w:val="center"/>
        <w:rPr>
          <w:rFonts w:ascii="Times New Roman" w:hAnsi="Times New Roman" w:cs="Times New Roman"/>
          <w:sz w:val="28"/>
          <w:szCs w:val="24"/>
        </w:rPr>
      </w:pPr>
    </w:p>
    <w:p w:rsidR="007F3B72" w:rsidRDefault="007F3B72" w:rsidP="008F614F">
      <w:pPr>
        <w:spacing w:after="0" w:line="240" w:lineRule="auto"/>
        <w:jc w:val="center"/>
        <w:rPr>
          <w:rFonts w:ascii="Times New Roman" w:hAnsi="Times New Roman" w:cs="Times New Roman"/>
          <w:sz w:val="28"/>
          <w:szCs w:val="24"/>
        </w:rPr>
      </w:pPr>
    </w:p>
    <w:p w:rsidR="007F3B72" w:rsidRDefault="007F3B72" w:rsidP="008F614F">
      <w:pPr>
        <w:spacing w:after="0" w:line="240" w:lineRule="auto"/>
        <w:jc w:val="center"/>
        <w:rPr>
          <w:rFonts w:ascii="Times New Roman" w:hAnsi="Times New Roman" w:cs="Times New Roman"/>
          <w:sz w:val="28"/>
          <w:szCs w:val="24"/>
        </w:rPr>
      </w:pPr>
    </w:p>
    <w:p w:rsidR="007F3B72" w:rsidRDefault="007F3B72" w:rsidP="008F614F">
      <w:pPr>
        <w:spacing w:after="0" w:line="240" w:lineRule="auto"/>
        <w:jc w:val="center"/>
        <w:rPr>
          <w:rFonts w:ascii="Times New Roman" w:hAnsi="Times New Roman" w:cs="Times New Roman"/>
          <w:sz w:val="28"/>
          <w:szCs w:val="24"/>
        </w:rPr>
      </w:pPr>
    </w:p>
    <w:p w:rsidR="007F3B72" w:rsidRPr="00810354" w:rsidRDefault="007F3B72" w:rsidP="008F614F">
      <w:pPr>
        <w:spacing w:after="0" w:line="240" w:lineRule="auto"/>
        <w:jc w:val="center"/>
        <w:rPr>
          <w:rFonts w:ascii="Times New Roman" w:hAnsi="Times New Roman" w:cs="Times New Roman"/>
          <w:sz w:val="28"/>
          <w:szCs w:val="24"/>
        </w:rPr>
      </w:pPr>
    </w:p>
    <w:p w:rsidR="00FB6C8F" w:rsidRPr="00810354" w:rsidRDefault="00A932C5" w:rsidP="00F26B0E">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0434CA">
        <w:rPr>
          <w:rFonts w:ascii="Times New Roman" w:hAnsi="Times New Roman" w:cs="Times New Roman"/>
          <w:sz w:val="28"/>
          <w:szCs w:val="24"/>
        </w:rPr>
        <w:t>8</w:t>
      </w:r>
      <w:r w:rsidR="00FB6C8F" w:rsidRPr="00810354">
        <w:rPr>
          <w:rFonts w:ascii="Times New Roman" w:hAnsi="Times New Roman" w:cs="Times New Roman"/>
          <w:sz w:val="24"/>
          <w:szCs w:val="24"/>
        </w:rPr>
        <w:br w:type="page"/>
      </w:r>
    </w:p>
    <w:p w:rsidR="00E231C9" w:rsidRPr="00810354" w:rsidRDefault="00173379" w:rsidP="00CA51A9">
      <w:pPr>
        <w:pStyle w:val="ae"/>
        <w:jc w:val="both"/>
      </w:pPr>
      <w:r w:rsidRPr="0043080C">
        <w:lastRenderedPageBreak/>
        <w:t xml:space="preserve">Фонд оценочных средств для проведения промежуточной аттестации </w:t>
      </w:r>
      <w:r w:rsidR="00B01246" w:rsidRPr="0043080C">
        <w:t xml:space="preserve">обучающихся </w:t>
      </w:r>
      <w:r w:rsidRPr="0043080C">
        <w:t>по дисциплине</w:t>
      </w:r>
      <w:r w:rsidR="0029448F" w:rsidRPr="0043080C">
        <w:t xml:space="preserve"> </w:t>
      </w:r>
      <w:r w:rsidR="0043080C" w:rsidRPr="0043080C">
        <w:t>«</w:t>
      </w:r>
      <w:r w:rsidR="00F277DA" w:rsidRPr="0043080C">
        <w:t>Ос</w:t>
      </w:r>
      <w:r w:rsidR="00E86541" w:rsidRPr="0043080C">
        <w:t>н</w:t>
      </w:r>
      <w:r w:rsidR="00F277DA" w:rsidRPr="0043080C">
        <w:t xml:space="preserve">овы </w:t>
      </w:r>
      <w:r w:rsidR="00E86541" w:rsidRPr="0043080C">
        <w:t xml:space="preserve">безопасности </w:t>
      </w:r>
      <w:r w:rsidR="007F3B72" w:rsidRPr="0043080C">
        <w:t>труда» разработан</w:t>
      </w:r>
      <w:r w:rsidRPr="0043080C">
        <w:t xml:space="preserve"> в соответствии </w:t>
      </w:r>
      <w:r w:rsidR="00C47641" w:rsidRPr="0043080C">
        <w:t xml:space="preserve">с </w:t>
      </w:r>
      <w:r w:rsidR="001A5777" w:rsidRPr="0043080C">
        <w:t xml:space="preserve">требованиями ФГОС ВО по направлению подготовки </w:t>
      </w:r>
      <w:r w:rsidR="00843F74" w:rsidRPr="00843F74">
        <w:t>38.03.02 Менеджмент</w:t>
      </w:r>
      <w:r w:rsidR="00843F74">
        <w:t xml:space="preserve"> </w:t>
      </w:r>
      <w:r w:rsidR="0043080C">
        <w:t>и</w:t>
      </w:r>
      <w:r w:rsidR="001A5777" w:rsidRPr="0043080C">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00CA51A9" w:rsidRPr="00CA51A9">
        <w:t>(утв. приказом Минобрнауки России от 05 апреля 2017 г. N 301)</w:t>
      </w: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E231C9" w:rsidP="00E231C9">
      <w:pPr>
        <w:spacing w:after="0" w:line="240" w:lineRule="auto"/>
        <w:jc w:val="both"/>
        <w:rPr>
          <w:rFonts w:ascii="Times New Roman" w:hAnsi="Times New Roman" w:cs="Times New Roman"/>
          <w:sz w:val="24"/>
        </w:rPr>
      </w:pPr>
    </w:p>
    <w:p w:rsidR="00E231C9" w:rsidRPr="00810354" w:rsidRDefault="00464FBF" w:rsidP="00E231C9">
      <w:pPr>
        <w:spacing w:after="0" w:line="240" w:lineRule="auto"/>
        <w:jc w:val="both"/>
        <w:rPr>
          <w:rFonts w:ascii="Times New Roman" w:hAnsi="Times New Roman" w:cs="Times New Roman"/>
          <w:sz w:val="24"/>
        </w:rPr>
      </w:pPr>
      <w:r>
        <w:rPr>
          <w:rFonts w:ascii="Times New Roman" w:hAnsi="Times New Roman" w:cs="Times New Roman"/>
          <w:sz w:val="24"/>
        </w:rPr>
        <w:t>Составители</w:t>
      </w:r>
      <w:r w:rsidR="00E231C9" w:rsidRPr="00810354">
        <w:rPr>
          <w:rFonts w:ascii="Times New Roman" w:hAnsi="Times New Roman" w:cs="Times New Roman"/>
          <w:sz w:val="24"/>
        </w:rPr>
        <w:t>:</w:t>
      </w:r>
    </w:p>
    <w:p w:rsidR="00FC16B7" w:rsidRPr="00464FBF" w:rsidRDefault="00FC16B7" w:rsidP="00FC16B7">
      <w:pPr>
        <w:spacing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Николаева Виктория Ивановна, старший преподаватель кафедры, эл. адрес: </w:t>
      </w:r>
      <w:hyperlink r:id="rId8" w:history="1">
        <w:r w:rsidRPr="0035103E">
          <w:rPr>
            <w:rStyle w:val="af1"/>
            <w:rFonts w:ascii="Times New Roman" w:hAnsi="Times New Roman" w:cs="Times New Roman"/>
            <w:sz w:val="24"/>
            <w:szCs w:val="24"/>
            <w:lang w:val="en-US"/>
          </w:rPr>
          <w:t>vika</w:t>
        </w:r>
        <w:r w:rsidRPr="00464FBF">
          <w:rPr>
            <w:rStyle w:val="af1"/>
            <w:rFonts w:ascii="Times New Roman" w:hAnsi="Times New Roman" w:cs="Times New Roman"/>
            <w:sz w:val="24"/>
            <w:szCs w:val="24"/>
          </w:rPr>
          <w:t>.</w:t>
        </w:r>
        <w:r w:rsidRPr="0035103E">
          <w:rPr>
            <w:rStyle w:val="af1"/>
            <w:rFonts w:ascii="Times New Roman" w:hAnsi="Times New Roman" w:cs="Times New Roman"/>
            <w:sz w:val="24"/>
            <w:szCs w:val="24"/>
            <w:lang w:val="en-US"/>
          </w:rPr>
          <w:t>nikolaeva</w:t>
        </w:r>
        <w:r w:rsidRPr="00464FBF">
          <w:rPr>
            <w:rStyle w:val="af1"/>
            <w:rFonts w:ascii="Times New Roman" w:hAnsi="Times New Roman" w:cs="Times New Roman"/>
            <w:sz w:val="24"/>
            <w:szCs w:val="24"/>
          </w:rPr>
          <w:t>@</w:t>
        </w:r>
        <w:r w:rsidRPr="0035103E">
          <w:rPr>
            <w:rStyle w:val="af1"/>
            <w:rFonts w:ascii="Times New Roman" w:hAnsi="Times New Roman" w:cs="Times New Roman"/>
            <w:sz w:val="24"/>
            <w:szCs w:val="24"/>
            <w:lang w:val="en-US"/>
          </w:rPr>
          <w:t>mail</w:t>
        </w:r>
        <w:r w:rsidRPr="00464FBF">
          <w:rPr>
            <w:rStyle w:val="af1"/>
            <w:rFonts w:ascii="Times New Roman" w:hAnsi="Times New Roman" w:cs="Times New Roman"/>
            <w:sz w:val="24"/>
            <w:szCs w:val="24"/>
          </w:rPr>
          <w:t>.</w:t>
        </w:r>
        <w:proofErr w:type="spellStart"/>
        <w:r w:rsidRPr="0035103E">
          <w:rPr>
            <w:rStyle w:val="af1"/>
            <w:rFonts w:ascii="Times New Roman" w:hAnsi="Times New Roman" w:cs="Times New Roman"/>
            <w:sz w:val="24"/>
            <w:szCs w:val="24"/>
            <w:lang w:val="en-US"/>
          </w:rPr>
          <w:t>ru</w:t>
        </w:r>
        <w:proofErr w:type="spellEnd"/>
      </w:hyperlink>
    </w:p>
    <w:p w:rsidR="00F277DA" w:rsidRDefault="00F277DA" w:rsidP="00F277DA">
      <w:pPr>
        <w:spacing w:line="360" w:lineRule="auto"/>
        <w:ind w:firstLine="708"/>
        <w:rPr>
          <w:rFonts w:ascii="Times New Roman" w:hAnsi="Times New Roman" w:cs="Times New Roman"/>
          <w:color w:val="000000"/>
          <w:sz w:val="24"/>
          <w:szCs w:val="24"/>
        </w:rPr>
      </w:pPr>
      <w:r w:rsidRPr="003E49FE">
        <w:rPr>
          <w:rFonts w:ascii="Times New Roman" w:hAnsi="Times New Roman" w:cs="Times New Roman"/>
          <w:iCs/>
          <w:color w:val="000000"/>
          <w:sz w:val="24"/>
          <w:szCs w:val="24"/>
          <w:lang w:eastAsia="ar-SA"/>
        </w:rPr>
        <w:t>Горшкова Оксана Владимировна, кандидат социологических наук, доцент. электро</w:t>
      </w:r>
      <w:r w:rsidRPr="003E49FE">
        <w:rPr>
          <w:rFonts w:ascii="Times New Roman" w:hAnsi="Times New Roman" w:cs="Times New Roman"/>
          <w:color w:val="000000"/>
          <w:sz w:val="24"/>
          <w:szCs w:val="24"/>
        </w:rPr>
        <w:t xml:space="preserve">нный адрес </w:t>
      </w:r>
      <w:hyperlink r:id="rId9" w:history="1">
        <w:r w:rsidR="00464FBF" w:rsidRPr="0035103E">
          <w:rPr>
            <w:rStyle w:val="af1"/>
            <w:rFonts w:ascii="Times New Roman" w:hAnsi="Times New Roman" w:cs="Times New Roman"/>
            <w:sz w:val="24"/>
            <w:szCs w:val="24"/>
            <w:lang w:val="en-US"/>
          </w:rPr>
          <w:t>oksgor</w:t>
        </w:r>
        <w:r w:rsidR="00464FBF" w:rsidRPr="0035103E">
          <w:rPr>
            <w:rStyle w:val="af1"/>
            <w:rFonts w:ascii="Times New Roman" w:hAnsi="Times New Roman" w:cs="Times New Roman"/>
            <w:sz w:val="24"/>
            <w:szCs w:val="24"/>
          </w:rPr>
          <w:t>@</w:t>
        </w:r>
        <w:r w:rsidR="00464FBF" w:rsidRPr="0035103E">
          <w:rPr>
            <w:rStyle w:val="af1"/>
            <w:rFonts w:ascii="Times New Roman" w:hAnsi="Times New Roman" w:cs="Times New Roman"/>
            <w:sz w:val="24"/>
            <w:szCs w:val="24"/>
            <w:lang w:val="en-US"/>
          </w:rPr>
          <w:t>mail</w:t>
        </w:r>
        <w:r w:rsidR="00464FBF" w:rsidRPr="0035103E">
          <w:rPr>
            <w:rStyle w:val="af1"/>
            <w:rFonts w:ascii="Times New Roman" w:hAnsi="Times New Roman" w:cs="Times New Roman"/>
            <w:sz w:val="24"/>
            <w:szCs w:val="24"/>
          </w:rPr>
          <w:t>.</w:t>
        </w:r>
        <w:proofErr w:type="spellStart"/>
        <w:r w:rsidR="00464FBF" w:rsidRPr="0035103E">
          <w:rPr>
            <w:rStyle w:val="af1"/>
            <w:rFonts w:ascii="Times New Roman" w:hAnsi="Times New Roman" w:cs="Times New Roman"/>
            <w:sz w:val="24"/>
            <w:szCs w:val="24"/>
            <w:lang w:val="en-US"/>
          </w:rPr>
          <w:t>ru</w:t>
        </w:r>
        <w:proofErr w:type="spellEnd"/>
      </w:hyperlink>
      <w:r w:rsidRPr="003E49FE">
        <w:rPr>
          <w:rFonts w:ascii="Times New Roman" w:hAnsi="Times New Roman" w:cs="Times New Roman"/>
          <w:color w:val="000000"/>
          <w:sz w:val="24"/>
          <w:szCs w:val="24"/>
        </w:rPr>
        <w:t>.</w:t>
      </w:r>
    </w:p>
    <w:p w:rsidR="00E231C9" w:rsidRPr="00810354" w:rsidRDefault="00E231C9" w:rsidP="00E231C9">
      <w:pPr>
        <w:spacing w:after="0" w:line="240" w:lineRule="auto"/>
        <w:jc w:val="both"/>
        <w:rPr>
          <w:rFonts w:ascii="Times New Roman" w:hAnsi="Times New Roman" w:cs="Times New Roman"/>
          <w:sz w:val="24"/>
        </w:rPr>
      </w:pPr>
    </w:p>
    <w:p w:rsidR="0043080C" w:rsidRDefault="0043080C" w:rsidP="0043080C">
      <w:pPr>
        <w:spacing w:line="360" w:lineRule="auto"/>
        <w:ind w:firstLine="397"/>
        <w:rPr>
          <w:rFonts w:ascii="Times New Roman" w:hAnsi="Times New Roman" w:cs="Times New Roman"/>
          <w:sz w:val="24"/>
          <w:szCs w:val="24"/>
        </w:rPr>
      </w:pPr>
    </w:p>
    <w:p w:rsidR="00FC16B7" w:rsidRDefault="00FC16B7" w:rsidP="0043080C">
      <w:pPr>
        <w:spacing w:line="360" w:lineRule="auto"/>
        <w:ind w:firstLine="397"/>
        <w:rPr>
          <w:rFonts w:ascii="Times New Roman" w:hAnsi="Times New Roman" w:cs="Times New Roman"/>
          <w:sz w:val="24"/>
          <w:szCs w:val="24"/>
        </w:rPr>
      </w:pPr>
    </w:p>
    <w:p w:rsidR="00FC16B7" w:rsidRDefault="00FC16B7" w:rsidP="0043080C">
      <w:pPr>
        <w:spacing w:line="360" w:lineRule="auto"/>
        <w:ind w:firstLine="397"/>
        <w:rPr>
          <w:rFonts w:ascii="Times New Roman" w:hAnsi="Times New Roman" w:cs="Times New Roman"/>
          <w:sz w:val="24"/>
          <w:szCs w:val="24"/>
        </w:rPr>
      </w:pPr>
    </w:p>
    <w:p w:rsidR="00FC16B7" w:rsidRPr="0043080C" w:rsidRDefault="00FC16B7" w:rsidP="0043080C">
      <w:pPr>
        <w:spacing w:line="360" w:lineRule="auto"/>
        <w:ind w:firstLine="397"/>
        <w:rPr>
          <w:rFonts w:ascii="Times New Roman" w:hAnsi="Times New Roman" w:cs="Times New Roman"/>
          <w:sz w:val="24"/>
          <w:szCs w:val="24"/>
        </w:rPr>
      </w:pPr>
    </w:p>
    <w:p w:rsidR="0043080C" w:rsidRPr="00464FBF" w:rsidRDefault="00FC16B7" w:rsidP="0043080C">
      <w:pPr>
        <w:spacing w:line="360" w:lineRule="auto"/>
        <w:ind w:firstLine="708"/>
        <w:rPr>
          <w:rFonts w:ascii="Times New Roman" w:hAnsi="Times New Roman" w:cs="Times New Roman"/>
          <w:sz w:val="24"/>
          <w:szCs w:val="24"/>
        </w:rPr>
      </w:pPr>
      <w:r>
        <w:rPr>
          <w:rFonts w:ascii="Times New Roman" w:hAnsi="Times New Roman" w:cs="Times New Roman"/>
          <w:sz w:val="24"/>
          <w:szCs w:val="24"/>
        </w:rPr>
        <w:t>У</w:t>
      </w:r>
      <w:r w:rsidR="00464FBF">
        <w:rPr>
          <w:rFonts w:ascii="Times New Roman" w:hAnsi="Times New Roman" w:cs="Times New Roman"/>
          <w:sz w:val="24"/>
          <w:szCs w:val="24"/>
        </w:rPr>
        <w:t>тверждена на заседании кафедры</w:t>
      </w:r>
      <w:r w:rsidR="00CA51A9">
        <w:rPr>
          <w:rFonts w:ascii="Times New Roman" w:hAnsi="Times New Roman" w:cs="Times New Roman"/>
          <w:sz w:val="24"/>
          <w:szCs w:val="24"/>
        </w:rPr>
        <w:t xml:space="preserve"> управления</w:t>
      </w:r>
      <w:r w:rsidR="00464FBF">
        <w:rPr>
          <w:rFonts w:ascii="Times New Roman" w:hAnsi="Times New Roman" w:cs="Times New Roman"/>
          <w:sz w:val="24"/>
          <w:szCs w:val="24"/>
        </w:rPr>
        <w:t xml:space="preserve"> от 16.05.201</w:t>
      </w:r>
      <w:r w:rsidR="00CA51A9">
        <w:rPr>
          <w:rFonts w:ascii="Times New Roman" w:hAnsi="Times New Roman" w:cs="Times New Roman"/>
          <w:sz w:val="24"/>
          <w:szCs w:val="24"/>
        </w:rPr>
        <w:t>8</w:t>
      </w:r>
      <w:r w:rsidR="00464FBF">
        <w:rPr>
          <w:rFonts w:ascii="Times New Roman" w:hAnsi="Times New Roman" w:cs="Times New Roman"/>
          <w:sz w:val="24"/>
          <w:szCs w:val="24"/>
        </w:rPr>
        <w:t>, протокол № 15</w:t>
      </w:r>
    </w:p>
    <w:p w:rsidR="0043080C" w:rsidRPr="0043080C" w:rsidRDefault="0043080C" w:rsidP="0043080C">
      <w:pPr>
        <w:pStyle w:val="Default"/>
        <w:spacing w:line="360" w:lineRule="auto"/>
        <w:ind w:firstLine="709"/>
        <w:jc w:val="both"/>
        <w:rPr>
          <w:color w:val="auto"/>
          <w:spacing w:val="8"/>
          <w:lang w:eastAsia="ar-SA"/>
        </w:rPr>
      </w:pPr>
    </w:p>
    <w:p w:rsidR="0043080C" w:rsidRPr="0043080C" w:rsidRDefault="0043080C" w:rsidP="0043080C">
      <w:pPr>
        <w:spacing w:line="360" w:lineRule="auto"/>
        <w:rPr>
          <w:rFonts w:ascii="Times New Roman" w:hAnsi="Times New Roman" w:cs="Times New Roman"/>
          <w:sz w:val="24"/>
          <w:szCs w:val="24"/>
          <w:lang w:eastAsia="ar-SA"/>
        </w:rPr>
      </w:pPr>
    </w:p>
    <w:p w:rsidR="0043080C" w:rsidRPr="0043080C" w:rsidRDefault="0043080C" w:rsidP="0043080C">
      <w:pPr>
        <w:spacing w:line="360" w:lineRule="auto"/>
        <w:ind w:firstLine="708"/>
        <w:rPr>
          <w:rFonts w:ascii="Times New Roman" w:hAnsi="Times New Roman" w:cs="Times New Roman"/>
          <w:sz w:val="24"/>
          <w:szCs w:val="24"/>
        </w:rPr>
      </w:pPr>
      <w:r w:rsidRPr="0043080C">
        <w:rPr>
          <w:rFonts w:ascii="Times New Roman" w:hAnsi="Times New Roman" w:cs="Times New Roman"/>
          <w:sz w:val="24"/>
          <w:szCs w:val="24"/>
        </w:rPr>
        <w:t>Заведующий кафедрой (разработчика) ____________________</w:t>
      </w:r>
      <w:proofErr w:type="gramStart"/>
      <w:r w:rsidRPr="0043080C">
        <w:rPr>
          <w:rFonts w:ascii="Times New Roman" w:hAnsi="Times New Roman" w:cs="Times New Roman"/>
          <w:sz w:val="24"/>
          <w:szCs w:val="24"/>
        </w:rPr>
        <w:t>_  /</w:t>
      </w:r>
      <w:proofErr w:type="gramEnd"/>
      <w:r w:rsidR="00464FBF">
        <w:rPr>
          <w:rFonts w:ascii="Times New Roman" w:hAnsi="Times New Roman" w:cs="Times New Roman"/>
          <w:sz w:val="24"/>
          <w:szCs w:val="24"/>
        </w:rPr>
        <w:t>Варкулевич Т.В</w:t>
      </w:r>
      <w:r w:rsidRPr="0043080C">
        <w:rPr>
          <w:rFonts w:ascii="Times New Roman" w:hAnsi="Times New Roman" w:cs="Times New Roman"/>
          <w:sz w:val="24"/>
          <w:szCs w:val="24"/>
        </w:rPr>
        <w:t>./</w:t>
      </w:r>
      <w:r w:rsidRPr="0043080C">
        <w:rPr>
          <w:rFonts w:ascii="Times New Roman" w:hAnsi="Times New Roman" w:cs="Times New Roman"/>
          <w:sz w:val="24"/>
          <w:szCs w:val="24"/>
          <w:vertAlign w:val="superscript"/>
        </w:rPr>
        <w:t xml:space="preserve">                                               </w:t>
      </w:r>
      <w:r w:rsidRPr="0043080C">
        <w:rPr>
          <w:rFonts w:ascii="Times New Roman" w:hAnsi="Times New Roman" w:cs="Times New Roman"/>
          <w:sz w:val="24"/>
          <w:szCs w:val="24"/>
          <w:vertAlign w:val="superscript"/>
        </w:rPr>
        <w:tab/>
      </w:r>
      <w:r w:rsidRPr="0043080C">
        <w:rPr>
          <w:rFonts w:ascii="Times New Roman" w:hAnsi="Times New Roman" w:cs="Times New Roman"/>
          <w:sz w:val="24"/>
          <w:szCs w:val="24"/>
          <w:vertAlign w:val="superscript"/>
        </w:rPr>
        <w:tab/>
        <w:t xml:space="preserve"> </w:t>
      </w:r>
      <w:r w:rsidRPr="0043080C">
        <w:rPr>
          <w:rFonts w:ascii="Times New Roman" w:hAnsi="Times New Roman" w:cs="Times New Roman"/>
          <w:i/>
          <w:color w:val="808080"/>
          <w:sz w:val="24"/>
          <w:szCs w:val="24"/>
        </w:rPr>
        <w:t xml:space="preserve">          </w:t>
      </w:r>
      <w:r w:rsidRPr="0043080C">
        <w:rPr>
          <w:rFonts w:ascii="Times New Roman" w:hAnsi="Times New Roman" w:cs="Times New Roman"/>
          <w:i/>
          <w:color w:val="808080"/>
          <w:sz w:val="24"/>
          <w:szCs w:val="24"/>
        </w:rPr>
        <w:tab/>
      </w:r>
      <w:r w:rsidRPr="0043080C">
        <w:rPr>
          <w:rFonts w:ascii="Times New Roman" w:hAnsi="Times New Roman" w:cs="Times New Roman"/>
          <w:i/>
          <w:color w:val="808080"/>
          <w:sz w:val="24"/>
          <w:szCs w:val="24"/>
        </w:rPr>
        <w:tab/>
        <w:t xml:space="preserve"> </w:t>
      </w:r>
    </w:p>
    <w:p w:rsidR="0043080C" w:rsidRPr="0043080C" w:rsidRDefault="00464FBF" w:rsidP="0043080C">
      <w:pPr>
        <w:spacing w:line="360" w:lineRule="auto"/>
        <w:ind w:firstLine="70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16 »</w:t>
      </w:r>
      <w:proofErr w:type="gramEnd"/>
      <w:r>
        <w:rPr>
          <w:rFonts w:ascii="Times New Roman" w:hAnsi="Times New Roman" w:cs="Times New Roman"/>
          <w:sz w:val="24"/>
          <w:szCs w:val="24"/>
        </w:rPr>
        <w:t xml:space="preserve"> мая 201</w:t>
      </w:r>
      <w:r w:rsidR="00CA51A9">
        <w:rPr>
          <w:rFonts w:ascii="Times New Roman" w:hAnsi="Times New Roman" w:cs="Times New Roman"/>
          <w:sz w:val="24"/>
          <w:szCs w:val="24"/>
        </w:rPr>
        <w:t>8</w:t>
      </w:r>
      <w:r w:rsidR="0043080C" w:rsidRPr="0043080C">
        <w:rPr>
          <w:rFonts w:ascii="Times New Roman" w:hAnsi="Times New Roman" w:cs="Times New Roman"/>
          <w:sz w:val="24"/>
          <w:szCs w:val="24"/>
        </w:rPr>
        <w:t xml:space="preserve"> г.</w:t>
      </w:r>
    </w:p>
    <w:p w:rsidR="0043080C" w:rsidRPr="0043080C" w:rsidRDefault="0043080C" w:rsidP="0043080C">
      <w:pPr>
        <w:ind w:firstLine="708"/>
        <w:rPr>
          <w:rFonts w:ascii="Times New Roman" w:hAnsi="Times New Roman" w:cs="Times New Roman"/>
          <w:sz w:val="24"/>
          <w:szCs w:val="24"/>
        </w:rPr>
      </w:pPr>
    </w:p>
    <w:p w:rsidR="0043080C" w:rsidRPr="0043080C" w:rsidRDefault="0043080C" w:rsidP="0043080C">
      <w:pPr>
        <w:rPr>
          <w:rFonts w:ascii="Times New Roman" w:hAnsi="Times New Roman" w:cs="Times New Roman"/>
          <w:sz w:val="24"/>
          <w:szCs w:val="24"/>
        </w:rPr>
      </w:pPr>
    </w:p>
    <w:p w:rsidR="0043080C" w:rsidRPr="0043080C" w:rsidRDefault="0043080C" w:rsidP="0043080C">
      <w:pPr>
        <w:spacing w:line="360" w:lineRule="auto"/>
        <w:rPr>
          <w:rFonts w:ascii="Times New Roman" w:hAnsi="Times New Roman" w:cs="Times New Roman"/>
          <w:sz w:val="24"/>
          <w:szCs w:val="24"/>
        </w:rPr>
      </w:pPr>
    </w:p>
    <w:p w:rsidR="0043080C" w:rsidRPr="0043080C" w:rsidRDefault="0043080C" w:rsidP="0043080C">
      <w:pPr>
        <w:spacing w:line="360" w:lineRule="auto"/>
        <w:ind w:firstLine="708"/>
        <w:rPr>
          <w:rFonts w:ascii="Times New Roman" w:hAnsi="Times New Roman" w:cs="Times New Roman"/>
          <w:sz w:val="24"/>
          <w:szCs w:val="24"/>
        </w:rPr>
      </w:pPr>
      <w:r w:rsidRPr="0043080C">
        <w:rPr>
          <w:rFonts w:ascii="Times New Roman" w:hAnsi="Times New Roman" w:cs="Times New Roman"/>
          <w:sz w:val="24"/>
          <w:szCs w:val="24"/>
        </w:rPr>
        <w:t>Заведующий кафедрой (выпускающей) _____________________   /</w:t>
      </w:r>
      <w:r w:rsidR="00464FBF">
        <w:rPr>
          <w:rFonts w:ascii="Times New Roman" w:hAnsi="Times New Roman" w:cs="Times New Roman"/>
          <w:sz w:val="24"/>
          <w:szCs w:val="24"/>
        </w:rPr>
        <w:t>Варкулевич Т.В.</w:t>
      </w:r>
      <w:r w:rsidRPr="0043080C">
        <w:rPr>
          <w:rFonts w:ascii="Times New Roman" w:hAnsi="Times New Roman" w:cs="Times New Roman"/>
          <w:sz w:val="24"/>
          <w:szCs w:val="24"/>
        </w:rPr>
        <w:t>/</w:t>
      </w:r>
      <w:r w:rsidRPr="0043080C">
        <w:rPr>
          <w:rFonts w:ascii="Times New Roman" w:hAnsi="Times New Roman" w:cs="Times New Roman"/>
          <w:sz w:val="24"/>
          <w:szCs w:val="24"/>
          <w:vertAlign w:val="superscript"/>
        </w:rPr>
        <w:t xml:space="preserve">                                               </w:t>
      </w:r>
      <w:r w:rsidRPr="0043080C">
        <w:rPr>
          <w:rFonts w:ascii="Times New Roman" w:hAnsi="Times New Roman" w:cs="Times New Roman"/>
          <w:sz w:val="24"/>
          <w:szCs w:val="24"/>
          <w:vertAlign w:val="superscript"/>
        </w:rPr>
        <w:tab/>
      </w:r>
      <w:r w:rsidRPr="0043080C">
        <w:rPr>
          <w:rFonts w:ascii="Times New Roman" w:hAnsi="Times New Roman" w:cs="Times New Roman"/>
          <w:sz w:val="24"/>
          <w:szCs w:val="24"/>
          <w:vertAlign w:val="superscript"/>
        </w:rPr>
        <w:tab/>
        <w:t xml:space="preserve"> </w:t>
      </w:r>
      <w:r w:rsidRPr="0043080C">
        <w:rPr>
          <w:rFonts w:ascii="Times New Roman" w:hAnsi="Times New Roman" w:cs="Times New Roman"/>
          <w:i/>
          <w:color w:val="808080"/>
          <w:sz w:val="24"/>
          <w:szCs w:val="24"/>
        </w:rPr>
        <w:t xml:space="preserve">          </w:t>
      </w:r>
      <w:r w:rsidRPr="0043080C">
        <w:rPr>
          <w:rFonts w:ascii="Times New Roman" w:hAnsi="Times New Roman" w:cs="Times New Roman"/>
          <w:i/>
          <w:color w:val="808080"/>
          <w:sz w:val="24"/>
          <w:szCs w:val="24"/>
        </w:rPr>
        <w:tab/>
      </w:r>
      <w:r w:rsidRPr="0043080C">
        <w:rPr>
          <w:rFonts w:ascii="Times New Roman" w:hAnsi="Times New Roman" w:cs="Times New Roman"/>
          <w:i/>
          <w:color w:val="808080"/>
          <w:sz w:val="24"/>
          <w:szCs w:val="24"/>
        </w:rPr>
        <w:tab/>
        <w:t xml:space="preserve"> </w:t>
      </w:r>
    </w:p>
    <w:p w:rsidR="0043080C" w:rsidRPr="00A83A8B" w:rsidRDefault="00464FBF" w:rsidP="0043080C">
      <w:pPr>
        <w:spacing w:line="360" w:lineRule="auto"/>
        <w:ind w:firstLine="708"/>
        <w:rPr>
          <w:lang w:eastAsia="ar-SA"/>
        </w:rPr>
      </w:pPr>
      <w:r>
        <w:rPr>
          <w:rFonts w:ascii="Times New Roman" w:hAnsi="Times New Roman" w:cs="Times New Roman"/>
          <w:sz w:val="24"/>
          <w:szCs w:val="24"/>
        </w:rPr>
        <w:t>«</w:t>
      </w:r>
      <w:proofErr w:type="gramStart"/>
      <w:r>
        <w:rPr>
          <w:rFonts w:ascii="Times New Roman" w:hAnsi="Times New Roman" w:cs="Times New Roman"/>
          <w:sz w:val="24"/>
          <w:szCs w:val="24"/>
        </w:rPr>
        <w:t>16 »</w:t>
      </w:r>
      <w:proofErr w:type="gramEnd"/>
      <w:r>
        <w:rPr>
          <w:rFonts w:ascii="Times New Roman" w:hAnsi="Times New Roman" w:cs="Times New Roman"/>
          <w:sz w:val="24"/>
          <w:szCs w:val="24"/>
        </w:rPr>
        <w:t xml:space="preserve"> мая 201</w:t>
      </w:r>
      <w:r w:rsidR="00CA51A9">
        <w:rPr>
          <w:rFonts w:ascii="Times New Roman" w:hAnsi="Times New Roman" w:cs="Times New Roman"/>
          <w:sz w:val="24"/>
          <w:szCs w:val="24"/>
        </w:rPr>
        <w:t>8</w:t>
      </w:r>
      <w:r w:rsidR="0043080C" w:rsidRPr="0043080C">
        <w:rPr>
          <w:rFonts w:ascii="Times New Roman" w:hAnsi="Times New Roman" w:cs="Times New Roman"/>
          <w:sz w:val="24"/>
          <w:szCs w:val="24"/>
        </w:rPr>
        <w:t xml:space="preserve"> г.</w:t>
      </w:r>
    </w:p>
    <w:p w:rsidR="0043080C" w:rsidRDefault="0043080C" w:rsidP="0043080C"/>
    <w:p w:rsidR="00B67479" w:rsidRPr="00810354" w:rsidRDefault="00B67479">
      <w:pPr>
        <w:rPr>
          <w:rFonts w:ascii="Times New Roman" w:hAnsi="Times New Roman" w:cs="Times New Roman"/>
          <w:b/>
          <w:sz w:val="24"/>
        </w:rPr>
        <w:sectPr w:rsidR="00B67479" w:rsidRPr="00810354" w:rsidSect="00B67479">
          <w:footerReference w:type="default" r:id="rId10"/>
          <w:pgSz w:w="11906" w:h="16838"/>
          <w:pgMar w:top="1134" w:right="567" w:bottom="1134" w:left="1134" w:header="709" w:footer="709" w:gutter="0"/>
          <w:cols w:space="708"/>
          <w:docGrid w:linePitch="360"/>
        </w:sectPr>
      </w:pPr>
    </w:p>
    <w:p w:rsidR="00104729" w:rsidRPr="00EA350A" w:rsidRDefault="00104729" w:rsidP="00104729">
      <w:pPr>
        <w:spacing w:after="100" w:line="240" w:lineRule="auto"/>
        <w:jc w:val="both"/>
        <w:rPr>
          <w:rFonts w:ascii="Times New Roman" w:hAnsi="Times New Roman" w:cs="Times New Roman"/>
          <w:b/>
          <w:sz w:val="28"/>
        </w:rPr>
      </w:pPr>
      <w:r w:rsidRPr="00EA350A">
        <w:rPr>
          <w:rFonts w:ascii="Times New Roman" w:hAnsi="Times New Roman" w:cs="Times New Roman"/>
          <w:b/>
          <w:sz w:val="28"/>
        </w:rPr>
        <w:lastRenderedPageBreak/>
        <w:t>1 ПЕРЕЧЕНЬ ФОРМИРУЕМЫХ КОМПЕТЕНЦИЙ</w:t>
      </w:r>
      <w:r w:rsidR="0043080C">
        <w:rPr>
          <w:rFonts w:ascii="Times New Roman" w:hAnsi="Times New Roman" w:cs="Times New Roman"/>
          <w:b/>
          <w:sz w:val="28"/>
        </w:rPr>
        <w:t xml:space="preserve"> </w:t>
      </w:r>
    </w:p>
    <w:tbl>
      <w:tblPr>
        <w:tblStyle w:val="a3"/>
        <w:tblW w:w="15446" w:type="dxa"/>
        <w:tblLook w:val="04A0" w:firstRow="1" w:lastRow="0" w:firstColumn="1" w:lastColumn="0" w:noHBand="0" w:noVBand="1"/>
      </w:tblPr>
      <w:tblGrid>
        <w:gridCol w:w="593"/>
        <w:gridCol w:w="1565"/>
        <w:gridCol w:w="12012"/>
        <w:gridCol w:w="1276"/>
      </w:tblGrid>
      <w:tr w:rsidR="00104729" w:rsidRPr="00EA350A" w:rsidTr="000A2FA8">
        <w:tc>
          <w:tcPr>
            <w:tcW w:w="593"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12012"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Номер</w:t>
            </w:r>
          </w:p>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этапа</w:t>
            </w:r>
          </w:p>
          <w:p w:rsidR="00104729" w:rsidRPr="00EA350A" w:rsidRDefault="00104729" w:rsidP="005F0B41">
            <w:pPr>
              <w:jc w:val="center"/>
              <w:rPr>
                <w:rFonts w:ascii="Times New Roman" w:hAnsi="Times New Roman" w:cs="Times New Roman"/>
                <w:sz w:val="24"/>
              </w:rPr>
            </w:pPr>
            <w:r w:rsidRPr="00EA350A">
              <w:rPr>
                <w:rFonts w:ascii="Times New Roman" w:hAnsi="Times New Roman" w:cs="Times New Roman"/>
                <w:sz w:val="24"/>
              </w:rPr>
              <w:t>(1–8)</w:t>
            </w:r>
          </w:p>
        </w:tc>
      </w:tr>
      <w:tr w:rsidR="00E86541" w:rsidRPr="00EA350A" w:rsidTr="000A2FA8">
        <w:tc>
          <w:tcPr>
            <w:tcW w:w="593" w:type="dxa"/>
          </w:tcPr>
          <w:p w:rsidR="00E86541" w:rsidRPr="00EA350A" w:rsidRDefault="00E86541" w:rsidP="000A2FA8">
            <w:pPr>
              <w:jc w:val="both"/>
              <w:rPr>
                <w:rFonts w:ascii="Times New Roman" w:hAnsi="Times New Roman" w:cs="Times New Roman"/>
                <w:sz w:val="24"/>
              </w:rPr>
            </w:pPr>
            <w:r>
              <w:rPr>
                <w:rFonts w:ascii="Times New Roman" w:hAnsi="Times New Roman" w:cs="Times New Roman"/>
                <w:sz w:val="24"/>
              </w:rPr>
              <w:t>1</w:t>
            </w:r>
          </w:p>
        </w:tc>
        <w:tc>
          <w:tcPr>
            <w:tcW w:w="1565" w:type="dxa"/>
          </w:tcPr>
          <w:p w:rsidR="00E86541" w:rsidRPr="00EA350A" w:rsidRDefault="00200696" w:rsidP="00E86541">
            <w:pPr>
              <w:jc w:val="both"/>
              <w:rPr>
                <w:rFonts w:ascii="Times New Roman" w:hAnsi="Times New Roman" w:cs="Times New Roman"/>
                <w:sz w:val="24"/>
              </w:rPr>
            </w:pPr>
            <w:r>
              <w:rPr>
                <w:rFonts w:ascii="Times New Roman" w:hAnsi="Times New Roman" w:cs="Times New Roman"/>
                <w:sz w:val="24"/>
              </w:rPr>
              <w:t>ПК-1</w:t>
            </w:r>
          </w:p>
        </w:tc>
        <w:tc>
          <w:tcPr>
            <w:tcW w:w="12012" w:type="dxa"/>
          </w:tcPr>
          <w:p w:rsidR="00E86541" w:rsidRPr="00E86541" w:rsidRDefault="00200696" w:rsidP="007669A5">
            <w:pPr>
              <w:rPr>
                <w:rFonts w:ascii="Times New Roman" w:hAnsi="Times New Roman" w:cs="Times New Roman"/>
                <w:sz w:val="24"/>
                <w:szCs w:val="24"/>
              </w:rPr>
            </w:pPr>
            <w:r w:rsidRPr="00200696">
              <w:rPr>
                <w:rFonts w:ascii="Times New Roman" w:hAnsi="Times New Roman" w:cs="Times New Roman"/>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276" w:type="dxa"/>
          </w:tcPr>
          <w:p w:rsidR="00E86541" w:rsidRPr="00EA350A" w:rsidRDefault="00200696" w:rsidP="0043080C">
            <w:pPr>
              <w:jc w:val="both"/>
              <w:rPr>
                <w:rFonts w:ascii="Times New Roman" w:hAnsi="Times New Roman" w:cs="Times New Roman"/>
                <w:sz w:val="24"/>
              </w:rPr>
            </w:pPr>
            <w:r>
              <w:rPr>
                <w:rFonts w:ascii="Times New Roman" w:hAnsi="Times New Roman" w:cs="Times New Roman"/>
                <w:sz w:val="24"/>
              </w:rPr>
              <w:t>4</w:t>
            </w:r>
          </w:p>
        </w:tc>
      </w:tr>
    </w:tbl>
    <w:p w:rsidR="0043080C" w:rsidRDefault="0043080C" w:rsidP="00104729">
      <w:pPr>
        <w:spacing w:after="0" w:line="240" w:lineRule="auto"/>
        <w:jc w:val="both"/>
        <w:rPr>
          <w:rFonts w:ascii="Times New Roman" w:hAnsi="Times New Roman" w:cs="Times New Roman"/>
          <w:b/>
          <w:sz w:val="28"/>
        </w:rPr>
      </w:pPr>
    </w:p>
    <w:p w:rsidR="00104729" w:rsidRPr="00EA350A" w:rsidRDefault="00104729" w:rsidP="00104729">
      <w:pPr>
        <w:spacing w:after="0" w:line="240" w:lineRule="auto"/>
        <w:jc w:val="both"/>
        <w:rPr>
          <w:rFonts w:ascii="Times New Roman" w:hAnsi="Times New Roman" w:cs="Times New Roman"/>
          <w:b/>
          <w:sz w:val="28"/>
        </w:rPr>
      </w:pPr>
      <w:r w:rsidRPr="00EA350A">
        <w:rPr>
          <w:rFonts w:ascii="Times New Roman" w:hAnsi="Times New Roman" w:cs="Times New Roman"/>
          <w:b/>
          <w:sz w:val="28"/>
        </w:rPr>
        <w:t>2 ОПИСАНИЕ ПОКАЗАТЕЛЕЙ И КРИТЕРИЕВ ОЦЕНИВАНИЯ КОМПЕТЕНЦИЙ</w:t>
      </w:r>
    </w:p>
    <w:p w:rsidR="00104729" w:rsidRPr="00EA350A" w:rsidRDefault="00104729" w:rsidP="00104729">
      <w:pPr>
        <w:spacing w:after="0" w:line="240" w:lineRule="auto"/>
        <w:jc w:val="both"/>
        <w:rPr>
          <w:rFonts w:ascii="Times New Roman" w:hAnsi="Times New Roman" w:cs="Times New Roman"/>
          <w:sz w:val="28"/>
        </w:rPr>
      </w:pPr>
    </w:p>
    <w:p w:rsidR="00104729" w:rsidRDefault="0038018C" w:rsidP="004D2BB3">
      <w:pPr>
        <w:spacing w:after="0" w:line="240" w:lineRule="auto"/>
        <w:jc w:val="both"/>
        <w:rPr>
          <w:rFonts w:ascii="Times New Roman" w:hAnsi="Times New Roman" w:cs="Times New Roman"/>
          <w:i/>
          <w:sz w:val="24"/>
          <w:szCs w:val="24"/>
        </w:rPr>
      </w:pPr>
      <w:r w:rsidRPr="0043080C">
        <w:rPr>
          <w:rFonts w:ascii="Times New Roman" w:hAnsi="Times New Roman" w:cs="Times New Roman"/>
          <w:i/>
          <w:sz w:val="28"/>
        </w:rPr>
        <w:t>ПК-</w:t>
      </w:r>
      <w:r w:rsidR="004D2BB3">
        <w:rPr>
          <w:rFonts w:ascii="Times New Roman" w:hAnsi="Times New Roman" w:cs="Times New Roman"/>
          <w:i/>
          <w:sz w:val="28"/>
        </w:rPr>
        <w:t>14</w:t>
      </w:r>
      <w:r w:rsidR="005F0B41" w:rsidRPr="0043080C">
        <w:rPr>
          <w:rFonts w:ascii="Times New Roman" w:hAnsi="Times New Roman" w:cs="Times New Roman"/>
          <w:i/>
          <w:sz w:val="28"/>
        </w:rPr>
        <w:t xml:space="preserve"> </w:t>
      </w:r>
      <w:r w:rsidR="004D2BB3" w:rsidRPr="004D2BB3">
        <w:rPr>
          <w:rFonts w:ascii="Times New Roman" w:hAnsi="Times New Roman" w:cs="Times New Roman"/>
          <w:i/>
          <w:sz w:val="24"/>
          <w:szCs w:val="24"/>
        </w:rPr>
        <w:t>Способен проектировать организационную структуру, осуществлять</w:t>
      </w:r>
      <w:r w:rsidR="004D2BB3">
        <w:rPr>
          <w:rFonts w:ascii="Times New Roman" w:hAnsi="Times New Roman" w:cs="Times New Roman"/>
          <w:i/>
          <w:sz w:val="24"/>
          <w:szCs w:val="24"/>
        </w:rPr>
        <w:t xml:space="preserve"> </w:t>
      </w:r>
      <w:r w:rsidR="004D2BB3" w:rsidRPr="004D2BB3">
        <w:rPr>
          <w:rFonts w:ascii="Times New Roman" w:hAnsi="Times New Roman" w:cs="Times New Roman"/>
          <w:i/>
          <w:sz w:val="24"/>
          <w:szCs w:val="24"/>
        </w:rPr>
        <w:t>распределение полномочий и ответственности на основе их делегирования</w:t>
      </w:r>
    </w:p>
    <w:p w:rsidR="0043080C" w:rsidRPr="0043080C" w:rsidRDefault="0043080C" w:rsidP="00104729">
      <w:pPr>
        <w:spacing w:after="0" w:line="240" w:lineRule="auto"/>
        <w:jc w:val="center"/>
        <w:rPr>
          <w:rFonts w:ascii="Times New Roman" w:hAnsi="Times New Roman" w:cs="Times New Roman"/>
          <w:i/>
          <w:sz w:val="28"/>
        </w:rPr>
      </w:pPr>
    </w:p>
    <w:tbl>
      <w:tblPr>
        <w:tblStyle w:val="a3"/>
        <w:tblW w:w="0" w:type="auto"/>
        <w:tblLook w:val="04A0" w:firstRow="1" w:lastRow="0" w:firstColumn="1" w:lastColumn="0" w:noHBand="0" w:noVBand="1"/>
      </w:tblPr>
      <w:tblGrid>
        <w:gridCol w:w="2426"/>
        <w:gridCol w:w="2429"/>
        <w:gridCol w:w="2511"/>
        <w:gridCol w:w="2694"/>
        <w:gridCol w:w="2693"/>
        <w:gridCol w:w="2693"/>
      </w:tblGrid>
      <w:tr w:rsidR="00104729" w:rsidRPr="00EA350A" w:rsidTr="000A2FA8">
        <w:tc>
          <w:tcPr>
            <w:tcW w:w="2426" w:type="dxa"/>
            <w:vMerge w:val="restart"/>
          </w:tcPr>
          <w:p w:rsidR="00104729" w:rsidRPr="00EA350A" w:rsidRDefault="00104729" w:rsidP="000A2FA8">
            <w:pPr>
              <w:jc w:val="center"/>
              <w:rPr>
                <w:rFonts w:ascii="Times New Roman" w:hAnsi="Times New Roman" w:cs="Times New Roman"/>
                <w:b/>
                <w:sz w:val="24"/>
              </w:rPr>
            </w:pPr>
            <w:r w:rsidRPr="00EA350A">
              <w:rPr>
                <w:rFonts w:ascii="Times New Roman" w:hAnsi="Times New Roman" w:cs="Times New Roman"/>
                <w:b/>
                <w:sz w:val="24"/>
              </w:rPr>
              <w:t>Планируемые результаты обучения</w:t>
            </w:r>
            <w:r w:rsidR="0043080C">
              <w:rPr>
                <w:rFonts w:ascii="Times New Roman" w:hAnsi="Times New Roman" w:cs="Times New Roman"/>
                <w:b/>
                <w:sz w:val="24"/>
              </w:rPr>
              <w:t xml:space="preserve"> </w:t>
            </w:r>
          </w:p>
          <w:p w:rsidR="00104729" w:rsidRPr="00EA350A" w:rsidRDefault="00104729" w:rsidP="000A2FA8">
            <w:pPr>
              <w:jc w:val="center"/>
              <w:rPr>
                <w:rFonts w:ascii="Times New Roman" w:hAnsi="Times New Roman" w:cs="Times New Roman"/>
                <w:b/>
                <w:sz w:val="24"/>
              </w:rPr>
            </w:pPr>
            <w:r w:rsidRPr="00EA350A">
              <w:rPr>
                <w:rFonts w:ascii="Times New Roman" w:hAnsi="Times New Roman" w:cs="Times New Roman"/>
                <w:sz w:val="24"/>
              </w:rPr>
              <w:t>(показатели достижения заданного уровня освоения компетенций)</w:t>
            </w:r>
          </w:p>
        </w:tc>
        <w:tc>
          <w:tcPr>
            <w:tcW w:w="13020" w:type="dxa"/>
            <w:gridSpan w:val="5"/>
          </w:tcPr>
          <w:p w:rsidR="00104729" w:rsidRPr="00EA350A" w:rsidRDefault="00104729" w:rsidP="0043080C">
            <w:pPr>
              <w:jc w:val="center"/>
              <w:rPr>
                <w:rFonts w:ascii="Times New Roman" w:hAnsi="Times New Roman" w:cs="Times New Roman"/>
                <w:b/>
                <w:sz w:val="24"/>
              </w:rPr>
            </w:pPr>
            <w:r w:rsidRPr="00EA350A">
              <w:rPr>
                <w:rFonts w:ascii="Times New Roman" w:hAnsi="Times New Roman" w:cs="Times New Roman"/>
                <w:b/>
                <w:sz w:val="24"/>
              </w:rPr>
              <w:t>Критерии оценивания результатов обучения</w:t>
            </w:r>
            <w:r w:rsidR="0043080C">
              <w:rPr>
                <w:rFonts w:ascii="Times New Roman" w:hAnsi="Times New Roman" w:cs="Times New Roman"/>
                <w:b/>
                <w:sz w:val="24"/>
              </w:rPr>
              <w:t xml:space="preserve"> </w:t>
            </w:r>
          </w:p>
        </w:tc>
      </w:tr>
      <w:tr w:rsidR="00104729" w:rsidRPr="00EA350A" w:rsidTr="000A2FA8">
        <w:tc>
          <w:tcPr>
            <w:tcW w:w="2426" w:type="dxa"/>
            <w:vMerge/>
          </w:tcPr>
          <w:p w:rsidR="00104729" w:rsidRPr="00EA350A" w:rsidRDefault="00104729" w:rsidP="000A2FA8">
            <w:pPr>
              <w:jc w:val="center"/>
              <w:rPr>
                <w:rFonts w:ascii="Times New Roman" w:hAnsi="Times New Roman" w:cs="Times New Roman"/>
                <w:sz w:val="24"/>
              </w:rPr>
            </w:pPr>
          </w:p>
        </w:tc>
        <w:tc>
          <w:tcPr>
            <w:tcW w:w="2429"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1</w:t>
            </w:r>
          </w:p>
        </w:tc>
        <w:tc>
          <w:tcPr>
            <w:tcW w:w="2511"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2</w:t>
            </w:r>
          </w:p>
        </w:tc>
        <w:tc>
          <w:tcPr>
            <w:tcW w:w="2694"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3</w:t>
            </w:r>
          </w:p>
        </w:tc>
        <w:tc>
          <w:tcPr>
            <w:tcW w:w="2693"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4</w:t>
            </w:r>
          </w:p>
        </w:tc>
        <w:tc>
          <w:tcPr>
            <w:tcW w:w="2693"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5</w:t>
            </w:r>
          </w:p>
        </w:tc>
      </w:tr>
      <w:tr w:rsidR="0043080C" w:rsidRPr="00A85063" w:rsidTr="000A2FA8">
        <w:tc>
          <w:tcPr>
            <w:tcW w:w="2426" w:type="dxa"/>
          </w:tcPr>
          <w:p w:rsidR="00A41AC5" w:rsidRPr="00A41AC5" w:rsidRDefault="0043080C" w:rsidP="00A41AC5">
            <w:pPr>
              <w:rPr>
                <w:rFonts w:ascii="Times New Roman" w:hAnsi="Times New Roman" w:cs="Times New Roman"/>
                <w:bCs/>
                <w:sz w:val="24"/>
                <w:szCs w:val="24"/>
                <w:lang w:eastAsia="ar-SA"/>
              </w:rPr>
            </w:pPr>
            <w:r>
              <w:rPr>
                <w:rStyle w:val="spelle"/>
                <w:rFonts w:ascii="Times New Roman" w:hAnsi="Times New Roman" w:cs="Times New Roman"/>
                <w:bCs/>
                <w:sz w:val="24"/>
                <w:szCs w:val="24"/>
                <w:lang w:eastAsia="ar-SA"/>
              </w:rPr>
              <w:t>знает</w:t>
            </w:r>
            <w:r w:rsidRPr="0043080C">
              <w:rPr>
                <w:rStyle w:val="spelle"/>
                <w:rFonts w:ascii="Times New Roman" w:hAnsi="Times New Roman" w:cs="Times New Roman"/>
                <w:bCs/>
                <w:sz w:val="24"/>
                <w:szCs w:val="24"/>
                <w:lang w:eastAsia="ar-SA"/>
              </w:rPr>
              <w:t xml:space="preserve"> </w:t>
            </w:r>
            <w:r w:rsidR="00A41AC5" w:rsidRPr="00A41AC5">
              <w:rPr>
                <w:rFonts w:ascii="Times New Roman" w:hAnsi="Times New Roman" w:cs="Times New Roman"/>
                <w:bCs/>
                <w:sz w:val="24"/>
                <w:szCs w:val="24"/>
                <w:lang w:eastAsia="ar-SA"/>
              </w:rPr>
              <w:t>основные результаты новейших исследований по проблемам менеджмента</w:t>
            </w:r>
          </w:p>
          <w:p w:rsidR="00A41AC5" w:rsidRPr="00A41AC5" w:rsidRDefault="00A41AC5" w:rsidP="00A41AC5">
            <w:pPr>
              <w:rPr>
                <w:rFonts w:ascii="Times New Roman" w:hAnsi="Times New Roman" w:cs="Times New Roman"/>
                <w:b/>
                <w:bCs/>
                <w:sz w:val="24"/>
                <w:szCs w:val="24"/>
                <w:lang w:eastAsia="ar-SA"/>
              </w:rPr>
            </w:pPr>
            <w:r w:rsidRPr="00A41AC5">
              <w:rPr>
                <w:rFonts w:ascii="Times New Roman" w:hAnsi="Times New Roman" w:cs="Times New Roman"/>
                <w:bCs/>
                <w:sz w:val="24"/>
                <w:szCs w:val="24"/>
                <w:lang w:eastAsia="ar-SA"/>
              </w:rPr>
              <w:t>основные теории мотивации, лидерства и власти для решения управленческих задач;</w:t>
            </w:r>
          </w:p>
          <w:p w:rsidR="00A41AC5" w:rsidRPr="00A41AC5" w:rsidRDefault="00A41AC5" w:rsidP="00A41AC5">
            <w:pPr>
              <w:rPr>
                <w:rFonts w:ascii="Times New Roman" w:hAnsi="Times New Roman" w:cs="Times New Roman"/>
                <w:bCs/>
                <w:sz w:val="24"/>
                <w:szCs w:val="24"/>
                <w:lang w:eastAsia="ar-SA"/>
              </w:rPr>
            </w:pPr>
            <w:r w:rsidRPr="00A41AC5">
              <w:rPr>
                <w:rFonts w:ascii="Times New Roman" w:hAnsi="Times New Roman" w:cs="Times New Roman"/>
                <w:bCs/>
                <w:sz w:val="24"/>
                <w:szCs w:val="24"/>
                <w:lang w:eastAsia="ar-SA"/>
              </w:rPr>
              <w:t>основные теории и концепции взаимо</w:t>
            </w:r>
            <w:r w:rsidRPr="00A41AC5">
              <w:rPr>
                <w:rFonts w:ascii="Times New Roman" w:hAnsi="Times New Roman" w:cs="Times New Roman"/>
                <w:bCs/>
                <w:sz w:val="24"/>
                <w:szCs w:val="24"/>
                <w:lang w:eastAsia="ar-SA"/>
              </w:rPr>
              <w:lastRenderedPageBreak/>
              <w:t xml:space="preserve">действия людей в </w:t>
            </w:r>
            <w:proofErr w:type="gramStart"/>
            <w:r w:rsidRPr="00A41AC5">
              <w:rPr>
                <w:rFonts w:ascii="Times New Roman" w:hAnsi="Times New Roman" w:cs="Times New Roman"/>
                <w:bCs/>
                <w:sz w:val="24"/>
                <w:szCs w:val="24"/>
                <w:lang w:eastAsia="ar-SA"/>
              </w:rPr>
              <w:t>организации,  включая</w:t>
            </w:r>
            <w:proofErr w:type="gramEnd"/>
            <w:r w:rsidRPr="00A41AC5">
              <w:rPr>
                <w:rFonts w:ascii="Times New Roman" w:hAnsi="Times New Roman" w:cs="Times New Roman"/>
                <w:bCs/>
                <w:sz w:val="24"/>
                <w:szCs w:val="24"/>
                <w:lang w:eastAsia="ar-SA"/>
              </w:rPr>
              <w:t xml:space="preserve"> вопросы мотивации, групповой динамики, </w:t>
            </w:r>
            <w:proofErr w:type="spellStart"/>
            <w:r w:rsidRPr="00A41AC5">
              <w:rPr>
                <w:rFonts w:ascii="Times New Roman" w:hAnsi="Times New Roman" w:cs="Times New Roman"/>
                <w:bCs/>
                <w:sz w:val="24"/>
                <w:szCs w:val="24"/>
                <w:lang w:eastAsia="ar-SA"/>
              </w:rPr>
              <w:t>командообразования</w:t>
            </w:r>
            <w:proofErr w:type="spellEnd"/>
            <w:r w:rsidRPr="00A41AC5">
              <w:rPr>
                <w:rFonts w:ascii="Times New Roman" w:hAnsi="Times New Roman" w:cs="Times New Roman"/>
                <w:bCs/>
                <w:sz w:val="24"/>
                <w:szCs w:val="24"/>
                <w:lang w:eastAsia="ar-SA"/>
              </w:rPr>
              <w:t>, коммуникаций, лидерства и управления конфликтами;</w:t>
            </w:r>
          </w:p>
          <w:p w:rsidR="0043080C" w:rsidRPr="00763E7C" w:rsidRDefault="00A41AC5" w:rsidP="00A41AC5">
            <w:pPr>
              <w:rPr>
                <w:rStyle w:val="spelle"/>
                <w:rFonts w:ascii="Times New Roman" w:hAnsi="Times New Roman" w:cs="Times New Roman"/>
                <w:bCs/>
                <w:sz w:val="24"/>
                <w:szCs w:val="24"/>
                <w:lang w:eastAsia="ar-SA"/>
              </w:rPr>
            </w:pPr>
            <w:r w:rsidRPr="00A41AC5">
              <w:rPr>
                <w:rFonts w:ascii="Times New Roman" w:hAnsi="Times New Roman" w:cs="Times New Roman"/>
                <w:bCs/>
                <w:sz w:val="24"/>
                <w:szCs w:val="24"/>
                <w:lang w:eastAsia="ar-SA"/>
              </w:rPr>
              <w:t>принципы эффективной групповой работы, методы диагностики организационной культуры.</w:t>
            </w:r>
          </w:p>
        </w:tc>
        <w:tc>
          <w:tcPr>
            <w:tcW w:w="2429" w:type="dxa"/>
          </w:tcPr>
          <w:p w:rsidR="00A41AC5" w:rsidRPr="00A41AC5" w:rsidRDefault="0043080C" w:rsidP="00A41AC5">
            <w:pPr>
              <w:jc w:val="both"/>
              <w:rPr>
                <w:rFonts w:ascii="Times New Roman" w:hAnsi="Times New Roman" w:cs="Times New Roman"/>
                <w:sz w:val="24"/>
                <w:szCs w:val="24"/>
              </w:rPr>
            </w:pPr>
            <w:r w:rsidRPr="00A85063">
              <w:rPr>
                <w:rFonts w:ascii="Times New Roman" w:hAnsi="Times New Roman" w:cs="Times New Roman"/>
                <w:sz w:val="24"/>
                <w:szCs w:val="24"/>
              </w:rPr>
              <w:lastRenderedPageBreak/>
              <w:t>Отсутствие знани</w:t>
            </w:r>
            <w:r>
              <w:rPr>
                <w:rFonts w:ascii="Times New Roman" w:hAnsi="Times New Roman" w:cs="Times New Roman"/>
                <w:sz w:val="24"/>
                <w:szCs w:val="24"/>
              </w:rPr>
              <w:t>й</w:t>
            </w:r>
            <w:r w:rsidRPr="00A85063">
              <w:rPr>
                <w:rFonts w:ascii="Times New Roman" w:hAnsi="Times New Roman" w:cs="Times New Roman"/>
                <w:bCs/>
                <w:sz w:val="24"/>
                <w:szCs w:val="24"/>
                <w:lang w:eastAsia="ar-SA"/>
              </w:rPr>
              <w:t xml:space="preserve"> </w:t>
            </w:r>
            <w:r w:rsidR="00A41AC5" w:rsidRPr="00A41AC5">
              <w:rPr>
                <w:rFonts w:ascii="Times New Roman" w:hAnsi="Times New Roman" w:cs="Times New Roman"/>
                <w:sz w:val="24"/>
                <w:szCs w:val="24"/>
              </w:rPr>
              <w:t>основные результаты новейших исследований по проблемам менеджмента</w:t>
            </w:r>
          </w:p>
          <w:p w:rsidR="00A41AC5" w:rsidRPr="00A41AC5" w:rsidRDefault="00A41AC5" w:rsidP="00A41AC5">
            <w:pPr>
              <w:jc w:val="both"/>
              <w:rPr>
                <w:rFonts w:ascii="Times New Roman" w:hAnsi="Times New Roman" w:cs="Times New Roman"/>
                <w:b/>
                <w:sz w:val="24"/>
                <w:szCs w:val="24"/>
              </w:rPr>
            </w:pPr>
            <w:r w:rsidRPr="00A41AC5">
              <w:rPr>
                <w:rFonts w:ascii="Times New Roman" w:hAnsi="Times New Roman" w:cs="Times New Roman"/>
                <w:sz w:val="24"/>
                <w:szCs w:val="24"/>
              </w:rPr>
              <w:t>основные теории мотивации, лидерства и власти для решения управленческих задач;</w:t>
            </w:r>
          </w:p>
          <w:p w:rsidR="00A41AC5" w:rsidRPr="00A41AC5" w:rsidRDefault="00A41AC5" w:rsidP="00A41AC5">
            <w:pPr>
              <w:jc w:val="both"/>
              <w:rPr>
                <w:rFonts w:ascii="Times New Roman" w:hAnsi="Times New Roman" w:cs="Times New Roman"/>
                <w:sz w:val="24"/>
                <w:szCs w:val="24"/>
              </w:rPr>
            </w:pPr>
            <w:r w:rsidRPr="00A41AC5">
              <w:rPr>
                <w:rFonts w:ascii="Times New Roman" w:hAnsi="Times New Roman" w:cs="Times New Roman"/>
                <w:sz w:val="24"/>
                <w:szCs w:val="24"/>
              </w:rPr>
              <w:t>основные теории и концепции взаимо</w:t>
            </w:r>
            <w:r w:rsidRPr="00A41AC5">
              <w:rPr>
                <w:rFonts w:ascii="Times New Roman" w:hAnsi="Times New Roman" w:cs="Times New Roman"/>
                <w:sz w:val="24"/>
                <w:szCs w:val="24"/>
              </w:rPr>
              <w:lastRenderedPageBreak/>
              <w:t xml:space="preserve">действия людей в </w:t>
            </w:r>
            <w:proofErr w:type="gramStart"/>
            <w:r w:rsidRPr="00A41AC5">
              <w:rPr>
                <w:rFonts w:ascii="Times New Roman" w:hAnsi="Times New Roman" w:cs="Times New Roman"/>
                <w:sz w:val="24"/>
                <w:szCs w:val="24"/>
              </w:rPr>
              <w:t>организации,  включая</w:t>
            </w:r>
            <w:proofErr w:type="gramEnd"/>
            <w:r w:rsidRPr="00A41AC5">
              <w:rPr>
                <w:rFonts w:ascii="Times New Roman" w:hAnsi="Times New Roman" w:cs="Times New Roman"/>
                <w:sz w:val="24"/>
                <w:szCs w:val="24"/>
              </w:rPr>
              <w:t xml:space="preserve"> вопросы мотивации, групповой динамики, </w:t>
            </w:r>
            <w:proofErr w:type="spellStart"/>
            <w:r w:rsidRPr="00A41AC5">
              <w:rPr>
                <w:rFonts w:ascii="Times New Roman" w:hAnsi="Times New Roman" w:cs="Times New Roman"/>
                <w:sz w:val="24"/>
                <w:szCs w:val="24"/>
              </w:rPr>
              <w:t>командообразования</w:t>
            </w:r>
            <w:proofErr w:type="spellEnd"/>
            <w:r w:rsidRPr="00A41AC5">
              <w:rPr>
                <w:rFonts w:ascii="Times New Roman" w:hAnsi="Times New Roman" w:cs="Times New Roman"/>
                <w:sz w:val="24"/>
                <w:szCs w:val="24"/>
              </w:rPr>
              <w:t>, коммуникаций, лидерства и управления конфликтами;</w:t>
            </w:r>
          </w:p>
          <w:p w:rsidR="0043080C" w:rsidRPr="00A85063" w:rsidRDefault="00A41AC5" w:rsidP="00A41AC5">
            <w:pPr>
              <w:jc w:val="both"/>
              <w:rPr>
                <w:rFonts w:ascii="Times New Roman" w:hAnsi="Times New Roman" w:cs="Times New Roman"/>
                <w:sz w:val="24"/>
                <w:szCs w:val="24"/>
              </w:rPr>
            </w:pPr>
            <w:r w:rsidRPr="00A41AC5">
              <w:rPr>
                <w:rFonts w:ascii="Times New Roman" w:hAnsi="Times New Roman" w:cs="Times New Roman"/>
                <w:sz w:val="24"/>
                <w:szCs w:val="24"/>
              </w:rPr>
              <w:t xml:space="preserve">принципы эффективной групповой работы, методы диагностики организационной </w:t>
            </w:r>
            <w:proofErr w:type="gramStart"/>
            <w:r w:rsidRPr="00A41AC5">
              <w:rPr>
                <w:rFonts w:ascii="Times New Roman" w:hAnsi="Times New Roman" w:cs="Times New Roman"/>
                <w:sz w:val="24"/>
                <w:szCs w:val="24"/>
              </w:rPr>
              <w:t>культуры.</w:t>
            </w:r>
            <w:r w:rsidR="00E91980" w:rsidRPr="00763E7C">
              <w:rPr>
                <w:rFonts w:ascii="Times New Roman" w:hAnsi="Times New Roman" w:cs="Times New Roman"/>
                <w:sz w:val="24"/>
                <w:szCs w:val="24"/>
              </w:rPr>
              <w:t>.</w:t>
            </w:r>
            <w:proofErr w:type="gramEnd"/>
          </w:p>
        </w:tc>
        <w:tc>
          <w:tcPr>
            <w:tcW w:w="2511" w:type="dxa"/>
          </w:tcPr>
          <w:p w:rsidR="00A41AC5" w:rsidRPr="00A41AC5" w:rsidRDefault="0043080C" w:rsidP="00A41AC5">
            <w:pPr>
              <w:jc w:val="both"/>
              <w:rPr>
                <w:rFonts w:ascii="Times New Roman" w:hAnsi="Times New Roman" w:cs="Times New Roman"/>
                <w:sz w:val="24"/>
                <w:szCs w:val="24"/>
              </w:rPr>
            </w:pPr>
            <w:r w:rsidRPr="00A85063">
              <w:rPr>
                <w:rFonts w:ascii="Times New Roman" w:hAnsi="Times New Roman" w:cs="Times New Roman"/>
                <w:sz w:val="24"/>
                <w:szCs w:val="24"/>
              </w:rPr>
              <w:lastRenderedPageBreak/>
              <w:t xml:space="preserve">Фрагментарное знание </w:t>
            </w:r>
            <w:r w:rsidR="00A41AC5" w:rsidRPr="00A41AC5">
              <w:rPr>
                <w:rFonts w:ascii="Times New Roman" w:hAnsi="Times New Roman" w:cs="Times New Roman"/>
                <w:sz w:val="24"/>
                <w:szCs w:val="24"/>
              </w:rPr>
              <w:t>основны</w:t>
            </w:r>
            <w:r w:rsidR="00A41AC5">
              <w:rPr>
                <w:rFonts w:ascii="Times New Roman" w:hAnsi="Times New Roman" w:cs="Times New Roman"/>
                <w:sz w:val="24"/>
                <w:szCs w:val="24"/>
              </w:rPr>
              <w:t>х</w:t>
            </w:r>
            <w:r w:rsidR="00A41AC5" w:rsidRPr="00A41AC5">
              <w:rPr>
                <w:rFonts w:ascii="Times New Roman" w:hAnsi="Times New Roman" w:cs="Times New Roman"/>
                <w:sz w:val="24"/>
                <w:szCs w:val="24"/>
              </w:rPr>
              <w:t xml:space="preserve"> результат</w:t>
            </w:r>
            <w:r w:rsidR="00A41AC5">
              <w:rPr>
                <w:rFonts w:ascii="Times New Roman" w:hAnsi="Times New Roman" w:cs="Times New Roman"/>
                <w:sz w:val="24"/>
                <w:szCs w:val="24"/>
              </w:rPr>
              <w:t>ов</w:t>
            </w:r>
            <w:r w:rsidR="00A41AC5" w:rsidRPr="00A41AC5">
              <w:rPr>
                <w:rFonts w:ascii="Times New Roman" w:hAnsi="Times New Roman" w:cs="Times New Roman"/>
                <w:sz w:val="24"/>
                <w:szCs w:val="24"/>
              </w:rPr>
              <w:t xml:space="preserve"> новейших исследований по проблемам менеджмента</w:t>
            </w:r>
          </w:p>
          <w:p w:rsidR="00A41AC5" w:rsidRPr="00A41AC5" w:rsidRDefault="00A41AC5" w:rsidP="00A41AC5">
            <w:pPr>
              <w:jc w:val="both"/>
              <w:rPr>
                <w:rFonts w:ascii="Times New Roman" w:hAnsi="Times New Roman" w:cs="Times New Roman"/>
                <w:b/>
                <w:sz w:val="24"/>
                <w:szCs w:val="24"/>
              </w:rPr>
            </w:pPr>
            <w:r w:rsidRPr="00A41AC5">
              <w:rPr>
                <w:rFonts w:ascii="Times New Roman" w:hAnsi="Times New Roman" w:cs="Times New Roman"/>
                <w:sz w:val="24"/>
                <w:szCs w:val="24"/>
              </w:rPr>
              <w:t>основные теории мотивации, лидерства и власти для решения управленческих задач;</w:t>
            </w:r>
          </w:p>
          <w:p w:rsidR="00A41AC5" w:rsidRPr="00A41AC5" w:rsidRDefault="00A41AC5" w:rsidP="00A41AC5">
            <w:pPr>
              <w:jc w:val="both"/>
              <w:rPr>
                <w:rFonts w:ascii="Times New Roman" w:hAnsi="Times New Roman" w:cs="Times New Roman"/>
                <w:sz w:val="24"/>
                <w:szCs w:val="24"/>
              </w:rPr>
            </w:pPr>
            <w:r w:rsidRPr="00A41AC5">
              <w:rPr>
                <w:rFonts w:ascii="Times New Roman" w:hAnsi="Times New Roman" w:cs="Times New Roman"/>
                <w:sz w:val="24"/>
                <w:szCs w:val="24"/>
              </w:rPr>
              <w:t>основные теории и концепции взаимо</w:t>
            </w:r>
            <w:r w:rsidRPr="00A41AC5">
              <w:rPr>
                <w:rFonts w:ascii="Times New Roman" w:hAnsi="Times New Roman" w:cs="Times New Roman"/>
                <w:sz w:val="24"/>
                <w:szCs w:val="24"/>
              </w:rPr>
              <w:lastRenderedPageBreak/>
              <w:t xml:space="preserve">действия людей в </w:t>
            </w:r>
            <w:proofErr w:type="gramStart"/>
            <w:r w:rsidRPr="00A41AC5">
              <w:rPr>
                <w:rFonts w:ascii="Times New Roman" w:hAnsi="Times New Roman" w:cs="Times New Roman"/>
                <w:sz w:val="24"/>
                <w:szCs w:val="24"/>
              </w:rPr>
              <w:t>организации,  включая</w:t>
            </w:r>
            <w:proofErr w:type="gramEnd"/>
            <w:r w:rsidRPr="00A41AC5">
              <w:rPr>
                <w:rFonts w:ascii="Times New Roman" w:hAnsi="Times New Roman" w:cs="Times New Roman"/>
                <w:sz w:val="24"/>
                <w:szCs w:val="24"/>
              </w:rPr>
              <w:t xml:space="preserve"> вопросы мотивации, групповой динамики, </w:t>
            </w:r>
            <w:proofErr w:type="spellStart"/>
            <w:r w:rsidRPr="00A41AC5">
              <w:rPr>
                <w:rFonts w:ascii="Times New Roman" w:hAnsi="Times New Roman" w:cs="Times New Roman"/>
                <w:sz w:val="24"/>
                <w:szCs w:val="24"/>
              </w:rPr>
              <w:t>командообразования</w:t>
            </w:r>
            <w:proofErr w:type="spellEnd"/>
            <w:r w:rsidRPr="00A41AC5">
              <w:rPr>
                <w:rFonts w:ascii="Times New Roman" w:hAnsi="Times New Roman" w:cs="Times New Roman"/>
                <w:sz w:val="24"/>
                <w:szCs w:val="24"/>
              </w:rPr>
              <w:t>, коммуникаций, лидерства и управления конфликтами;</w:t>
            </w:r>
          </w:p>
          <w:p w:rsidR="0043080C" w:rsidRPr="00A85063" w:rsidRDefault="00A41AC5" w:rsidP="00A41AC5">
            <w:pPr>
              <w:jc w:val="both"/>
              <w:rPr>
                <w:rFonts w:ascii="Times New Roman" w:hAnsi="Times New Roman" w:cs="Times New Roman"/>
                <w:sz w:val="24"/>
                <w:szCs w:val="24"/>
              </w:rPr>
            </w:pPr>
            <w:r w:rsidRPr="00A41AC5">
              <w:rPr>
                <w:rFonts w:ascii="Times New Roman" w:hAnsi="Times New Roman" w:cs="Times New Roman"/>
                <w:sz w:val="24"/>
                <w:szCs w:val="24"/>
              </w:rPr>
              <w:t>принципы эффективной групповой работы, методы диагностики организационной культуры.</w:t>
            </w:r>
          </w:p>
        </w:tc>
        <w:tc>
          <w:tcPr>
            <w:tcW w:w="2694" w:type="dxa"/>
          </w:tcPr>
          <w:p w:rsidR="00A41AC5" w:rsidRPr="00A41AC5" w:rsidRDefault="0043080C" w:rsidP="00A41AC5">
            <w:pPr>
              <w:jc w:val="both"/>
              <w:rPr>
                <w:rFonts w:ascii="Times New Roman" w:hAnsi="Times New Roman" w:cs="Times New Roman"/>
                <w:sz w:val="24"/>
                <w:szCs w:val="24"/>
              </w:rPr>
            </w:pPr>
            <w:r w:rsidRPr="00A85063">
              <w:rPr>
                <w:rFonts w:ascii="Times New Roman" w:hAnsi="Times New Roman" w:cs="Times New Roman"/>
                <w:sz w:val="24"/>
                <w:szCs w:val="24"/>
              </w:rPr>
              <w:lastRenderedPageBreak/>
              <w:t xml:space="preserve">Неполное знание </w:t>
            </w:r>
            <w:r w:rsidRPr="00A85063">
              <w:rPr>
                <w:rStyle w:val="spelle"/>
                <w:rFonts w:ascii="Times New Roman" w:hAnsi="Times New Roman" w:cs="Times New Roman"/>
                <w:bCs/>
                <w:sz w:val="24"/>
                <w:szCs w:val="24"/>
                <w:lang w:eastAsia="ar-SA"/>
              </w:rPr>
              <w:t xml:space="preserve"> </w:t>
            </w:r>
            <w:r w:rsidRPr="00A85063">
              <w:rPr>
                <w:rFonts w:ascii="Times New Roman" w:hAnsi="Times New Roman" w:cs="Times New Roman"/>
                <w:sz w:val="24"/>
                <w:szCs w:val="24"/>
              </w:rPr>
              <w:t xml:space="preserve"> </w:t>
            </w:r>
            <w:r w:rsidR="00A41AC5">
              <w:rPr>
                <w:rFonts w:ascii="Times New Roman" w:hAnsi="Times New Roman" w:cs="Times New Roman"/>
                <w:sz w:val="24"/>
                <w:szCs w:val="24"/>
              </w:rPr>
              <w:t>основных</w:t>
            </w:r>
            <w:r w:rsidR="00A41AC5" w:rsidRPr="00A41AC5">
              <w:rPr>
                <w:rFonts w:ascii="Times New Roman" w:hAnsi="Times New Roman" w:cs="Times New Roman"/>
                <w:sz w:val="24"/>
                <w:szCs w:val="24"/>
              </w:rPr>
              <w:t xml:space="preserve"> результат</w:t>
            </w:r>
            <w:r w:rsidR="00A41AC5">
              <w:rPr>
                <w:rFonts w:ascii="Times New Roman" w:hAnsi="Times New Roman" w:cs="Times New Roman"/>
                <w:sz w:val="24"/>
                <w:szCs w:val="24"/>
              </w:rPr>
              <w:t>ов</w:t>
            </w:r>
            <w:r w:rsidR="00A41AC5" w:rsidRPr="00A41AC5">
              <w:rPr>
                <w:rFonts w:ascii="Times New Roman" w:hAnsi="Times New Roman" w:cs="Times New Roman"/>
                <w:sz w:val="24"/>
                <w:szCs w:val="24"/>
              </w:rPr>
              <w:t xml:space="preserve"> новейших исследований по проблемам менеджмента</w:t>
            </w:r>
          </w:p>
          <w:p w:rsidR="00A41AC5" w:rsidRPr="00A41AC5" w:rsidRDefault="00A41AC5" w:rsidP="00A41AC5">
            <w:pPr>
              <w:jc w:val="both"/>
              <w:rPr>
                <w:rFonts w:ascii="Times New Roman" w:hAnsi="Times New Roman" w:cs="Times New Roman"/>
                <w:b/>
                <w:sz w:val="24"/>
                <w:szCs w:val="24"/>
              </w:rPr>
            </w:pPr>
            <w:r w:rsidRPr="00A41AC5">
              <w:rPr>
                <w:rFonts w:ascii="Times New Roman" w:hAnsi="Times New Roman" w:cs="Times New Roman"/>
                <w:sz w:val="24"/>
                <w:szCs w:val="24"/>
              </w:rPr>
              <w:t>основные теории мотивации, лидерства и власти для решения управленческих задач;</w:t>
            </w:r>
          </w:p>
          <w:p w:rsidR="00A41AC5" w:rsidRPr="00A41AC5" w:rsidRDefault="00A41AC5" w:rsidP="00A41AC5">
            <w:pPr>
              <w:jc w:val="both"/>
              <w:rPr>
                <w:rFonts w:ascii="Times New Roman" w:hAnsi="Times New Roman" w:cs="Times New Roman"/>
                <w:sz w:val="24"/>
                <w:szCs w:val="24"/>
              </w:rPr>
            </w:pPr>
            <w:r w:rsidRPr="00A41AC5">
              <w:rPr>
                <w:rFonts w:ascii="Times New Roman" w:hAnsi="Times New Roman" w:cs="Times New Roman"/>
                <w:sz w:val="24"/>
                <w:szCs w:val="24"/>
              </w:rPr>
              <w:t xml:space="preserve">основные теории и концепции взаимодействия людей в </w:t>
            </w:r>
            <w:proofErr w:type="gramStart"/>
            <w:r w:rsidRPr="00A41AC5">
              <w:rPr>
                <w:rFonts w:ascii="Times New Roman" w:hAnsi="Times New Roman" w:cs="Times New Roman"/>
                <w:sz w:val="24"/>
                <w:szCs w:val="24"/>
              </w:rPr>
              <w:t xml:space="preserve">организации,  </w:t>
            </w:r>
            <w:r w:rsidRPr="00A41AC5">
              <w:rPr>
                <w:rFonts w:ascii="Times New Roman" w:hAnsi="Times New Roman" w:cs="Times New Roman"/>
                <w:sz w:val="24"/>
                <w:szCs w:val="24"/>
              </w:rPr>
              <w:lastRenderedPageBreak/>
              <w:t>включая</w:t>
            </w:r>
            <w:proofErr w:type="gramEnd"/>
            <w:r w:rsidRPr="00A41AC5">
              <w:rPr>
                <w:rFonts w:ascii="Times New Roman" w:hAnsi="Times New Roman" w:cs="Times New Roman"/>
                <w:sz w:val="24"/>
                <w:szCs w:val="24"/>
              </w:rPr>
              <w:t xml:space="preserve"> вопросы мотивации, групповой динамики, </w:t>
            </w:r>
            <w:proofErr w:type="spellStart"/>
            <w:r w:rsidRPr="00A41AC5">
              <w:rPr>
                <w:rFonts w:ascii="Times New Roman" w:hAnsi="Times New Roman" w:cs="Times New Roman"/>
                <w:sz w:val="24"/>
                <w:szCs w:val="24"/>
              </w:rPr>
              <w:t>командообразования</w:t>
            </w:r>
            <w:proofErr w:type="spellEnd"/>
            <w:r w:rsidRPr="00A41AC5">
              <w:rPr>
                <w:rFonts w:ascii="Times New Roman" w:hAnsi="Times New Roman" w:cs="Times New Roman"/>
                <w:sz w:val="24"/>
                <w:szCs w:val="24"/>
              </w:rPr>
              <w:t>, коммуникаций, лидерства и управления конфликтами;</w:t>
            </w:r>
          </w:p>
          <w:p w:rsidR="0043080C" w:rsidRPr="00A85063" w:rsidRDefault="00A41AC5" w:rsidP="00A41AC5">
            <w:pPr>
              <w:jc w:val="both"/>
              <w:rPr>
                <w:rFonts w:ascii="Times New Roman" w:hAnsi="Times New Roman" w:cs="Times New Roman"/>
                <w:sz w:val="24"/>
                <w:szCs w:val="24"/>
              </w:rPr>
            </w:pPr>
            <w:r w:rsidRPr="00A41AC5">
              <w:rPr>
                <w:rFonts w:ascii="Times New Roman" w:hAnsi="Times New Roman" w:cs="Times New Roman"/>
                <w:sz w:val="24"/>
                <w:szCs w:val="24"/>
              </w:rPr>
              <w:t>принципы эффективной групповой работы, методы диагностики организационной культуры.</w:t>
            </w:r>
          </w:p>
        </w:tc>
        <w:tc>
          <w:tcPr>
            <w:tcW w:w="2693" w:type="dxa"/>
          </w:tcPr>
          <w:p w:rsidR="00A41AC5" w:rsidRPr="00A41AC5" w:rsidRDefault="0043080C" w:rsidP="00A41AC5">
            <w:pPr>
              <w:jc w:val="both"/>
              <w:rPr>
                <w:rFonts w:ascii="Times New Roman" w:hAnsi="Times New Roman" w:cs="Times New Roman"/>
                <w:sz w:val="24"/>
                <w:szCs w:val="24"/>
              </w:rPr>
            </w:pPr>
            <w:r w:rsidRPr="00A85063">
              <w:rPr>
                <w:rFonts w:ascii="Times New Roman" w:hAnsi="Times New Roman" w:cs="Times New Roman"/>
                <w:sz w:val="24"/>
                <w:szCs w:val="24"/>
              </w:rPr>
              <w:lastRenderedPageBreak/>
              <w:t xml:space="preserve">В целом сформировавшееся знание </w:t>
            </w:r>
            <w:r w:rsidR="00A41AC5">
              <w:rPr>
                <w:rFonts w:ascii="Times New Roman" w:hAnsi="Times New Roman" w:cs="Times New Roman"/>
                <w:sz w:val="24"/>
                <w:szCs w:val="24"/>
              </w:rPr>
              <w:t>основных результатов</w:t>
            </w:r>
            <w:r w:rsidR="00A41AC5" w:rsidRPr="00A41AC5">
              <w:rPr>
                <w:rFonts w:ascii="Times New Roman" w:hAnsi="Times New Roman" w:cs="Times New Roman"/>
                <w:sz w:val="24"/>
                <w:szCs w:val="24"/>
              </w:rPr>
              <w:t xml:space="preserve"> новейших исследований по проблемам менеджмента</w:t>
            </w:r>
          </w:p>
          <w:p w:rsidR="00A41AC5" w:rsidRPr="00A41AC5" w:rsidRDefault="00A41AC5" w:rsidP="00A41AC5">
            <w:pPr>
              <w:jc w:val="both"/>
              <w:rPr>
                <w:rFonts w:ascii="Times New Roman" w:hAnsi="Times New Roman" w:cs="Times New Roman"/>
                <w:b/>
                <w:sz w:val="24"/>
                <w:szCs w:val="24"/>
              </w:rPr>
            </w:pPr>
            <w:r w:rsidRPr="00A41AC5">
              <w:rPr>
                <w:rFonts w:ascii="Times New Roman" w:hAnsi="Times New Roman" w:cs="Times New Roman"/>
                <w:sz w:val="24"/>
                <w:szCs w:val="24"/>
              </w:rPr>
              <w:t>основные теории мотивации, лидерства и власти для решения управленческих задач;</w:t>
            </w:r>
          </w:p>
          <w:p w:rsidR="00A41AC5" w:rsidRPr="00A41AC5" w:rsidRDefault="00A41AC5" w:rsidP="00A41AC5">
            <w:pPr>
              <w:jc w:val="both"/>
              <w:rPr>
                <w:rFonts w:ascii="Times New Roman" w:hAnsi="Times New Roman" w:cs="Times New Roman"/>
                <w:sz w:val="24"/>
                <w:szCs w:val="24"/>
              </w:rPr>
            </w:pPr>
            <w:r w:rsidRPr="00A41AC5">
              <w:rPr>
                <w:rFonts w:ascii="Times New Roman" w:hAnsi="Times New Roman" w:cs="Times New Roman"/>
                <w:sz w:val="24"/>
                <w:szCs w:val="24"/>
              </w:rPr>
              <w:t xml:space="preserve">основные теории и концепции взаимодействия людей в </w:t>
            </w:r>
            <w:proofErr w:type="gramStart"/>
            <w:r w:rsidRPr="00A41AC5">
              <w:rPr>
                <w:rFonts w:ascii="Times New Roman" w:hAnsi="Times New Roman" w:cs="Times New Roman"/>
                <w:sz w:val="24"/>
                <w:szCs w:val="24"/>
              </w:rPr>
              <w:t xml:space="preserve">организации,  </w:t>
            </w:r>
            <w:r w:rsidRPr="00A41AC5">
              <w:rPr>
                <w:rFonts w:ascii="Times New Roman" w:hAnsi="Times New Roman" w:cs="Times New Roman"/>
                <w:sz w:val="24"/>
                <w:szCs w:val="24"/>
              </w:rPr>
              <w:lastRenderedPageBreak/>
              <w:t>включая</w:t>
            </w:r>
            <w:proofErr w:type="gramEnd"/>
            <w:r w:rsidRPr="00A41AC5">
              <w:rPr>
                <w:rFonts w:ascii="Times New Roman" w:hAnsi="Times New Roman" w:cs="Times New Roman"/>
                <w:sz w:val="24"/>
                <w:szCs w:val="24"/>
              </w:rPr>
              <w:t xml:space="preserve"> вопросы мотивации, групповой динамики, </w:t>
            </w:r>
            <w:proofErr w:type="spellStart"/>
            <w:r w:rsidRPr="00A41AC5">
              <w:rPr>
                <w:rFonts w:ascii="Times New Roman" w:hAnsi="Times New Roman" w:cs="Times New Roman"/>
                <w:sz w:val="24"/>
                <w:szCs w:val="24"/>
              </w:rPr>
              <w:t>командообразования</w:t>
            </w:r>
            <w:proofErr w:type="spellEnd"/>
            <w:r w:rsidRPr="00A41AC5">
              <w:rPr>
                <w:rFonts w:ascii="Times New Roman" w:hAnsi="Times New Roman" w:cs="Times New Roman"/>
                <w:sz w:val="24"/>
                <w:szCs w:val="24"/>
              </w:rPr>
              <w:t>, коммуникаций, лидерства и управления конфликтами;</w:t>
            </w:r>
          </w:p>
          <w:p w:rsidR="0043080C" w:rsidRPr="00A85063" w:rsidRDefault="00A41AC5" w:rsidP="00A41AC5">
            <w:pPr>
              <w:rPr>
                <w:rFonts w:ascii="Times New Roman" w:hAnsi="Times New Roman" w:cs="Times New Roman"/>
                <w:sz w:val="24"/>
                <w:szCs w:val="24"/>
              </w:rPr>
            </w:pPr>
            <w:r w:rsidRPr="00A41AC5">
              <w:rPr>
                <w:rFonts w:ascii="Times New Roman" w:hAnsi="Times New Roman" w:cs="Times New Roman"/>
                <w:sz w:val="24"/>
                <w:szCs w:val="24"/>
              </w:rPr>
              <w:t>принципы эффективной групповой работы, методы диагностики организационной культуры.</w:t>
            </w:r>
          </w:p>
        </w:tc>
        <w:tc>
          <w:tcPr>
            <w:tcW w:w="2693" w:type="dxa"/>
          </w:tcPr>
          <w:p w:rsidR="008549D1" w:rsidRPr="008549D1" w:rsidRDefault="0043080C" w:rsidP="008549D1">
            <w:pPr>
              <w:jc w:val="both"/>
              <w:rPr>
                <w:rFonts w:ascii="Times New Roman" w:hAnsi="Times New Roman" w:cs="Times New Roman"/>
                <w:sz w:val="24"/>
                <w:szCs w:val="24"/>
              </w:rPr>
            </w:pPr>
            <w:r w:rsidRPr="00A85063">
              <w:rPr>
                <w:rFonts w:ascii="Times New Roman" w:hAnsi="Times New Roman" w:cs="Times New Roman"/>
                <w:sz w:val="24"/>
                <w:szCs w:val="24"/>
              </w:rPr>
              <w:lastRenderedPageBreak/>
              <w:t>Сформировавшееся систематическое знание</w:t>
            </w:r>
            <w:r w:rsidRPr="00A85063">
              <w:rPr>
                <w:rStyle w:val="spelle"/>
                <w:rFonts w:ascii="Times New Roman" w:hAnsi="Times New Roman" w:cs="Times New Roman"/>
                <w:bCs/>
                <w:sz w:val="24"/>
                <w:szCs w:val="24"/>
                <w:lang w:eastAsia="ar-SA"/>
              </w:rPr>
              <w:t xml:space="preserve"> </w:t>
            </w:r>
            <w:r w:rsidR="008549D1">
              <w:rPr>
                <w:rFonts w:ascii="Times New Roman" w:hAnsi="Times New Roman" w:cs="Times New Roman"/>
                <w:sz w:val="24"/>
                <w:szCs w:val="24"/>
              </w:rPr>
              <w:t>основных результатов</w:t>
            </w:r>
            <w:r w:rsidR="008549D1" w:rsidRPr="008549D1">
              <w:rPr>
                <w:rFonts w:ascii="Times New Roman" w:hAnsi="Times New Roman" w:cs="Times New Roman"/>
                <w:sz w:val="24"/>
                <w:szCs w:val="24"/>
              </w:rPr>
              <w:t xml:space="preserve"> новейших исследований по проблемам менеджмента</w:t>
            </w:r>
          </w:p>
          <w:p w:rsidR="008549D1" w:rsidRPr="008549D1" w:rsidRDefault="008549D1" w:rsidP="008549D1">
            <w:pPr>
              <w:jc w:val="both"/>
              <w:rPr>
                <w:rFonts w:ascii="Times New Roman" w:hAnsi="Times New Roman" w:cs="Times New Roman"/>
                <w:b/>
                <w:sz w:val="24"/>
                <w:szCs w:val="24"/>
              </w:rPr>
            </w:pPr>
            <w:r w:rsidRPr="008549D1">
              <w:rPr>
                <w:rFonts w:ascii="Times New Roman" w:hAnsi="Times New Roman" w:cs="Times New Roman"/>
                <w:sz w:val="24"/>
                <w:szCs w:val="24"/>
              </w:rPr>
              <w:t>основные теории мотивации, лидерства и власти для решения управленческих задач;</w:t>
            </w:r>
          </w:p>
          <w:p w:rsidR="008549D1" w:rsidRPr="008549D1" w:rsidRDefault="008549D1" w:rsidP="008549D1">
            <w:pPr>
              <w:jc w:val="both"/>
              <w:rPr>
                <w:rFonts w:ascii="Times New Roman" w:hAnsi="Times New Roman" w:cs="Times New Roman"/>
                <w:sz w:val="24"/>
                <w:szCs w:val="24"/>
              </w:rPr>
            </w:pPr>
            <w:r w:rsidRPr="008549D1">
              <w:rPr>
                <w:rFonts w:ascii="Times New Roman" w:hAnsi="Times New Roman" w:cs="Times New Roman"/>
                <w:sz w:val="24"/>
                <w:szCs w:val="24"/>
              </w:rPr>
              <w:t xml:space="preserve">основные теории и концепции взаимодействия людей в </w:t>
            </w:r>
            <w:proofErr w:type="gramStart"/>
            <w:r w:rsidRPr="008549D1">
              <w:rPr>
                <w:rFonts w:ascii="Times New Roman" w:hAnsi="Times New Roman" w:cs="Times New Roman"/>
                <w:sz w:val="24"/>
                <w:szCs w:val="24"/>
              </w:rPr>
              <w:t xml:space="preserve">организации,  </w:t>
            </w:r>
            <w:r w:rsidRPr="008549D1">
              <w:rPr>
                <w:rFonts w:ascii="Times New Roman" w:hAnsi="Times New Roman" w:cs="Times New Roman"/>
                <w:sz w:val="24"/>
                <w:szCs w:val="24"/>
              </w:rPr>
              <w:lastRenderedPageBreak/>
              <w:t>включая</w:t>
            </w:r>
            <w:proofErr w:type="gramEnd"/>
            <w:r w:rsidRPr="008549D1">
              <w:rPr>
                <w:rFonts w:ascii="Times New Roman" w:hAnsi="Times New Roman" w:cs="Times New Roman"/>
                <w:sz w:val="24"/>
                <w:szCs w:val="24"/>
              </w:rPr>
              <w:t xml:space="preserve"> вопросы мотивации, групповой динамики, </w:t>
            </w:r>
            <w:proofErr w:type="spellStart"/>
            <w:r w:rsidRPr="008549D1">
              <w:rPr>
                <w:rFonts w:ascii="Times New Roman" w:hAnsi="Times New Roman" w:cs="Times New Roman"/>
                <w:sz w:val="24"/>
                <w:szCs w:val="24"/>
              </w:rPr>
              <w:t>командообразования</w:t>
            </w:r>
            <w:proofErr w:type="spellEnd"/>
            <w:r w:rsidRPr="008549D1">
              <w:rPr>
                <w:rFonts w:ascii="Times New Roman" w:hAnsi="Times New Roman" w:cs="Times New Roman"/>
                <w:sz w:val="24"/>
                <w:szCs w:val="24"/>
              </w:rPr>
              <w:t>, коммуникаций, лидерства и управления конфликтами;</w:t>
            </w:r>
          </w:p>
          <w:p w:rsidR="0043080C" w:rsidRPr="00A85063" w:rsidRDefault="008549D1" w:rsidP="008549D1">
            <w:pPr>
              <w:jc w:val="both"/>
              <w:rPr>
                <w:rFonts w:ascii="Times New Roman" w:hAnsi="Times New Roman" w:cs="Times New Roman"/>
                <w:sz w:val="24"/>
                <w:szCs w:val="24"/>
              </w:rPr>
            </w:pPr>
            <w:r w:rsidRPr="008549D1">
              <w:rPr>
                <w:rFonts w:ascii="Times New Roman" w:hAnsi="Times New Roman" w:cs="Times New Roman"/>
                <w:sz w:val="24"/>
                <w:szCs w:val="24"/>
              </w:rPr>
              <w:t>принципы эффективной групповой работы, методы диагностики организационной культуры.</w:t>
            </w:r>
          </w:p>
        </w:tc>
      </w:tr>
      <w:tr w:rsidR="0043080C" w:rsidRPr="004848B6" w:rsidTr="000A2FA8">
        <w:tc>
          <w:tcPr>
            <w:tcW w:w="2426" w:type="dxa"/>
          </w:tcPr>
          <w:p w:rsidR="00312441" w:rsidRPr="005F5D41" w:rsidRDefault="0043080C" w:rsidP="005F5D41">
            <w:pPr>
              <w:rPr>
                <w:rFonts w:ascii="Times New Roman" w:hAnsi="Times New Roman" w:cs="Times New Roman"/>
                <w:sz w:val="24"/>
                <w:szCs w:val="24"/>
              </w:rPr>
            </w:pPr>
            <w:r>
              <w:rPr>
                <w:rStyle w:val="spelle"/>
                <w:rFonts w:ascii="Times New Roman" w:hAnsi="Times New Roman" w:cs="Times New Roman"/>
                <w:bCs/>
                <w:sz w:val="24"/>
                <w:szCs w:val="24"/>
                <w:lang w:eastAsia="ar-SA"/>
              </w:rPr>
              <w:lastRenderedPageBreak/>
              <w:t>умеет</w:t>
            </w:r>
            <w:r w:rsidRPr="0043080C">
              <w:rPr>
                <w:rStyle w:val="spelle"/>
                <w:rFonts w:ascii="Times New Roman" w:hAnsi="Times New Roman" w:cs="Times New Roman"/>
                <w:bCs/>
                <w:sz w:val="24"/>
                <w:szCs w:val="24"/>
                <w:lang w:eastAsia="ar-SA"/>
              </w:rPr>
              <w:t xml:space="preserve"> </w:t>
            </w:r>
            <w:r w:rsidR="00373015" w:rsidRPr="005F5D41">
              <w:rPr>
                <w:rFonts w:ascii="Times New Roman" w:hAnsi="Times New Roman" w:cs="Times New Roman"/>
                <w:sz w:val="24"/>
                <w:szCs w:val="24"/>
              </w:rPr>
              <w:t>ставить цели и формулировать задачи, связанные с реализацией профессиональных функций</w:t>
            </w:r>
            <w:r w:rsidR="00373015" w:rsidRPr="005F5D41">
              <w:rPr>
                <w:rFonts w:ascii="Times New Roman" w:hAnsi="Times New Roman" w:cs="Times New Roman"/>
                <w:sz w:val="24"/>
                <w:szCs w:val="24"/>
              </w:rPr>
              <w:t>;</w:t>
            </w:r>
          </w:p>
          <w:p w:rsidR="00312441" w:rsidRPr="005F5D41" w:rsidRDefault="00373015" w:rsidP="005F5D41">
            <w:pPr>
              <w:rPr>
                <w:rFonts w:ascii="Times New Roman" w:hAnsi="Times New Roman" w:cs="Times New Roman"/>
                <w:sz w:val="24"/>
                <w:szCs w:val="24"/>
              </w:rPr>
            </w:pPr>
            <w:r w:rsidRPr="005F5D41">
              <w:rPr>
                <w:rFonts w:ascii="Times New Roman" w:hAnsi="Times New Roman" w:cs="Times New Roman"/>
                <w:sz w:val="24"/>
                <w:szCs w:val="24"/>
              </w:rPr>
              <w:t>использовать основные теории мотивации, лидерства и власти для решения у</w:t>
            </w:r>
            <w:r w:rsidRPr="005F5D41">
              <w:rPr>
                <w:rFonts w:ascii="Times New Roman" w:hAnsi="Times New Roman" w:cs="Times New Roman"/>
                <w:sz w:val="24"/>
                <w:szCs w:val="24"/>
              </w:rPr>
              <w:t>правленческих задач</w:t>
            </w:r>
            <w:r w:rsidRPr="005F5D41">
              <w:rPr>
                <w:rFonts w:ascii="Times New Roman" w:hAnsi="Times New Roman" w:cs="Times New Roman"/>
                <w:sz w:val="24"/>
                <w:szCs w:val="24"/>
              </w:rPr>
              <w:t>;</w:t>
            </w:r>
          </w:p>
          <w:p w:rsidR="00312441" w:rsidRPr="005F5D41" w:rsidRDefault="00373015" w:rsidP="005F5D41">
            <w:pPr>
              <w:rPr>
                <w:rFonts w:ascii="Times New Roman" w:hAnsi="Times New Roman" w:cs="Times New Roman"/>
                <w:sz w:val="24"/>
                <w:szCs w:val="24"/>
              </w:rPr>
            </w:pPr>
            <w:r w:rsidRPr="005F5D41">
              <w:rPr>
                <w:rFonts w:ascii="Times New Roman" w:hAnsi="Times New Roman" w:cs="Times New Roman"/>
                <w:sz w:val="24"/>
                <w:szCs w:val="24"/>
              </w:rPr>
              <w:t>эффективно организовывать групповую работу на основе знания процессов групповой динамики и принципов формирования команды;</w:t>
            </w:r>
          </w:p>
          <w:p w:rsidR="0043080C" w:rsidRPr="0043080C" w:rsidRDefault="00373015" w:rsidP="005F5D41">
            <w:pPr>
              <w:rPr>
                <w:rStyle w:val="spelle"/>
                <w:rFonts w:ascii="Times New Roman" w:hAnsi="Times New Roman" w:cs="Times New Roman"/>
                <w:bCs/>
                <w:sz w:val="24"/>
                <w:szCs w:val="24"/>
                <w:lang w:eastAsia="ar-SA"/>
              </w:rPr>
            </w:pPr>
            <w:r w:rsidRPr="005F5D41">
              <w:rPr>
                <w:rFonts w:ascii="Times New Roman" w:hAnsi="Times New Roman" w:cs="Times New Roman"/>
                <w:sz w:val="24"/>
                <w:szCs w:val="24"/>
              </w:rPr>
              <w:t xml:space="preserve">использовать на практике инструменты материальной и нематериальной </w:t>
            </w:r>
            <w:r w:rsidRPr="005F5D41">
              <w:rPr>
                <w:rFonts w:ascii="Times New Roman" w:hAnsi="Times New Roman" w:cs="Times New Roman"/>
                <w:sz w:val="24"/>
                <w:szCs w:val="24"/>
              </w:rPr>
              <w:lastRenderedPageBreak/>
              <w:t>мотивации, управлять групповой динамикой, про</w:t>
            </w:r>
            <w:r w:rsidRPr="005F5D41">
              <w:rPr>
                <w:rFonts w:ascii="Times New Roman" w:hAnsi="Times New Roman" w:cs="Times New Roman"/>
                <w:sz w:val="24"/>
                <w:szCs w:val="24"/>
              </w:rPr>
              <w:t>водить аудит человеческих ресурсов.</w:t>
            </w:r>
          </w:p>
        </w:tc>
        <w:tc>
          <w:tcPr>
            <w:tcW w:w="2429" w:type="dxa"/>
          </w:tcPr>
          <w:p w:rsidR="00312441" w:rsidRPr="005F5D41" w:rsidRDefault="0043080C" w:rsidP="005F5D41">
            <w:pPr>
              <w:jc w:val="both"/>
              <w:rPr>
                <w:rFonts w:ascii="Times New Roman" w:hAnsi="Times New Roman" w:cs="Times New Roman"/>
                <w:sz w:val="24"/>
                <w:szCs w:val="24"/>
              </w:rPr>
            </w:pPr>
            <w:r w:rsidRPr="004848B6">
              <w:rPr>
                <w:rFonts w:ascii="Times New Roman" w:hAnsi="Times New Roman" w:cs="Times New Roman"/>
                <w:sz w:val="24"/>
                <w:szCs w:val="24"/>
              </w:rPr>
              <w:lastRenderedPageBreak/>
              <w:t xml:space="preserve">Отсутствие умения </w:t>
            </w:r>
            <w:r w:rsidR="00373015" w:rsidRPr="005F5D41">
              <w:rPr>
                <w:rFonts w:ascii="Times New Roman" w:hAnsi="Times New Roman" w:cs="Times New Roman"/>
                <w:sz w:val="24"/>
                <w:szCs w:val="24"/>
              </w:rPr>
              <w:t>ставить цели и формулировать задачи, связанные с реализацией профессиональных функций</w:t>
            </w:r>
            <w:r w:rsidR="00373015" w:rsidRPr="005F5D41">
              <w:rPr>
                <w:rFonts w:ascii="Times New Roman" w:hAnsi="Times New Roman" w:cs="Times New Roman"/>
                <w:sz w:val="24"/>
                <w:szCs w:val="24"/>
              </w:rPr>
              <w:t>;</w:t>
            </w:r>
          </w:p>
          <w:p w:rsidR="00312441" w:rsidRPr="005F5D41"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использовать основные теории мотивации, лидерства и власти для решения у</w:t>
            </w:r>
            <w:r w:rsidRPr="005F5D41">
              <w:rPr>
                <w:rFonts w:ascii="Times New Roman" w:hAnsi="Times New Roman" w:cs="Times New Roman"/>
                <w:sz w:val="24"/>
                <w:szCs w:val="24"/>
              </w:rPr>
              <w:t>правленческих задач</w:t>
            </w:r>
            <w:r w:rsidRPr="005F5D41">
              <w:rPr>
                <w:rFonts w:ascii="Times New Roman" w:hAnsi="Times New Roman" w:cs="Times New Roman"/>
                <w:sz w:val="24"/>
                <w:szCs w:val="24"/>
              </w:rPr>
              <w:t>;</w:t>
            </w:r>
          </w:p>
          <w:p w:rsidR="00312441" w:rsidRPr="005F5D41"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эффективно организовывать групповую работу на основе знания процессов групповой динамики и принципов формирования команды;</w:t>
            </w:r>
          </w:p>
          <w:p w:rsidR="0043080C" w:rsidRPr="004848B6"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 xml:space="preserve">использовать на практике инструменты материальной </w:t>
            </w:r>
            <w:r w:rsidRPr="005F5D41">
              <w:rPr>
                <w:rFonts w:ascii="Times New Roman" w:hAnsi="Times New Roman" w:cs="Times New Roman"/>
                <w:sz w:val="24"/>
                <w:szCs w:val="24"/>
              </w:rPr>
              <w:lastRenderedPageBreak/>
              <w:t>и нематериальной мотивации, управлять групповой динамикой, про</w:t>
            </w:r>
            <w:r w:rsidRPr="005F5D41">
              <w:rPr>
                <w:rFonts w:ascii="Times New Roman" w:hAnsi="Times New Roman" w:cs="Times New Roman"/>
                <w:sz w:val="24"/>
                <w:szCs w:val="24"/>
              </w:rPr>
              <w:t>водить аудит человеческих ресурсов.</w:t>
            </w:r>
          </w:p>
        </w:tc>
        <w:tc>
          <w:tcPr>
            <w:tcW w:w="2511" w:type="dxa"/>
          </w:tcPr>
          <w:p w:rsidR="00312441" w:rsidRPr="005F5D41" w:rsidRDefault="0043080C" w:rsidP="005F5D41">
            <w:pPr>
              <w:jc w:val="both"/>
              <w:rPr>
                <w:rFonts w:ascii="Times New Roman" w:hAnsi="Times New Roman" w:cs="Times New Roman"/>
                <w:sz w:val="24"/>
                <w:szCs w:val="24"/>
              </w:rPr>
            </w:pPr>
            <w:r w:rsidRPr="004848B6">
              <w:rPr>
                <w:rFonts w:ascii="Times New Roman" w:hAnsi="Times New Roman" w:cs="Times New Roman"/>
                <w:sz w:val="24"/>
                <w:szCs w:val="24"/>
              </w:rPr>
              <w:lastRenderedPageBreak/>
              <w:t xml:space="preserve">Фрагментарное умение </w:t>
            </w:r>
            <w:r w:rsidR="00373015" w:rsidRPr="005F5D41">
              <w:rPr>
                <w:rFonts w:ascii="Times New Roman" w:hAnsi="Times New Roman" w:cs="Times New Roman"/>
                <w:sz w:val="24"/>
                <w:szCs w:val="24"/>
              </w:rPr>
              <w:t>ставить цели и формулировать задачи, связанные с реализацией профессиональных функций</w:t>
            </w:r>
            <w:r w:rsidR="00373015" w:rsidRPr="005F5D41">
              <w:rPr>
                <w:rFonts w:ascii="Times New Roman" w:hAnsi="Times New Roman" w:cs="Times New Roman"/>
                <w:sz w:val="24"/>
                <w:szCs w:val="24"/>
              </w:rPr>
              <w:t>;</w:t>
            </w:r>
          </w:p>
          <w:p w:rsidR="00312441" w:rsidRPr="005F5D41"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использовать основные теории мотивации, лидерства и власти для решения у</w:t>
            </w:r>
            <w:r w:rsidRPr="005F5D41">
              <w:rPr>
                <w:rFonts w:ascii="Times New Roman" w:hAnsi="Times New Roman" w:cs="Times New Roman"/>
                <w:sz w:val="24"/>
                <w:szCs w:val="24"/>
              </w:rPr>
              <w:t>правленческих задач</w:t>
            </w:r>
            <w:r w:rsidRPr="005F5D41">
              <w:rPr>
                <w:rFonts w:ascii="Times New Roman" w:hAnsi="Times New Roman" w:cs="Times New Roman"/>
                <w:sz w:val="24"/>
                <w:szCs w:val="24"/>
              </w:rPr>
              <w:t>;</w:t>
            </w:r>
          </w:p>
          <w:p w:rsidR="00312441" w:rsidRPr="005F5D41"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эффективно организовывать групповую работу на основе знания процессов групповой динамики и принципов формирования команды;</w:t>
            </w:r>
          </w:p>
          <w:p w:rsidR="0043080C" w:rsidRPr="004848B6"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использовать на практике инструменты ма</w:t>
            </w:r>
            <w:r w:rsidRPr="005F5D41">
              <w:rPr>
                <w:rFonts w:ascii="Times New Roman" w:hAnsi="Times New Roman" w:cs="Times New Roman"/>
                <w:sz w:val="24"/>
                <w:szCs w:val="24"/>
              </w:rPr>
              <w:lastRenderedPageBreak/>
              <w:t>териальной и нематериальной мотивации, управлять групповой динамикой, про</w:t>
            </w:r>
            <w:r w:rsidRPr="005F5D41">
              <w:rPr>
                <w:rFonts w:ascii="Times New Roman" w:hAnsi="Times New Roman" w:cs="Times New Roman"/>
                <w:sz w:val="24"/>
                <w:szCs w:val="24"/>
              </w:rPr>
              <w:t>водить аудит человеческих ресурсов.</w:t>
            </w:r>
          </w:p>
        </w:tc>
        <w:tc>
          <w:tcPr>
            <w:tcW w:w="2694" w:type="dxa"/>
          </w:tcPr>
          <w:p w:rsidR="00312441" w:rsidRPr="005F5D41" w:rsidRDefault="0043080C" w:rsidP="005F5D41">
            <w:pPr>
              <w:jc w:val="both"/>
              <w:rPr>
                <w:rFonts w:ascii="Times New Roman" w:hAnsi="Times New Roman" w:cs="Times New Roman"/>
                <w:sz w:val="24"/>
                <w:szCs w:val="24"/>
              </w:rPr>
            </w:pPr>
            <w:r w:rsidRPr="004848B6">
              <w:rPr>
                <w:rFonts w:ascii="Times New Roman" w:hAnsi="Times New Roman" w:cs="Times New Roman"/>
                <w:sz w:val="24"/>
                <w:szCs w:val="24"/>
              </w:rPr>
              <w:lastRenderedPageBreak/>
              <w:t xml:space="preserve">Неполное умение </w:t>
            </w:r>
            <w:r w:rsidR="00373015" w:rsidRPr="005F5D41">
              <w:rPr>
                <w:rFonts w:ascii="Times New Roman" w:hAnsi="Times New Roman" w:cs="Times New Roman"/>
                <w:sz w:val="24"/>
                <w:szCs w:val="24"/>
              </w:rPr>
              <w:t>ставить цели и формулировать задачи, связанные с реализацией профессиональных функций</w:t>
            </w:r>
            <w:r w:rsidR="00373015" w:rsidRPr="005F5D41">
              <w:rPr>
                <w:rFonts w:ascii="Times New Roman" w:hAnsi="Times New Roman" w:cs="Times New Roman"/>
                <w:sz w:val="24"/>
                <w:szCs w:val="24"/>
              </w:rPr>
              <w:t>;</w:t>
            </w:r>
          </w:p>
          <w:p w:rsidR="00312441" w:rsidRPr="005F5D41"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использовать основные теории мотивации, лидерства и власти для решения у</w:t>
            </w:r>
            <w:r w:rsidRPr="005F5D41">
              <w:rPr>
                <w:rFonts w:ascii="Times New Roman" w:hAnsi="Times New Roman" w:cs="Times New Roman"/>
                <w:sz w:val="24"/>
                <w:szCs w:val="24"/>
              </w:rPr>
              <w:t>правленческих задач</w:t>
            </w:r>
            <w:r w:rsidRPr="005F5D41">
              <w:rPr>
                <w:rFonts w:ascii="Times New Roman" w:hAnsi="Times New Roman" w:cs="Times New Roman"/>
                <w:sz w:val="24"/>
                <w:szCs w:val="24"/>
              </w:rPr>
              <w:t>;</w:t>
            </w:r>
          </w:p>
          <w:p w:rsidR="00312441" w:rsidRPr="005F5D41"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эффективно организовывать групповую работу на основе знания процессов групповой динамики и принципов формирования команды;</w:t>
            </w:r>
          </w:p>
          <w:p w:rsidR="0043080C" w:rsidRPr="004848B6"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 xml:space="preserve">использовать на практике инструменты материальной и нематериальной мотивации, управлять групповой </w:t>
            </w:r>
            <w:r w:rsidRPr="005F5D41">
              <w:rPr>
                <w:rFonts w:ascii="Times New Roman" w:hAnsi="Times New Roman" w:cs="Times New Roman"/>
                <w:sz w:val="24"/>
                <w:szCs w:val="24"/>
              </w:rPr>
              <w:lastRenderedPageBreak/>
              <w:t>динамикой, про</w:t>
            </w:r>
            <w:r w:rsidRPr="005F5D41">
              <w:rPr>
                <w:rFonts w:ascii="Times New Roman" w:hAnsi="Times New Roman" w:cs="Times New Roman"/>
                <w:sz w:val="24"/>
                <w:szCs w:val="24"/>
              </w:rPr>
              <w:t>водить аудит человеческих ресурсов.</w:t>
            </w:r>
          </w:p>
        </w:tc>
        <w:tc>
          <w:tcPr>
            <w:tcW w:w="2693" w:type="dxa"/>
          </w:tcPr>
          <w:p w:rsidR="00312441" w:rsidRPr="005F5D41" w:rsidRDefault="0043080C" w:rsidP="005F5D41">
            <w:pPr>
              <w:rPr>
                <w:rFonts w:ascii="Times New Roman" w:hAnsi="Times New Roman" w:cs="Times New Roman"/>
                <w:sz w:val="24"/>
                <w:szCs w:val="24"/>
              </w:rPr>
            </w:pPr>
            <w:r w:rsidRPr="004848B6">
              <w:rPr>
                <w:rFonts w:ascii="Times New Roman" w:hAnsi="Times New Roman" w:cs="Times New Roman"/>
                <w:sz w:val="24"/>
                <w:szCs w:val="24"/>
              </w:rPr>
              <w:lastRenderedPageBreak/>
              <w:t xml:space="preserve">В целом сформировавшееся </w:t>
            </w:r>
            <w:r w:rsidR="00373015" w:rsidRPr="005F5D41">
              <w:rPr>
                <w:rFonts w:ascii="Times New Roman" w:hAnsi="Times New Roman" w:cs="Times New Roman"/>
                <w:sz w:val="24"/>
                <w:szCs w:val="24"/>
              </w:rPr>
              <w:t>ставить цели и формулировать задачи, связанные с реализацией профессиональных функций</w:t>
            </w:r>
            <w:r w:rsidR="00373015" w:rsidRPr="005F5D41">
              <w:rPr>
                <w:rFonts w:ascii="Times New Roman" w:hAnsi="Times New Roman" w:cs="Times New Roman"/>
                <w:sz w:val="24"/>
                <w:szCs w:val="24"/>
              </w:rPr>
              <w:t>;</w:t>
            </w:r>
          </w:p>
          <w:p w:rsidR="00312441" w:rsidRPr="005F5D41" w:rsidRDefault="00373015" w:rsidP="005F5D41">
            <w:pPr>
              <w:rPr>
                <w:rFonts w:ascii="Times New Roman" w:hAnsi="Times New Roman" w:cs="Times New Roman"/>
                <w:sz w:val="24"/>
                <w:szCs w:val="24"/>
              </w:rPr>
            </w:pPr>
            <w:r w:rsidRPr="005F5D41">
              <w:rPr>
                <w:rFonts w:ascii="Times New Roman" w:hAnsi="Times New Roman" w:cs="Times New Roman"/>
                <w:sz w:val="24"/>
                <w:szCs w:val="24"/>
              </w:rPr>
              <w:t>использовать основные теории мотивации, лидерства и власти для решения у</w:t>
            </w:r>
            <w:r w:rsidRPr="005F5D41">
              <w:rPr>
                <w:rFonts w:ascii="Times New Roman" w:hAnsi="Times New Roman" w:cs="Times New Roman"/>
                <w:sz w:val="24"/>
                <w:szCs w:val="24"/>
              </w:rPr>
              <w:t>правленческих задач</w:t>
            </w:r>
            <w:r w:rsidRPr="005F5D41">
              <w:rPr>
                <w:rFonts w:ascii="Times New Roman" w:hAnsi="Times New Roman" w:cs="Times New Roman"/>
                <w:sz w:val="24"/>
                <w:szCs w:val="24"/>
              </w:rPr>
              <w:t>;</w:t>
            </w:r>
          </w:p>
          <w:p w:rsidR="00312441" w:rsidRPr="005F5D41" w:rsidRDefault="00373015" w:rsidP="005F5D41">
            <w:pPr>
              <w:rPr>
                <w:rFonts w:ascii="Times New Roman" w:hAnsi="Times New Roman" w:cs="Times New Roman"/>
                <w:sz w:val="24"/>
                <w:szCs w:val="24"/>
              </w:rPr>
            </w:pPr>
            <w:r w:rsidRPr="005F5D41">
              <w:rPr>
                <w:rFonts w:ascii="Times New Roman" w:hAnsi="Times New Roman" w:cs="Times New Roman"/>
                <w:sz w:val="24"/>
                <w:szCs w:val="24"/>
              </w:rPr>
              <w:t>эффективно организовывать групповую работу на основе знания процессов групповой динамики и принципов формирования команды;</w:t>
            </w:r>
          </w:p>
          <w:p w:rsidR="0043080C" w:rsidRPr="004848B6" w:rsidRDefault="00373015" w:rsidP="005F5D41">
            <w:pPr>
              <w:rPr>
                <w:rFonts w:ascii="Times New Roman" w:hAnsi="Times New Roman" w:cs="Times New Roman"/>
                <w:sz w:val="24"/>
                <w:szCs w:val="24"/>
              </w:rPr>
            </w:pPr>
            <w:r w:rsidRPr="005F5D41">
              <w:rPr>
                <w:rFonts w:ascii="Times New Roman" w:hAnsi="Times New Roman" w:cs="Times New Roman"/>
                <w:sz w:val="24"/>
                <w:szCs w:val="24"/>
              </w:rPr>
              <w:t xml:space="preserve">использовать на практике инструменты материальной и нематериальной мотивации, </w:t>
            </w:r>
            <w:r w:rsidRPr="005F5D41">
              <w:rPr>
                <w:rFonts w:ascii="Times New Roman" w:hAnsi="Times New Roman" w:cs="Times New Roman"/>
                <w:sz w:val="24"/>
                <w:szCs w:val="24"/>
              </w:rPr>
              <w:lastRenderedPageBreak/>
              <w:t>управлять групповой динамикой, про</w:t>
            </w:r>
            <w:r w:rsidRPr="005F5D41">
              <w:rPr>
                <w:rFonts w:ascii="Times New Roman" w:hAnsi="Times New Roman" w:cs="Times New Roman"/>
                <w:sz w:val="24"/>
                <w:szCs w:val="24"/>
              </w:rPr>
              <w:t>водить аудит человеческих ресурсов.</w:t>
            </w:r>
          </w:p>
        </w:tc>
        <w:tc>
          <w:tcPr>
            <w:tcW w:w="2693" w:type="dxa"/>
          </w:tcPr>
          <w:p w:rsidR="00312441" w:rsidRPr="005F5D41" w:rsidRDefault="0043080C" w:rsidP="005F5D41">
            <w:pPr>
              <w:jc w:val="both"/>
              <w:rPr>
                <w:rFonts w:ascii="Times New Roman" w:hAnsi="Times New Roman" w:cs="Times New Roman"/>
                <w:sz w:val="24"/>
                <w:szCs w:val="24"/>
              </w:rPr>
            </w:pPr>
            <w:r w:rsidRPr="004848B6">
              <w:rPr>
                <w:rFonts w:ascii="Times New Roman" w:hAnsi="Times New Roman" w:cs="Times New Roman"/>
                <w:sz w:val="24"/>
                <w:szCs w:val="24"/>
              </w:rPr>
              <w:lastRenderedPageBreak/>
              <w:t xml:space="preserve">Сформировавшееся систематическое умение </w:t>
            </w:r>
            <w:r w:rsidR="00373015" w:rsidRPr="005F5D41">
              <w:rPr>
                <w:rFonts w:ascii="Times New Roman" w:hAnsi="Times New Roman" w:cs="Times New Roman"/>
                <w:sz w:val="24"/>
                <w:szCs w:val="24"/>
              </w:rPr>
              <w:t>ставить цели и формулировать задачи, связанные с реализацией профессиональных функций</w:t>
            </w:r>
            <w:r w:rsidR="00373015" w:rsidRPr="005F5D41">
              <w:rPr>
                <w:rFonts w:ascii="Times New Roman" w:hAnsi="Times New Roman" w:cs="Times New Roman"/>
                <w:sz w:val="24"/>
                <w:szCs w:val="24"/>
              </w:rPr>
              <w:t>;</w:t>
            </w:r>
          </w:p>
          <w:p w:rsidR="00312441" w:rsidRPr="005F5D41"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использовать основные теории мотивации, лидерства и власти для решения у</w:t>
            </w:r>
            <w:r w:rsidRPr="005F5D41">
              <w:rPr>
                <w:rFonts w:ascii="Times New Roman" w:hAnsi="Times New Roman" w:cs="Times New Roman"/>
                <w:sz w:val="24"/>
                <w:szCs w:val="24"/>
              </w:rPr>
              <w:t>правленческих задач</w:t>
            </w:r>
            <w:r w:rsidRPr="005F5D41">
              <w:rPr>
                <w:rFonts w:ascii="Times New Roman" w:hAnsi="Times New Roman" w:cs="Times New Roman"/>
                <w:sz w:val="24"/>
                <w:szCs w:val="24"/>
              </w:rPr>
              <w:t>;</w:t>
            </w:r>
          </w:p>
          <w:p w:rsidR="00312441" w:rsidRPr="005F5D41"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эффективно организовывать групповую работу на основе знания процессов групповой динамики и принципов формирования команды;</w:t>
            </w:r>
          </w:p>
          <w:p w:rsidR="0043080C" w:rsidRPr="004848B6" w:rsidRDefault="00373015" w:rsidP="005F5D41">
            <w:pPr>
              <w:jc w:val="both"/>
              <w:rPr>
                <w:rFonts w:ascii="Times New Roman" w:hAnsi="Times New Roman" w:cs="Times New Roman"/>
                <w:sz w:val="24"/>
                <w:szCs w:val="24"/>
              </w:rPr>
            </w:pPr>
            <w:r w:rsidRPr="005F5D41">
              <w:rPr>
                <w:rFonts w:ascii="Times New Roman" w:hAnsi="Times New Roman" w:cs="Times New Roman"/>
                <w:sz w:val="24"/>
                <w:szCs w:val="24"/>
              </w:rPr>
              <w:t>использовать на практике инструменты мате</w:t>
            </w:r>
            <w:r w:rsidRPr="005F5D41">
              <w:rPr>
                <w:rFonts w:ascii="Times New Roman" w:hAnsi="Times New Roman" w:cs="Times New Roman"/>
                <w:sz w:val="24"/>
                <w:szCs w:val="24"/>
              </w:rPr>
              <w:lastRenderedPageBreak/>
              <w:t>риальной и нематериальной мотивации, управлять групповой динамикой, про</w:t>
            </w:r>
            <w:r w:rsidRPr="005F5D41">
              <w:rPr>
                <w:rFonts w:ascii="Times New Roman" w:hAnsi="Times New Roman" w:cs="Times New Roman"/>
                <w:sz w:val="24"/>
                <w:szCs w:val="24"/>
              </w:rPr>
              <w:t>водить аудит человеческих ресурсов.</w:t>
            </w:r>
          </w:p>
        </w:tc>
      </w:tr>
      <w:tr w:rsidR="0043080C" w:rsidRPr="002B63E2" w:rsidTr="000A2FA8">
        <w:tc>
          <w:tcPr>
            <w:tcW w:w="2426" w:type="dxa"/>
          </w:tcPr>
          <w:p w:rsidR="00312441" w:rsidRPr="00373015" w:rsidRDefault="0043080C" w:rsidP="00373015">
            <w:pPr>
              <w:rPr>
                <w:rFonts w:ascii="Times New Roman" w:hAnsi="Times New Roman" w:cs="Times New Roman"/>
                <w:sz w:val="24"/>
                <w:szCs w:val="24"/>
              </w:rPr>
            </w:pPr>
            <w:r>
              <w:rPr>
                <w:rStyle w:val="spelle"/>
                <w:rFonts w:ascii="Times New Roman" w:hAnsi="Times New Roman" w:cs="Times New Roman"/>
                <w:bCs/>
                <w:sz w:val="24"/>
                <w:szCs w:val="24"/>
                <w:lang w:eastAsia="ar-SA"/>
              </w:rPr>
              <w:lastRenderedPageBreak/>
              <w:t>владеет</w:t>
            </w:r>
            <w:r w:rsidRPr="0043080C">
              <w:rPr>
                <w:rStyle w:val="spelle"/>
                <w:rFonts w:ascii="Times New Roman" w:hAnsi="Times New Roman" w:cs="Times New Roman"/>
                <w:bCs/>
                <w:sz w:val="24"/>
                <w:szCs w:val="24"/>
                <w:lang w:eastAsia="ar-SA"/>
              </w:rPr>
              <w:t xml:space="preserve"> </w:t>
            </w:r>
            <w:r w:rsidR="00373015" w:rsidRPr="00373015">
              <w:rPr>
                <w:rFonts w:ascii="Times New Roman" w:hAnsi="Times New Roman" w:cs="Times New Roman"/>
                <w:sz w:val="24"/>
                <w:szCs w:val="24"/>
              </w:rPr>
              <w:t>навыками практического использования основных теорий мотивации, лидерства и власти для решения управленческих задач</w:t>
            </w:r>
            <w:r w:rsidR="00373015" w:rsidRPr="00373015">
              <w:rPr>
                <w:rFonts w:ascii="Times New Roman" w:hAnsi="Times New Roman" w:cs="Times New Roman"/>
                <w:sz w:val="24"/>
                <w:szCs w:val="24"/>
              </w:rPr>
              <w:t>;</w:t>
            </w:r>
          </w:p>
          <w:p w:rsidR="00312441" w:rsidRPr="00373015" w:rsidRDefault="00373015" w:rsidP="00373015">
            <w:pPr>
              <w:rPr>
                <w:rFonts w:ascii="Times New Roman" w:hAnsi="Times New Roman" w:cs="Times New Roman"/>
                <w:sz w:val="24"/>
                <w:szCs w:val="24"/>
              </w:rPr>
            </w:pPr>
            <w:r w:rsidRPr="00373015">
              <w:rPr>
                <w:rFonts w:ascii="Times New Roman" w:hAnsi="Times New Roman" w:cs="Times New Roman"/>
                <w:sz w:val="24"/>
                <w:szCs w:val="24"/>
              </w:rPr>
              <w:t>способами и методами анализа и проектирования межличностных, групповых и организационных</w:t>
            </w:r>
            <w:r w:rsidRPr="00373015">
              <w:rPr>
                <w:rFonts w:ascii="Times New Roman" w:hAnsi="Times New Roman" w:cs="Times New Roman"/>
                <w:sz w:val="24"/>
                <w:szCs w:val="24"/>
              </w:rPr>
              <w:t xml:space="preserve"> коммуникаций</w:t>
            </w:r>
            <w:r w:rsidRPr="00373015">
              <w:rPr>
                <w:rFonts w:ascii="Times New Roman" w:hAnsi="Times New Roman" w:cs="Times New Roman"/>
                <w:sz w:val="24"/>
                <w:szCs w:val="24"/>
              </w:rPr>
              <w:t>;</w:t>
            </w:r>
          </w:p>
          <w:p w:rsidR="0043080C" w:rsidRPr="0043080C" w:rsidRDefault="00373015" w:rsidP="00373015">
            <w:pPr>
              <w:rPr>
                <w:rStyle w:val="spelle"/>
                <w:rFonts w:ascii="Times New Roman" w:hAnsi="Times New Roman" w:cs="Times New Roman"/>
                <w:bCs/>
                <w:sz w:val="24"/>
                <w:szCs w:val="24"/>
                <w:lang w:eastAsia="ar-SA"/>
              </w:rPr>
            </w:pPr>
            <w:r w:rsidRPr="00373015">
              <w:rPr>
                <w:rFonts w:ascii="Times New Roman" w:hAnsi="Times New Roman" w:cs="Times New Roman"/>
                <w:sz w:val="24"/>
                <w:szCs w:val="24"/>
              </w:rPr>
              <w:t>способами и методами проведения аудита человеческих ресурсов и осуществления диагностики организационной культуры</w:t>
            </w:r>
          </w:p>
        </w:tc>
        <w:tc>
          <w:tcPr>
            <w:tcW w:w="2429" w:type="dxa"/>
          </w:tcPr>
          <w:p w:rsidR="00312441" w:rsidRPr="00373015" w:rsidRDefault="0043080C" w:rsidP="00373015">
            <w:pPr>
              <w:tabs>
                <w:tab w:val="left" w:pos="1710"/>
              </w:tabs>
              <w:jc w:val="both"/>
              <w:rPr>
                <w:rFonts w:ascii="Times New Roman" w:hAnsi="Times New Roman" w:cs="Times New Roman"/>
                <w:sz w:val="24"/>
                <w:szCs w:val="24"/>
              </w:rPr>
            </w:pPr>
            <w:r w:rsidRPr="002B63E2">
              <w:rPr>
                <w:rFonts w:ascii="Times New Roman" w:hAnsi="Times New Roman" w:cs="Times New Roman"/>
                <w:sz w:val="24"/>
                <w:szCs w:val="24"/>
              </w:rPr>
              <w:t xml:space="preserve">Отсутствие владения </w:t>
            </w:r>
            <w:r w:rsidR="00373015" w:rsidRPr="00373015">
              <w:rPr>
                <w:rFonts w:ascii="Times New Roman" w:hAnsi="Times New Roman" w:cs="Times New Roman"/>
                <w:sz w:val="24"/>
                <w:szCs w:val="24"/>
              </w:rPr>
              <w:t>навыками практического использования основных теорий мотивации, лидерства и власти для решения управленческих задач</w:t>
            </w:r>
            <w:r w:rsidR="00373015" w:rsidRPr="00373015">
              <w:rPr>
                <w:rFonts w:ascii="Times New Roman" w:hAnsi="Times New Roman" w:cs="Times New Roman"/>
                <w:sz w:val="24"/>
                <w:szCs w:val="24"/>
              </w:rPr>
              <w:t>;</w:t>
            </w:r>
          </w:p>
          <w:p w:rsidR="00312441" w:rsidRPr="00373015" w:rsidRDefault="00373015" w:rsidP="00373015">
            <w:pPr>
              <w:tabs>
                <w:tab w:val="left" w:pos="1710"/>
              </w:tabs>
              <w:jc w:val="both"/>
              <w:rPr>
                <w:rFonts w:ascii="Times New Roman" w:hAnsi="Times New Roman" w:cs="Times New Roman"/>
                <w:sz w:val="24"/>
                <w:szCs w:val="24"/>
              </w:rPr>
            </w:pPr>
            <w:r w:rsidRPr="00373015">
              <w:rPr>
                <w:rFonts w:ascii="Times New Roman" w:hAnsi="Times New Roman" w:cs="Times New Roman"/>
                <w:sz w:val="24"/>
                <w:szCs w:val="24"/>
              </w:rPr>
              <w:t>способами и методами анализа и проектирования межличностных, групповых и организационных</w:t>
            </w:r>
            <w:r w:rsidRPr="00373015">
              <w:rPr>
                <w:rFonts w:ascii="Times New Roman" w:hAnsi="Times New Roman" w:cs="Times New Roman"/>
                <w:sz w:val="24"/>
                <w:szCs w:val="24"/>
              </w:rPr>
              <w:t xml:space="preserve"> коммуникаций</w:t>
            </w:r>
            <w:r w:rsidRPr="00373015">
              <w:rPr>
                <w:rFonts w:ascii="Times New Roman" w:hAnsi="Times New Roman" w:cs="Times New Roman"/>
                <w:sz w:val="24"/>
                <w:szCs w:val="24"/>
              </w:rPr>
              <w:t>;</w:t>
            </w:r>
          </w:p>
          <w:p w:rsidR="0043080C" w:rsidRPr="002B63E2" w:rsidRDefault="00373015" w:rsidP="00373015">
            <w:pPr>
              <w:tabs>
                <w:tab w:val="left" w:pos="1710"/>
              </w:tabs>
              <w:jc w:val="both"/>
              <w:rPr>
                <w:rFonts w:ascii="Times New Roman" w:hAnsi="Times New Roman" w:cs="Times New Roman"/>
                <w:sz w:val="24"/>
                <w:szCs w:val="24"/>
              </w:rPr>
            </w:pPr>
            <w:r w:rsidRPr="00373015">
              <w:rPr>
                <w:rFonts w:ascii="Times New Roman" w:hAnsi="Times New Roman" w:cs="Times New Roman"/>
                <w:sz w:val="24"/>
                <w:szCs w:val="24"/>
              </w:rPr>
              <w:t>способами и методами проведения аудита человеческих ресурсов и осуществления диагностики организационной культуры</w:t>
            </w:r>
          </w:p>
        </w:tc>
        <w:tc>
          <w:tcPr>
            <w:tcW w:w="2511" w:type="dxa"/>
          </w:tcPr>
          <w:p w:rsidR="00312441" w:rsidRPr="00373015" w:rsidRDefault="0043080C" w:rsidP="00373015">
            <w:pPr>
              <w:tabs>
                <w:tab w:val="left" w:pos="1710"/>
              </w:tabs>
              <w:jc w:val="both"/>
              <w:rPr>
                <w:rFonts w:ascii="Times New Roman" w:hAnsi="Times New Roman" w:cs="Times New Roman"/>
                <w:sz w:val="24"/>
                <w:szCs w:val="24"/>
              </w:rPr>
            </w:pPr>
            <w:r w:rsidRPr="002B63E2">
              <w:rPr>
                <w:rFonts w:ascii="Times New Roman" w:hAnsi="Times New Roman" w:cs="Times New Roman"/>
                <w:sz w:val="24"/>
                <w:szCs w:val="24"/>
              </w:rPr>
              <w:t xml:space="preserve">Фрагментарное владение </w:t>
            </w:r>
            <w:r w:rsidR="00373015" w:rsidRPr="00373015">
              <w:rPr>
                <w:rFonts w:ascii="Times New Roman" w:hAnsi="Times New Roman" w:cs="Times New Roman"/>
                <w:sz w:val="24"/>
                <w:szCs w:val="24"/>
              </w:rPr>
              <w:t>навыками практического использования основных теорий мотивации, лидерства и власти для решения управленческих задач</w:t>
            </w:r>
            <w:r w:rsidR="00373015" w:rsidRPr="00373015">
              <w:rPr>
                <w:rFonts w:ascii="Times New Roman" w:hAnsi="Times New Roman" w:cs="Times New Roman"/>
                <w:sz w:val="24"/>
                <w:szCs w:val="24"/>
              </w:rPr>
              <w:t>;</w:t>
            </w:r>
          </w:p>
          <w:p w:rsidR="00312441" w:rsidRPr="00373015" w:rsidRDefault="00373015" w:rsidP="00373015">
            <w:pPr>
              <w:tabs>
                <w:tab w:val="left" w:pos="1710"/>
              </w:tabs>
              <w:jc w:val="both"/>
              <w:rPr>
                <w:rFonts w:ascii="Times New Roman" w:hAnsi="Times New Roman" w:cs="Times New Roman"/>
                <w:sz w:val="24"/>
                <w:szCs w:val="24"/>
              </w:rPr>
            </w:pPr>
            <w:r w:rsidRPr="00373015">
              <w:rPr>
                <w:rFonts w:ascii="Times New Roman" w:hAnsi="Times New Roman" w:cs="Times New Roman"/>
                <w:sz w:val="24"/>
                <w:szCs w:val="24"/>
              </w:rPr>
              <w:t>способами и методами анализа и проектирования межличностных, групповых и организационных</w:t>
            </w:r>
            <w:r w:rsidRPr="00373015">
              <w:rPr>
                <w:rFonts w:ascii="Times New Roman" w:hAnsi="Times New Roman" w:cs="Times New Roman"/>
                <w:sz w:val="24"/>
                <w:szCs w:val="24"/>
              </w:rPr>
              <w:t xml:space="preserve"> коммуникаций</w:t>
            </w:r>
            <w:r w:rsidRPr="00373015">
              <w:rPr>
                <w:rFonts w:ascii="Times New Roman" w:hAnsi="Times New Roman" w:cs="Times New Roman"/>
                <w:sz w:val="24"/>
                <w:szCs w:val="24"/>
              </w:rPr>
              <w:t>;</w:t>
            </w:r>
          </w:p>
          <w:p w:rsidR="0043080C" w:rsidRPr="002B63E2" w:rsidRDefault="00373015" w:rsidP="00373015">
            <w:pPr>
              <w:tabs>
                <w:tab w:val="left" w:pos="1710"/>
              </w:tabs>
              <w:jc w:val="both"/>
              <w:rPr>
                <w:rFonts w:ascii="Times New Roman" w:hAnsi="Times New Roman" w:cs="Times New Roman"/>
                <w:sz w:val="24"/>
                <w:szCs w:val="24"/>
              </w:rPr>
            </w:pPr>
            <w:r w:rsidRPr="00373015">
              <w:rPr>
                <w:rFonts w:ascii="Times New Roman" w:hAnsi="Times New Roman" w:cs="Times New Roman"/>
                <w:sz w:val="24"/>
                <w:szCs w:val="24"/>
              </w:rPr>
              <w:t>способами и методами проведения аудита человеческих ресурсов и осуществления диагностики организационной культуры</w:t>
            </w:r>
          </w:p>
        </w:tc>
        <w:tc>
          <w:tcPr>
            <w:tcW w:w="2694" w:type="dxa"/>
          </w:tcPr>
          <w:p w:rsidR="00312441" w:rsidRPr="00373015" w:rsidRDefault="0043080C" w:rsidP="00373015">
            <w:pPr>
              <w:jc w:val="both"/>
              <w:rPr>
                <w:rFonts w:ascii="Times New Roman" w:hAnsi="Times New Roman" w:cs="Times New Roman"/>
                <w:sz w:val="24"/>
                <w:szCs w:val="24"/>
              </w:rPr>
            </w:pPr>
            <w:r w:rsidRPr="002B63E2">
              <w:rPr>
                <w:rFonts w:ascii="Times New Roman" w:hAnsi="Times New Roman" w:cs="Times New Roman"/>
                <w:sz w:val="24"/>
                <w:szCs w:val="24"/>
              </w:rPr>
              <w:t xml:space="preserve">Неполное владение </w:t>
            </w:r>
            <w:r w:rsidR="00373015" w:rsidRPr="00373015">
              <w:rPr>
                <w:rFonts w:ascii="Times New Roman" w:hAnsi="Times New Roman" w:cs="Times New Roman"/>
                <w:sz w:val="24"/>
                <w:szCs w:val="24"/>
              </w:rPr>
              <w:t>навыками практического использования основных теорий мотивации, лидерства и власти для решения управленческих задач</w:t>
            </w:r>
            <w:r w:rsidR="00373015" w:rsidRPr="00373015">
              <w:rPr>
                <w:rFonts w:ascii="Times New Roman" w:hAnsi="Times New Roman" w:cs="Times New Roman"/>
                <w:sz w:val="24"/>
                <w:szCs w:val="24"/>
              </w:rPr>
              <w:t>;</w:t>
            </w:r>
          </w:p>
          <w:p w:rsidR="00312441" w:rsidRPr="00373015" w:rsidRDefault="00373015" w:rsidP="00373015">
            <w:pPr>
              <w:jc w:val="both"/>
              <w:rPr>
                <w:rFonts w:ascii="Times New Roman" w:hAnsi="Times New Roman" w:cs="Times New Roman"/>
                <w:sz w:val="24"/>
                <w:szCs w:val="24"/>
              </w:rPr>
            </w:pPr>
            <w:r w:rsidRPr="00373015">
              <w:rPr>
                <w:rFonts w:ascii="Times New Roman" w:hAnsi="Times New Roman" w:cs="Times New Roman"/>
                <w:sz w:val="24"/>
                <w:szCs w:val="24"/>
              </w:rPr>
              <w:t>способами и методами анализа и проектирования межличностных, групповых и организационных</w:t>
            </w:r>
            <w:r w:rsidRPr="00373015">
              <w:rPr>
                <w:rFonts w:ascii="Times New Roman" w:hAnsi="Times New Roman" w:cs="Times New Roman"/>
                <w:sz w:val="24"/>
                <w:szCs w:val="24"/>
              </w:rPr>
              <w:t xml:space="preserve"> коммуникаций</w:t>
            </w:r>
            <w:r w:rsidRPr="00373015">
              <w:rPr>
                <w:rFonts w:ascii="Times New Roman" w:hAnsi="Times New Roman" w:cs="Times New Roman"/>
                <w:sz w:val="24"/>
                <w:szCs w:val="24"/>
              </w:rPr>
              <w:t>;</w:t>
            </w:r>
          </w:p>
          <w:p w:rsidR="0043080C" w:rsidRPr="002B63E2" w:rsidRDefault="00373015" w:rsidP="00373015">
            <w:pPr>
              <w:jc w:val="both"/>
              <w:rPr>
                <w:rFonts w:ascii="Times New Roman" w:hAnsi="Times New Roman" w:cs="Times New Roman"/>
                <w:sz w:val="24"/>
                <w:szCs w:val="24"/>
              </w:rPr>
            </w:pPr>
            <w:r w:rsidRPr="00373015">
              <w:rPr>
                <w:rFonts w:ascii="Times New Roman" w:hAnsi="Times New Roman" w:cs="Times New Roman"/>
                <w:sz w:val="24"/>
                <w:szCs w:val="24"/>
              </w:rPr>
              <w:t>способами и методами проведения аудита человеческих ресурсов и осуществления диагностики организационной культуры</w:t>
            </w:r>
          </w:p>
        </w:tc>
        <w:tc>
          <w:tcPr>
            <w:tcW w:w="2693" w:type="dxa"/>
          </w:tcPr>
          <w:p w:rsidR="00312441" w:rsidRPr="00373015" w:rsidRDefault="00744F91" w:rsidP="00373015">
            <w:pPr>
              <w:rPr>
                <w:rFonts w:ascii="Times New Roman" w:hAnsi="Times New Roman" w:cs="Times New Roman"/>
                <w:sz w:val="24"/>
                <w:szCs w:val="24"/>
              </w:rPr>
            </w:pPr>
            <w:r>
              <w:rPr>
                <w:rFonts w:ascii="Times New Roman" w:hAnsi="Times New Roman" w:cs="Times New Roman"/>
                <w:sz w:val="24"/>
                <w:szCs w:val="24"/>
              </w:rPr>
              <w:t>В целом сформировав</w:t>
            </w:r>
            <w:r w:rsidRPr="002B63E2">
              <w:rPr>
                <w:rFonts w:ascii="Times New Roman" w:hAnsi="Times New Roman" w:cs="Times New Roman"/>
                <w:sz w:val="24"/>
                <w:szCs w:val="24"/>
              </w:rPr>
              <w:t>ш</w:t>
            </w:r>
            <w:r>
              <w:rPr>
                <w:rFonts w:ascii="Times New Roman" w:hAnsi="Times New Roman" w:cs="Times New Roman"/>
                <w:sz w:val="24"/>
                <w:szCs w:val="24"/>
              </w:rPr>
              <w:t>и</w:t>
            </w:r>
            <w:r w:rsidRPr="002B63E2">
              <w:rPr>
                <w:rFonts w:ascii="Times New Roman" w:hAnsi="Times New Roman" w:cs="Times New Roman"/>
                <w:sz w:val="24"/>
                <w:szCs w:val="24"/>
              </w:rPr>
              <w:t>еся</w:t>
            </w:r>
            <w:r>
              <w:rPr>
                <w:rFonts w:ascii="Times New Roman" w:hAnsi="Times New Roman" w:cs="Times New Roman"/>
                <w:sz w:val="24"/>
                <w:szCs w:val="24"/>
              </w:rPr>
              <w:t xml:space="preserve"> </w:t>
            </w:r>
            <w:r w:rsidR="00E91980">
              <w:rPr>
                <w:rFonts w:ascii="Times New Roman" w:hAnsi="Times New Roman" w:cs="Times New Roman"/>
                <w:sz w:val="24"/>
                <w:szCs w:val="24"/>
              </w:rPr>
              <w:t>основы</w:t>
            </w:r>
            <w:r w:rsidR="00E91980" w:rsidRPr="00E91980">
              <w:rPr>
                <w:rFonts w:ascii="Times New Roman" w:hAnsi="Times New Roman" w:cs="Times New Roman"/>
                <w:sz w:val="24"/>
                <w:szCs w:val="24"/>
              </w:rPr>
              <w:t xml:space="preserve"> </w:t>
            </w:r>
            <w:r w:rsidR="00373015" w:rsidRPr="00373015">
              <w:rPr>
                <w:rFonts w:ascii="Times New Roman" w:hAnsi="Times New Roman" w:cs="Times New Roman"/>
                <w:sz w:val="24"/>
                <w:szCs w:val="24"/>
              </w:rPr>
              <w:t>практического использования основных теорий мотивации, лидерства и власти для решения управленческих задач</w:t>
            </w:r>
            <w:r w:rsidR="00373015" w:rsidRPr="00373015">
              <w:rPr>
                <w:rFonts w:ascii="Times New Roman" w:hAnsi="Times New Roman" w:cs="Times New Roman"/>
                <w:sz w:val="24"/>
                <w:szCs w:val="24"/>
              </w:rPr>
              <w:t>;</w:t>
            </w:r>
          </w:p>
          <w:p w:rsidR="00312441" w:rsidRPr="00373015" w:rsidRDefault="00373015" w:rsidP="00373015">
            <w:pPr>
              <w:rPr>
                <w:rFonts w:ascii="Times New Roman" w:hAnsi="Times New Roman" w:cs="Times New Roman"/>
                <w:sz w:val="24"/>
                <w:szCs w:val="24"/>
              </w:rPr>
            </w:pPr>
            <w:r w:rsidRPr="00373015">
              <w:rPr>
                <w:rFonts w:ascii="Times New Roman" w:hAnsi="Times New Roman" w:cs="Times New Roman"/>
                <w:sz w:val="24"/>
                <w:szCs w:val="24"/>
              </w:rPr>
              <w:t>способами и методами анализа и проектирования межличностных, групповых и организационных</w:t>
            </w:r>
            <w:r w:rsidRPr="00373015">
              <w:rPr>
                <w:rFonts w:ascii="Times New Roman" w:hAnsi="Times New Roman" w:cs="Times New Roman"/>
                <w:sz w:val="24"/>
                <w:szCs w:val="24"/>
              </w:rPr>
              <w:t xml:space="preserve"> коммуникаций</w:t>
            </w:r>
            <w:r w:rsidRPr="00373015">
              <w:rPr>
                <w:rFonts w:ascii="Times New Roman" w:hAnsi="Times New Roman" w:cs="Times New Roman"/>
                <w:sz w:val="24"/>
                <w:szCs w:val="24"/>
              </w:rPr>
              <w:t>;</w:t>
            </w:r>
          </w:p>
          <w:p w:rsidR="0043080C" w:rsidRPr="002B63E2" w:rsidRDefault="00373015" w:rsidP="00373015">
            <w:pPr>
              <w:rPr>
                <w:rFonts w:ascii="Times New Roman" w:hAnsi="Times New Roman" w:cs="Times New Roman"/>
                <w:sz w:val="24"/>
                <w:szCs w:val="24"/>
              </w:rPr>
            </w:pPr>
            <w:r w:rsidRPr="00373015">
              <w:rPr>
                <w:rFonts w:ascii="Times New Roman" w:hAnsi="Times New Roman" w:cs="Times New Roman"/>
                <w:sz w:val="24"/>
                <w:szCs w:val="24"/>
              </w:rPr>
              <w:t>способами и методами проведения аудита человеческих ресурсов и осуществления диагностики организационной культуры</w:t>
            </w:r>
          </w:p>
        </w:tc>
        <w:tc>
          <w:tcPr>
            <w:tcW w:w="2693" w:type="dxa"/>
          </w:tcPr>
          <w:p w:rsidR="00312441" w:rsidRPr="00373015" w:rsidRDefault="0043080C" w:rsidP="00373015">
            <w:pPr>
              <w:jc w:val="both"/>
              <w:rPr>
                <w:rFonts w:ascii="Times New Roman" w:hAnsi="Times New Roman" w:cs="Times New Roman"/>
                <w:sz w:val="24"/>
                <w:szCs w:val="24"/>
              </w:rPr>
            </w:pPr>
            <w:r w:rsidRPr="004848B6">
              <w:rPr>
                <w:rFonts w:ascii="Times New Roman" w:hAnsi="Times New Roman" w:cs="Times New Roman"/>
                <w:sz w:val="24"/>
                <w:szCs w:val="24"/>
              </w:rPr>
              <w:t>Сформировавшееся систематическ</w:t>
            </w:r>
            <w:r>
              <w:rPr>
                <w:rFonts w:ascii="Times New Roman" w:hAnsi="Times New Roman" w:cs="Times New Roman"/>
                <w:sz w:val="24"/>
                <w:szCs w:val="24"/>
              </w:rPr>
              <w:t xml:space="preserve">ие </w:t>
            </w:r>
            <w:r w:rsidR="00E91980">
              <w:rPr>
                <w:rFonts w:ascii="Times New Roman" w:hAnsi="Times New Roman" w:cs="Times New Roman"/>
                <w:sz w:val="24"/>
                <w:szCs w:val="24"/>
              </w:rPr>
              <w:t>основы</w:t>
            </w:r>
            <w:r w:rsidR="00E91980" w:rsidRPr="00E91980">
              <w:rPr>
                <w:rFonts w:ascii="Times New Roman" w:hAnsi="Times New Roman" w:cs="Times New Roman"/>
                <w:sz w:val="24"/>
                <w:szCs w:val="24"/>
              </w:rPr>
              <w:t xml:space="preserve"> </w:t>
            </w:r>
            <w:bookmarkStart w:id="0" w:name="_GoBack"/>
            <w:bookmarkEnd w:id="0"/>
            <w:r w:rsidR="00373015" w:rsidRPr="00373015">
              <w:rPr>
                <w:rFonts w:ascii="Times New Roman" w:hAnsi="Times New Roman" w:cs="Times New Roman"/>
                <w:sz w:val="24"/>
                <w:szCs w:val="24"/>
              </w:rPr>
              <w:t>практического использования основных теорий мотивации, лидерства и власти для решения управленческих задач</w:t>
            </w:r>
            <w:r w:rsidR="00373015" w:rsidRPr="00373015">
              <w:rPr>
                <w:rFonts w:ascii="Times New Roman" w:hAnsi="Times New Roman" w:cs="Times New Roman"/>
                <w:sz w:val="24"/>
                <w:szCs w:val="24"/>
              </w:rPr>
              <w:t>;</w:t>
            </w:r>
          </w:p>
          <w:p w:rsidR="00312441" w:rsidRPr="00373015" w:rsidRDefault="00373015" w:rsidP="00373015">
            <w:pPr>
              <w:jc w:val="both"/>
              <w:rPr>
                <w:rFonts w:ascii="Times New Roman" w:hAnsi="Times New Roman" w:cs="Times New Roman"/>
                <w:sz w:val="24"/>
                <w:szCs w:val="24"/>
              </w:rPr>
            </w:pPr>
            <w:r w:rsidRPr="00373015">
              <w:rPr>
                <w:rFonts w:ascii="Times New Roman" w:hAnsi="Times New Roman" w:cs="Times New Roman"/>
                <w:sz w:val="24"/>
                <w:szCs w:val="24"/>
              </w:rPr>
              <w:t>способами и методами анализа и проектирования межличностных, групповых и организационных</w:t>
            </w:r>
            <w:r w:rsidRPr="00373015">
              <w:rPr>
                <w:rFonts w:ascii="Times New Roman" w:hAnsi="Times New Roman" w:cs="Times New Roman"/>
                <w:sz w:val="24"/>
                <w:szCs w:val="24"/>
              </w:rPr>
              <w:t xml:space="preserve"> коммуникаций</w:t>
            </w:r>
            <w:r w:rsidRPr="00373015">
              <w:rPr>
                <w:rFonts w:ascii="Times New Roman" w:hAnsi="Times New Roman" w:cs="Times New Roman"/>
                <w:sz w:val="24"/>
                <w:szCs w:val="24"/>
              </w:rPr>
              <w:t>;</w:t>
            </w:r>
          </w:p>
          <w:p w:rsidR="0043080C" w:rsidRPr="002B63E2" w:rsidRDefault="00373015" w:rsidP="00373015">
            <w:pPr>
              <w:jc w:val="both"/>
              <w:rPr>
                <w:rFonts w:ascii="Times New Roman" w:hAnsi="Times New Roman" w:cs="Times New Roman"/>
                <w:sz w:val="24"/>
                <w:szCs w:val="24"/>
              </w:rPr>
            </w:pPr>
            <w:r w:rsidRPr="00373015">
              <w:rPr>
                <w:rFonts w:ascii="Times New Roman" w:hAnsi="Times New Roman" w:cs="Times New Roman"/>
                <w:sz w:val="24"/>
                <w:szCs w:val="24"/>
              </w:rPr>
              <w:t>способами и методами проведения аудита человеческих ресурсов и осуществления диагностики организационной культуры</w:t>
            </w:r>
          </w:p>
        </w:tc>
      </w:tr>
      <w:tr w:rsidR="00104729" w:rsidRPr="00EA350A" w:rsidTr="000A2FA8">
        <w:tc>
          <w:tcPr>
            <w:tcW w:w="2426" w:type="dxa"/>
          </w:tcPr>
          <w:p w:rsidR="00104729" w:rsidRPr="00EA350A" w:rsidRDefault="00104729" w:rsidP="000A2FA8">
            <w:pPr>
              <w:jc w:val="both"/>
              <w:rPr>
                <w:rFonts w:ascii="Times New Roman" w:hAnsi="Times New Roman" w:cs="Times New Roman"/>
                <w:sz w:val="24"/>
              </w:rPr>
            </w:pPr>
            <w:r w:rsidRPr="00EA350A">
              <w:rPr>
                <w:rFonts w:ascii="Times New Roman" w:hAnsi="Times New Roman" w:cs="Times New Roman"/>
                <w:b/>
                <w:sz w:val="24"/>
              </w:rPr>
              <w:t>Шкала оценивания</w:t>
            </w:r>
          </w:p>
          <w:p w:rsidR="00104729" w:rsidRPr="00EA350A" w:rsidRDefault="00104729" w:rsidP="000A2FA8">
            <w:pPr>
              <w:jc w:val="both"/>
              <w:rPr>
                <w:rFonts w:ascii="Times New Roman" w:hAnsi="Times New Roman" w:cs="Times New Roman"/>
                <w:sz w:val="24"/>
              </w:rPr>
            </w:pPr>
            <w:r w:rsidRPr="00EA350A">
              <w:rPr>
                <w:rFonts w:ascii="Times New Roman" w:hAnsi="Times New Roman" w:cs="Times New Roman"/>
                <w:sz w:val="24"/>
              </w:rPr>
              <w:t>(соотношение с традиционными формами аттестации)</w:t>
            </w:r>
          </w:p>
        </w:tc>
        <w:tc>
          <w:tcPr>
            <w:tcW w:w="2429" w:type="dxa"/>
            <w:vAlign w:val="center"/>
          </w:tcPr>
          <w:p w:rsidR="00104729" w:rsidRPr="00EA350A" w:rsidRDefault="007520BA" w:rsidP="007520BA">
            <w:pPr>
              <w:jc w:val="center"/>
              <w:rPr>
                <w:rFonts w:ascii="Times New Roman" w:hAnsi="Times New Roman" w:cs="Times New Roman"/>
                <w:sz w:val="24"/>
              </w:rPr>
            </w:pPr>
            <w:r w:rsidRPr="00EA350A">
              <w:rPr>
                <w:rFonts w:ascii="Times New Roman" w:hAnsi="Times New Roman" w:cs="Times New Roman"/>
                <w:sz w:val="24"/>
              </w:rPr>
              <w:t>Н</w:t>
            </w:r>
            <w:r w:rsidR="00104729" w:rsidRPr="00EA350A">
              <w:rPr>
                <w:rFonts w:ascii="Times New Roman" w:hAnsi="Times New Roman" w:cs="Times New Roman"/>
                <w:sz w:val="24"/>
              </w:rPr>
              <w:t>е</w:t>
            </w:r>
            <w:r>
              <w:rPr>
                <w:rFonts w:ascii="Times New Roman" w:hAnsi="Times New Roman" w:cs="Times New Roman"/>
                <w:sz w:val="24"/>
              </w:rPr>
              <w:t xml:space="preserve"> зачтено</w:t>
            </w:r>
          </w:p>
        </w:tc>
        <w:tc>
          <w:tcPr>
            <w:tcW w:w="2511" w:type="dxa"/>
            <w:vAlign w:val="center"/>
          </w:tcPr>
          <w:p w:rsidR="00104729" w:rsidRPr="00EA350A" w:rsidRDefault="007520BA" w:rsidP="007520BA">
            <w:pPr>
              <w:jc w:val="center"/>
              <w:rPr>
                <w:rFonts w:ascii="Times New Roman" w:hAnsi="Times New Roman" w:cs="Times New Roman"/>
                <w:sz w:val="24"/>
                <w:lang w:val="en-US"/>
              </w:rPr>
            </w:pPr>
            <w:r w:rsidRPr="00EA350A">
              <w:rPr>
                <w:rFonts w:ascii="Times New Roman" w:hAnsi="Times New Roman" w:cs="Times New Roman"/>
                <w:sz w:val="24"/>
              </w:rPr>
              <w:t>Н</w:t>
            </w:r>
            <w:r w:rsidR="00104729" w:rsidRPr="00EA350A">
              <w:rPr>
                <w:rFonts w:ascii="Times New Roman" w:hAnsi="Times New Roman" w:cs="Times New Roman"/>
                <w:sz w:val="24"/>
              </w:rPr>
              <w:t>е</w:t>
            </w:r>
            <w:r>
              <w:rPr>
                <w:rFonts w:ascii="Times New Roman" w:hAnsi="Times New Roman" w:cs="Times New Roman"/>
                <w:sz w:val="24"/>
              </w:rPr>
              <w:t xml:space="preserve"> зачтено</w:t>
            </w:r>
          </w:p>
        </w:tc>
        <w:tc>
          <w:tcPr>
            <w:tcW w:w="2694" w:type="dxa"/>
            <w:vAlign w:val="center"/>
          </w:tcPr>
          <w:p w:rsidR="00104729" w:rsidRPr="00EA350A" w:rsidRDefault="007520BA" w:rsidP="007520BA">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104729" w:rsidRPr="00EA350A" w:rsidRDefault="007520BA" w:rsidP="000A2FA8">
            <w:pPr>
              <w:jc w:val="center"/>
              <w:rPr>
                <w:rFonts w:ascii="Times New Roman" w:hAnsi="Times New Roman" w:cs="Times New Roman"/>
                <w:sz w:val="24"/>
              </w:rPr>
            </w:pPr>
            <w:r>
              <w:rPr>
                <w:rFonts w:ascii="Times New Roman" w:hAnsi="Times New Roman" w:cs="Times New Roman"/>
                <w:sz w:val="24"/>
              </w:rPr>
              <w:t>Зачтено</w:t>
            </w:r>
          </w:p>
        </w:tc>
        <w:tc>
          <w:tcPr>
            <w:tcW w:w="2693" w:type="dxa"/>
            <w:vAlign w:val="center"/>
          </w:tcPr>
          <w:p w:rsidR="00104729" w:rsidRPr="00EA350A" w:rsidRDefault="007520BA" w:rsidP="000A2FA8">
            <w:pPr>
              <w:jc w:val="center"/>
              <w:rPr>
                <w:rFonts w:ascii="Times New Roman" w:hAnsi="Times New Roman" w:cs="Times New Roman"/>
                <w:sz w:val="24"/>
              </w:rPr>
            </w:pPr>
            <w:r>
              <w:rPr>
                <w:rFonts w:ascii="Times New Roman" w:hAnsi="Times New Roman" w:cs="Times New Roman"/>
                <w:sz w:val="24"/>
              </w:rPr>
              <w:t>Зачтено</w:t>
            </w:r>
          </w:p>
        </w:tc>
      </w:tr>
    </w:tbl>
    <w:p w:rsidR="00104729" w:rsidRPr="00EA350A" w:rsidRDefault="00104729" w:rsidP="00104729">
      <w:pPr>
        <w:spacing w:after="0" w:line="240" w:lineRule="auto"/>
        <w:jc w:val="both"/>
        <w:rPr>
          <w:rFonts w:ascii="Times New Roman" w:hAnsi="Times New Roman" w:cs="Times New Roman"/>
          <w:sz w:val="24"/>
        </w:rPr>
        <w:sectPr w:rsidR="00104729" w:rsidRPr="00EA350A" w:rsidSect="000A2FA8">
          <w:pgSz w:w="16838" w:h="11906" w:orient="landscape"/>
          <w:pgMar w:top="1134" w:right="567" w:bottom="567" w:left="567"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rPr>
      </w:pPr>
      <w:r w:rsidRPr="00EA350A">
        <w:rPr>
          <w:rFonts w:ascii="Times New Roman" w:hAnsi="Times New Roman" w:cs="Times New Roman"/>
          <w:b/>
          <w:sz w:val="24"/>
        </w:rPr>
        <w:lastRenderedPageBreak/>
        <w:t xml:space="preserve">3 </w:t>
      </w:r>
      <w:r>
        <w:rPr>
          <w:rFonts w:ascii="Times New Roman" w:hAnsi="Times New Roman" w:cs="Times New Roman"/>
          <w:b/>
          <w:sz w:val="24"/>
        </w:rPr>
        <w:t>ПЕРЕЧЕНЬ ОЦЕНОЧНЫХ СРЕДСТВ</w:t>
      </w:r>
    </w:p>
    <w:tbl>
      <w:tblPr>
        <w:tblStyle w:val="a3"/>
        <w:tblW w:w="0" w:type="auto"/>
        <w:jc w:val="right"/>
        <w:tblLook w:val="04A0" w:firstRow="1" w:lastRow="0" w:firstColumn="1" w:lastColumn="0" w:noHBand="0" w:noVBand="1"/>
      </w:tblPr>
      <w:tblGrid>
        <w:gridCol w:w="686"/>
        <w:gridCol w:w="1649"/>
        <w:gridCol w:w="2223"/>
        <w:gridCol w:w="2813"/>
        <w:gridCol w:w="2824"/>
      </w:tblGrid>
      <w:tr w:rsidR="00F53A0E" w:rsidRPr="00EA350A" w:rsidTr="004D2BB3">
        <w:trPr>
          <w:trHeight w:val="562"/>
          <w:jc w:val="right"/>
        </w:trPr>
        <w:tc>
          <w:tcPr>
            <w:tcW w:w="686" w:type="dxa"/>
            <w:vMerge w:val="restart"/>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п/п</w:t>
            </w:r>
          </w:p>
        </w:tc>
        <w:tc>
          <w:tcPr>
            <w:tcW w:w="3872" w:type="dxa"/>
            <w:gridSpan w:val="2"/>
            <w:vMerge w:val="restart"/>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5637" w:type="dxa"/>
            <w:gridSpan w:val="2"/>
            <w:vAlign w:val="center"/>
          </w:tcPr>
          <w:p w:rsidR="00104729" w:rsidRPr="00EA350A" w:rsidRDefault="00104729" w:rsidP="0043080C">
            <w:pPr>
              <w:jc w:val="center"/>
              <w:rPr>
                <w:rFonts w:ascii="Times New Roman" w:hAnsi="Times New Roman" w:cs="Times New Roman"/>
                <w:sz w:val="24"/>
              </w:rPr>
            </w:pPr>
            <w:r w:rsidRPr="00EA350A">
              <w:rPr>
                <w:rFonts w:ascii="Times New Roman" w:hAnsi="Times New Roman" w:cs="Times New Roman"/>
                <w:sz w:val="24"/>
              </w:rPr>
              <w:t>Оценочные средства</w:t>
            </w:r>
            <w:r w:rsidR="0043080C">
              <w:rPr>
                <w:rFonts w:ascii="Times New Roman" w:hAnsi="Times New Roman" w:cs="Times New Roman"/>
                <w:sz w:val="24"/>
              </w:rPr>
              <w:t xml:space="preserve"> </w:t>
            </w:r>
          </w:p>
        </w:tc>
      </w:tr>
      <w:tr w:rsidR="00F53A0E" w:rsidRPr="00EA350A" w:rsidTr="004D2BB3">
        <w:trPr>
          <w:trHeight w:val="562"/>
          <w:jc w:val="right"/>
        </w:trPr>
        <w:tc>
          <w:tcPr>
            <w:tcW w:w="686" w:type="dxa"/>
            <w:vMerge/>
          </w:tcPr>
          <w:p w:rsidR="00104729" w:rsidRPr="00EA350A" w:rsidRDefault="00104729" w:rsidP="000A2FA8">
            <w:pPr>
              <w:jc w:val="center"/>
              <w:rPr>
                <w:rFonts w:ascii="Times New Roman" w:hAnsi="Times New Roman" w:cs="Times New Roman"/>
                <w:sz w:val="24"/>
              </w:rPr>
            </w:pPr>
          </w:p>
        </w:tc>
        <w:tc>
          <w:tcPr>
            <w:tcW w:w="3872" w:type="dxa"/>
            <w:gridSpan w:val="2"/>
            <w:vMerge/>
            <w:vAlign w:val="center"/>
          </w:tcPr>
          <w:p w:rsidR="00104729" w:rsidRPr="00EA350A" w:rsidRDefault="00104729" w:rsidP="000A2FA8">
            <w:pPr>
              <w:jc w:val="center"/>
              <w:rPr>
                <w:rFonts w:ascii="Times New Roman" w:hAnsi="Times New Roman" w:cs="Times New Roman"/>
                <w:sz w:val="24"/>
              </w:rPr>
            </w:pPr>
          </w:p>
        </w:tc>
        <w:tc>
          <w:tcPr>
            <w:tcW w:w="2813"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2824" w:type="dxa"/>
            <w:vAlign w:val="center"/>
          </w:tcPr>
          <w:p w:rsidR="00104729" w:rsidRPr="00EA350A" w:rsidRDefault="00104729" w:rsidP="000A2FA8">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E15B26" w:rsidRPr="00EA350A" w:rsidTr="004D2BB3">
        <w:trPr>
          <w:trHeight w:val="75"/>
          <w:jc w:val="right"/>
        </w:trPr>
        <w:tc>
          <w:tcPr>
            <w:tcW w:w="686" w:type="dxa"/>
            <w:vMerge w:val="restart"/>
          </w:tcPr>
          <w:p w:rsidR="00E15B26" w:rsidRPr="00EA350A" w:rsidRDefault="00E15B26" w:rsidP="00E15B26">
            <w:pPr>
              <w:jc w:val="center"/>
              <w:rPr>
                <w:rFonts w:ascii="Times New Roman" w:hAnsi="Times New Roman" w:cs="Times New Roman"/>
                <w:sz w:val="24"/>
              </w:rPr>
            </w:pPr>
            <w:r>
              <w:rPr>
                <w:rFonts w:ascii="Times New Roman" w:hAnsi="Times New Roman" w:cs="Times New Roman"/>
                <w:sz w:val="24"/>
              </w:rPr>
              <w:t>1.</w:t>
            </w:r>
          </w:p>
        </w:tc>
        <w:tc>
          <w:tcPr>
            <w:tcW w:w="1649" w:type="dxa"/>
            <w:vMerge w:val="restart"/>
          </w:tcPr>
          <w:p w:rsidR="00E15B26" w:rsidRPr="00EA350A" w:rsidRDefault="00E15B26" w:rsidP="00E15B26">
            <w:pPr>
              <w:jc w:val="center"/>
              <w:rPr>
                <w:rFonts w:ascii="Times New Roman" w:hAnsi="Times New Roman" w:cs="Times New Roman"/>
                <w:sz w:val="24"/>
              </w:rPr>
            </w:pPr>
            <w:r>
              <w:rPr>
                <w:rFonts w:ascii="Times New Roman" w:hAnsi="Times New Roman" w:cs="Times New Roman"/>
                <w:sz w:val="24"/>
              </w:rPr>
              <w:t>ПК-14</w:t>
            </w:r>
          </w:p>
        </w:tc>
        <w:tc>
          <w:tcPr>
            <w:tcW w:w="2223" w:type="dxa"/>
          </w:tcPr>
          <w:p w:rsidR="00E15B26" w:rsidRPr="00E15B26" w:rsidRDefault="00E15B26" w:rsidP="00E15B26">
            <w:pPr>
              <w:jc w:val="center"/>
              <w:rPr>
                <w:rFonts w:ascii="Times New Roman" w:hAnsi="Times New Roman" w:cs="Times New Roman"/>
                <w:sz w:val="24"/>
                <w:szCs w:val="24"/>
              </w:rPr>
            </w:pPr>
            <w:r w:rsidRPr="00E15B26">
              <w:rPr>
                <w:rFonts w:ascii="Times New Roman" w:hAnsi="Times New Roman" w:cs="Times New Roman"/>
                <w:sz w:val="24"/>
                <w:szCs w:val="24"/>
              </w:rPr>
              <w:t>знает основные принципы и стандарты финансового учета для формирование учетной политики и финансовой отчетности организации, принципы управления затратами и принятия решений на основе данных управленческого учета</w:t>
            </w:r>
          </w:p>
        </w:tc>
        <w:tc>
          <w:tcPr>
            <w:tcW w:w="2813" w:type="dxa"/>
          </w:tcPr>
          <w:p w:rsidR="00E15B26" w:rsidRDefault="00E15B26" w:rsidP="00E15B26">
            <w:pPr>
              <w:jc w:val="center"/>
              <w:rPr>
                <w:rFonts w:ascii="Times New Roman" w:hAnsi="Times New Roman" w:cs="Times New Roman"/>
                <w:sz w:val="24"/>
                <w:szCs w:val="24"/>
              </w:rPr>
            </w:pPr>
            <w:r>
              <w:rPr>
                <w:rFonts w:ascii="Times New Roman" w:hAnsi="Times New Roman" w:cs="Times New Roman"/>
                <w:sz w:val="24"/>
                <w:szCs w:val="24"/>
              </w:rPr>
              <w:t>Деловая игра</w:t>
            </w:r>
          </w:p>
          <w:p w:rsidR="00983246" w:rsidRPr="0085621A" w:rsidRDefault="00983246" w:rsidP="00E15B26">
            <w:pPr>
              <w:jc w:val="center"/>
              <w:rPr>
                <w:rFonts w:ascii="Times New Roman" w:hAnsi="Times New Roman" w:cs="Times New Roman"/>
                <w:sz w:val="24"/>
                <w:szCs w:val="24"/>
              </w:rPr>
            </w:pPr>
          </w:p>
        </w:tc>
        <w:tc>
          <w:tcPr>
            <w:tcW w:w="2824" w:type="dxa"/>
          </w:tcPr>
          <w:p w:rsidR="00E15B26" w:rsidRPr="00046105" w:rsidRDefault="00E15B26" w:rsidP="00E15B26">
            <w:pPr>
              <w:pStyle w:val="1"/>
              <w:spacing w:before="0" w:after="75"/>
              <w:outlineLvl w:val="0"/>
              <w:rPr>
                <w:rFonts w:ascii="Times New Roman" w:hAnsi="Times New Roman" w:cs="Times New Roman"/>
                <w:b w:val="0"/>
                <w:bCs w:val="0"/>
                <w:color w:val="333333"/>
                <w:sz w:val="24"/>
                <w:szCs w:val="24"/>
              </w:rPr>
            </w:pPr>
            <w:r>
              <w:rPr>
                <w:rFonts w:ascii="Times New Roman" w:hAnsi="Times New Roman" w:cs="Times New Roman"/>
                <w:b w:val="0"/>
                <w:bCs w:val="0"/>
                <w:color w:val="333333"/>
                <w:sz w:val="24"/>
                <w:szCs w:val="24"/>
              </w:rPr>
              <w:t xml:space="preserve"> </w:t>
            </w:r>
          </w:p>
          <w:p w:rsidR="00E15B26" w:rsidRPr="00EA350A" w:rsidRDefault="00E15B26" w:rsidP="00983246">
            <w:pPr>
              <w:jc w:val="center"/>
              <w:rPr>
                <w:rFonts w:ascii="Times New Roman" w:hAnsi="Times New Roman" w:cs="Times New Roman"/>
                <w:sz w:val="24"/>
              </w:rPr>
            </w:pPr>
            <w:r>
              <w:rPr>
                <w:rFonts w:ascii="Times New Roman" w:hAnsi="Times New Roman" w:cs="Times New Roman"/>
                <w:sz w:val="24"/>
                <w:szCs w:val="24"/>
              </w:rPr>
              <w:t>Деловая игра «Охрана труда на рабочем месте»</w:t>
            </w:r>
            <w:r w:rsidR="00983246">
              <w:rPr>
                <w:rFonts w:ascii="Times New Roman" w:hAnsi="Times New Roman" w:cs="Times New Roman"/>
                <w:sz w:val="24"/>
                <w:szCs w:val="24"/>
              </w:rPr>
              <w:t xml:space="preserve"> Тесты</w:t>
            </w:r>
          </w:p>
        </w:tc>
      </w:tr>
      <w:tr w:rsidR="00E15B26" w:rsidRPr="00EA350A" w:rsidTr="004D2BB3">
        <w:trPr>
          <w:trHeight w:val="75"/>
          <w:jc w:val="right"/>
        </w:trPr>
        <w:tc>
          <w:tcPr>
            <w:tcW w:w="686" w:type="dxa"/>
            <w:vMerge/>
          </w:tcPr>
          <w:p w:rsidR="00E15B26" w:rsidRDefault="00E15B26" w:rsidP="00E15B26">
            <w:pPr>
              <w:jc w:val="center"/>
              <w:rPr>
                <w:rFonts w:ascii="Times New Roman" w:hAnsi="Times New Roman" w:cs="Times New Roman"/>
                <w:sz w:val="24"/>
              </w:rPr>
            </w:pPr>
          </w:p>
        </w:tc>
        <w:tc>
          <w:tcPr>
            <w:tcW w:w="1649" w:type="dxa"/>
            <w:vMerge/>
          </w:tcPr>
          <w:p w:rsidR="00E15B26" w:rsidRPr="00EA350A" w:rsidRDefault="00E15B26" w:rsidP="00E15B26">
            <w:pPr>
              <w:jc w:val="both"/>
              <w:rPr>
                <w:rFonts w:ascii="Times New Roman" w:hAnsi="Times New Roman" w:cs="Times New Roman"/>
                <w:sz w:val="24"/>
              </w:rPr>
            </w:pPr>
          </w:p>
        </w:tc>
        <w:tc>
          <w:tcPr>
            <w:tcW w:w="2223" w:type="dxa"/>
          </w:tcPr>
          <w:p w:rsidR="00E15B26" w:rsidRPr="00E15B26" w:rsidRDefault="00E15B26" w:rsidP="00E15B26">
            <w:pPr>
              <w:jc w:val="center"/>
              <w:rPr>
                <w:rFonts w:ascii="Times New Roman" w:hAnsi="Times New Roman" w:cs="Times New Roman"/>
                <w:sz w:val="24"/>
                <w:szCs w:val="24"/>
              </w:rPr>
            </w:pPr>
            <w:r w:rsidRPr="00E15B26">
              <w:rPr>
                <w:rFonts w:ascii="Times New Roman" w:hAnsi="Times New Roman" w:cs="Times New Roman"/>
                <w:sz w:val="24"/>
                <w:szCs w:val="24"/>
              </w:rPr>
              <w:t>умеет формировать финансовую отчетность организации; управлять затратами и принимать решения на основе данных управленческого учета</w:t>
            </w:r>
          </w:p>
        </w:tc>
        <w:tc>
          <w:tcPr>
            <w:tcW w:w="2813" w:type="dxa"/>
          </w:tcPr>
          <w:p w:rsidR="00E15B26" w:rsidRDefault="00E15B26" w:rsidP="00E15B26">
            <w:pPr>
              <w:jc w:val="center"/>
              <w:rPr>
                <w:rFonts w:ascii="Times New Roman" w:hAnsi="Times New Roman" w:cs="Times New Roman"/>
                <w:sz w:val="24"/>
              </w:rPr>
            </w:pPr>
            <w:r>
              <w:rPr>
                <w:rFonts w:ascii="Times New Roman" w:hAnsi="Times New Roman" w:cs="Times New Roman"/>
                <w:sz w:val="24"/>
              </w:rPr>
              <w:t>Кейсы</w:t>
            </w:r>
          </w:p>
          <w:p w:rsidR="00983246" w:rsidRPr="00EA350A" w:rsidRDefault="00983246" w:rsidP="00E15B26">
            <w:pPr>
              <w:jc w:val="center"/>
              <w:rPr>
                <w:rFonts w:ascii="Times New Roman" w:hAnsi="Times New Roman" w:cs="Times New Roman"/>
                <w:sz w:val="24"/>
              </w:rPr>
            </w:pPr>
          </w:p>
        </w:tc>
        <w:tc>
          <w:tcPr>
            <w:tcW w:w="2824" w:type="dxa"/>
          </w:tcPr>
          <w:p w:rsidR="00983246" w:rsidRDefault="00E15B26" w:rsidP="00983246">
            <w:pPr>
              <w:jc w:val="center"/>
              <w:rPr>
                <w:rFonts w:ascii="Times New Roman" w:hAnsi="Times New Roman" w:cs="Times New Roman"/>
                <w:sz w:val="24"/>
              </w:rPr>
            </w:pPr>
            <w:r>
              <w:rPr>
                <w:rFonts w:ascii="Times New Roman" w:hAnsi="Times New Roman" w:cs="Times New Roman"/>
                <w:sz w:val="24"/>
              </w:rPr>
              <w:t>Сборник кейсов «Как повысить культуру безопасности труда»</w:t>
            </w:r>
            <w:r w:rsidR="00983246">
              <w:rPr>
                <w:rFonts w:ascii="Times New Roman" w:hAnsi="Times New Roman" w:cs="Times New Roman"/>
                <w:sz w:val="24"/>
              </w:rPr>
              <w:t xml:space="preserve"> </w:t>
            </w:r>
          </w:p>
          <w:p w:rsidR="00E15B26" w:rsidRPr="00EA350A" w:rsidRDefault="00983246" w:rsidP="00983246">
            <w:pPr>
              <w:jc w:val="center"/>
              <w:rPr>
                <w:rFonts w:ascii="Times New Roman" w:hAnsi="Times New Roman" w:cs="Times New Roman"/>
                <w:sz w:val="24"/>
              </w:rPr>
            </w:pPr>
            <w:r>
              <w:rPr>
                <w:rFonts w:ascii="Times New Roman" w:hAnsi="Times New Roman" w:cs="Times New Roman"/>
                <w:sz w:val="24"/>
              </w:rPr>
              <w:t>Тесты</w:t>
            </w:r>
          </w:p>
        </w:tc>
      </w:tr>
      <w:tr w:rsidR="00E15B26" w:rsidRPr="00EA350A" w:rsidTr="004D2BB3">
        <w:trPr>
          <w:trHeight w:val="75"/>
          <w:jc w:val="right"/>
        </w:trPr>
        <w:tc>
          <w:tcPr>
            <w:tcW w:w="686" w:type="dxa"/>
            <w:vMerge/>
          </w:tcPr>
          <w:p w:rsidR="00E15B26" w:rsidRDefault="00E15B26" w:rsidP="00E15B26">
            <w:pPr>
              <w:jc w:val="center"/>
              <w:rPr>
                <w:rFonts w:ascii="Times New Roman" w:hAnsi="Times New Roman" w:cs="Times New Roman"/>
                <w:sz w:val="24"/>
              </w:rPr>
            </w:pPr>
          </w:p>
        </w:tc>
        <w:tc>
          <w:tcPr>
            <w:tcW w:w="1649" w:type="dxa"/>
            <w:vMerge/>
          </w:tcPr>
          <w:p w:rsidR="00E15B26" w:rsidRPr="00EA350A" w:rsidRDefault="00E15B26" w:rsidP="00E15B26">
            <w:pPr>
              <w:jc w:val="both"/>
              <w:rPr>
                <w:rFonts w:ascii="Times New Roman" w:hAnsi="Times New Roman" w:cs="Times New Roman"/>
                <w:sz w:val="24"/>
              </w:rPr>
            </w:pPr>
          </w:p>
        </w:tc>
        <w:tc>
          <w:tcPr>
            <w:tcW w:w="2223" w:type="dxa"/>
          </w:tcPr>
          <w:p w:rsidR="00E15B26" w:rsidRPr="00E15B26" w:rsidRDefault="00E15B26" w:rsidP="00E15B26">
            <w:pPr>
              <w:jc w:val="center"/>
              <w:rPr>
                <w:rFonts w:ascii="Times New Roman" w:hAnsi="Times New Roman" w:cs="Times New Roman"/>
                <w:sz w:val="24"/>
                <w:szCs w:val="24"/>
              </w:rPr>
            </w:pPr>
            <w:r w:rsidRPr="00E15B26">
              <w:rPr>
                <w:rFonts w:ascii="Times New Roman" w:hAnsi="Times New Roman" w:cs="Times New Roman"/>
                <w:sz w:val="24"/>
                <w:szCs w:val="24"/>
              </w:rPr>
              <w:t>владеет навыками формирования финансовой отчетности организации; управления затратами и принятия решения на основе данных управленческого учета</w:t>
            </w:r>
          </w:p>
        </w:tc>
        <w:tc>
          <w:tcPr>
            <w:tcW w:w="2813" w:type="dxa"/>
          </w:tcPr>
          <w:p w:rsidR="00E15B26" w:rsidRDefault="00E15B26" w:rsidP="00E15B26">
            <w:pPr>
              <w:jc w:val="center"/>
              <w:rPr>
                <w:rFonts w:ascii="Times New Roman" w:hAnsi="Times New Roman" w:cs="Times New Roman"/>
                <w:sz w:val="24"/>
              </w:rPr>
            </w:pPr>
            <w:r>
              <w:rPr>
                <w:rFonts w:ascii="Times New Roman" w:hAnsi="Times New Roman" w:cs="Times New Roman"/>
                <w:sz w:val="24"/>
              </w:rPr>
              <w:t>Кейс</w:t>
            </w:r>
          </w:p>
          <w:p w:rsidR="00983246" w:rsidRPr="00EA350A" w:rsidRDefault="00983246" w:rsidP="00E15B26">
            <w:pPr>
              <w:jc w:val="center"/>
              <w:rPr>
                <w:rFonts w:ascii="Times New Roman" w:hAnsi="Times New Roman" w:cs="Times New Roman"/>
                <w:sz w:val="24"/>
              </w:rPr>
            </w:pPr>
          </w:p>
        </w:tc>
        <w:tc>
          <w:tcPr>
            <w:tcW w:w="2824" w:type="dxa"/>
          </w:tcPr>
          <w:p w:rsidR="00983246" w:rsidRDefault="00E15B26" w:rsidP="00983246">
            <w:pPr>
              <w:jc w:val="center"/>
              <w:rPr>
                <w:rFonts w:ascii="Times New Roman" w:hAnsi="Times New Roman" w:cs="Times New Roman"/>
                <w:sz w:val="24"/>
              </w:rPr>
            </w:pPr>
            <w:r>
              <w:rPr>
                <w:rFonts w:ascii="Times New Roman" w:hAnsi="Times New Roman" w:cs="Times New Roman"/>
                <w:sz w:val="24"/>
              </w:rPr>
              <w:t>Задание: составить смету покупки необходимого оборудования для предприятия</w:t>
            </w:r>
            <w:r w:rsidR="00983246">
              <w:rPr>
                <w:rFonts w:ascii="Times New Roman" w:hAnsi="Times New Roman" w:cs="Times New Roman"/>
                <w:sz w:val="24"/>
              </w:rPr>
              <w:t xml:space="preserve"> </w:t>
            </w:r>
          </w:p>
          <w:p w:rsidR="00E15B26" w:rsidRPr="00EA350A" w:rsidRDefault="00983246" w:rsidP="00983246">
            <w:pPr>
              <w:jc w:val="center"/>
              <w:rPr>
                <w:rFonts w:ascii="Times New Roman" w:hAnsi="Times New Roman" w:cs="Times New Roman"/>
                <w:sz w:val="24"/>
              </w:rPr>
            </w:pPr>
            <w:r>
              <w:rPr>
                <w:rFonts w:ascii="Times New Roman" w:hAnsi="Times New Roman" w:cs="Times New Roman"/>
                <w:sz w:val="24"/>
              </w:rPr>
              <w:t>Тесты</w:t>
            </w:r>
          </w:p>
        </w:tc>
      </w:tr>
    </w:tbl>
    <w:p w:rsidR="00104729" w:rsidRDefault="00104729" w:rsidP="00104729">
      <w:pPr>
        <w:spacing w:after="0" w:line="240" w:lineRule="auto"/>
        <w:jc w:val="both"/>
        <w:rPr>
          <w:rFonts w:ascii="Times New Roman" w:hAnsi="Times New Roman" w:cs="Times New Roman"/>
          <w:b/>
          <w:sz w:val="24"/>
        </w:rPr>
      </w:pPr>
    </w:p>
    <w:p w:rsidR="00104729" w:rsidRPr="00EA350A" w:rsidRDefault="00104729" w:rsidP="00104729">
      <w:pPr>
        <w:spacing w:after="0" w:line="240" w:lineRule="auto"/>
        <w:jc w:val="both"/>
        <w:rPr>
          <w:rFonts w:ascii="Times New Roman" w:hAnsi="Times New Roman" w:cs="Times New Roman"/>
          <w:b/>
          <w:sz w:val="24"/>
        </w:rPr>
      </w:pPr>
      <w:r>
        <w:rPr>
          <w:rFonts w:ascii="Times New Roman" w:hAnsi="Times New Roman" w:cs="Times New Roman"/>
          <w:b/>
          <w:sz w:val="24"/>
        </w:rPr>
        <w:t xml:space="preserve">4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104729">
      <w:pPr>
        <w:spacing w:after="0" w:line="240" w:lineRule="auto"/>
        <w:jc w:val="both"/>
        <w:rPr>
          <w:rFonts w:ascii="Times New Roman" w:hAnsi="Times New Roman" w:cs="Times New Roman"/>
          <w:b/>
          <w:sz w:val="24"/>
        </w:rPr>
      </w:pPr>
    </w:p>
    <w:p w:rsidR="00104729" w:rsidRDefault="00E9001A" w:rsidP="00104729">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B62E04">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38018C">
        <w:rPr>
          <w:rFonts w:ascii="Times New Roman" w:hAnsi="Times New Roman" w:cs="Times New Roman"/>
          <w:i/>
          <w:sz w:val="24"/>
          <w:szCs w:val="24"/>
        </w:rPr>
        <w:t xml:space="preserve">Основы </w:t>
      </w:r>
      <w:r w:rsidR="00B62E04">
        <w:rPr>
          <w:rFonts w:ascii="Times New Roman" w:hAnsi="Times New Roman" w:cs="Times New Roman"/>
          <w:i/>
          <w:sz w:val="24"/>
          <w:szCs w:val="24"/>
        </w:rPr>
        <w:t>безопасности труда</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обучающимися</w:t>
      </w:r>
      <w:r w:rsidR="00464FBF">
        <w:rPr>
          <w:rFonts w:ascii="Times New Roman" w:hAnsi="Times New Roman" w:cs="Times New Roman"/>
          <w:sz w:val="24"/>
        </w:rPr>
        <w:t xml:space="preserve">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11BD8">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104729">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электронного тестирования, </w:t>
      </w:r>
      <w:r w:rsidR="003F5D1B">
        <w:rPr>
          <w:rFonts w:ascii="Times New Roman" w:hAnsi="Times New Roman" w:cs="Times New Roman"/>
          <w:sz w:val="24"/>
        </w:rPr>
        <w:t>умения и владения проверяются в ходе решения задач.</w:t>
      </w:r>
    </w:p>
    <w:p w:rsidR="003F5D1B" w:rsidRDefault="008153B3" w:rsidP="00104729">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 м</w:t>
      </w:r>
      <w:r w:rsidRPr="00810354">
        <w:rPr>
          <w:rFonts w:ascii="Times New Roman" w:hAnsi="Times New Roman" w:cs="Times New Roman"/>
          <w:sz w:val="24"/>
        </w:rPr>
        <w:t>аксимальная сумма баллов по дисциплине</w:t>
      </w:r>
      <w:r w:rsidR="00711BD8">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104729">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tbl>
      <w:tblPr>
        <w:tblStyle w:val="a3"/>
        <w:tblW w:w="0" w:type="auto"/>
        <w:tblLook w:val="04A0" w:firstRow="1" w:lastRow="0" w:firstColumn="1" w:lastColumn="0" w:noHBand="0" w:noVBand="1"/>
      </w:tblPr>
      <w:tblGrid>
        <w:gridCol w:w="1016"/>
        <w:gridCol w:w="1578"/>
        <w:gridCol w:w="7601"/>
      </w:tblGrid>
      <w:tr w:rsidR="00605D4F" w:rsidRPr="00810354" w:rsidTr="000A2FA8">
        <w:trPr>
          <w:trHeight w:val="1022"/>
        </w:trPr>
        <w:tc>
          <w:tcPr>
            <w:tcW w:w="0" w:type="auto"/>
            <w:vAlign w:val="center"/>
          </w:tcPr>
          <w:p w:rsidR="00605D4F" w:rsidRPr="00810354" w:rsidRDefault="00605D4F" w:rsidP="000A2FA8">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605D4F" w:rsidRPr="00810354" w:rsidRDefault="00605D4F" w:rsidP="000A2FA8">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rsidTr="000A2FA8">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«зачтено» / «отлично»</w:t>
            </w:r>
          </w:p>
        </w:tc>
        <w:tc>
          <w:tcPr>
            <w:tcW w:w="0" w:type="auto"/>
          </w:tcPr>
          <w:p w:rsidR="00605D4F" w:rsidRPr="00810354" w:rsidRDefault="00605D4F" w:rsidP="000A2FA8">
            <w:pPr>
              <w:jc w:val="both"/>
              <w:rPr>
                <w:rFonts w:ascii="Times New Roman" w:hAnsi="Times New Roman" w:cs="Times New Roman"/>
              </w:rPr>
            </w:pPr>
            <w:r w:rsidRPr="00810354">
              <w:rPr>
                <w:rFonts w:ascii="Times New Roman" w:hAnsi="Times New Roman" w:cs="Times New Roman"/>
              </w:rPr>
              <w:t>Студент демонстрирует сформированность</w:t>
            </w:r>
            <w:r w:rsidR="00711BD8">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w:t>
            </w:r>
            <w:r w:rsidRPr="00A512DE">
              <w:rPr>
                <w:rFonts w:ascii="Times New Roman" w:hAnsi="Times New Roman" w:cs="Times New Roman"/>
              </w:rPr>
              <w:lastRenderedPageBreak/>
              <w:t xml:space="preserve">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sidR="00711BD8">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rsidTr="000A2FA8">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lastRenderedPageBreak/>
              <w:t>от 76 до 90</w:t>
            </w:r>
          </w:p>
        </w:tc>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«зачтено» / «хорошо»</w:t>
            </w:r>
          </w:p>
        </w:tc>
        <w:tc>
          <w:tcPr>
            <w:tcW w:w="0" w:type="auto"/>
          </w:tcPr>
          <w:p w:rsidR="00605D4F" w:rsidRPr="00810354" w:rsidRDefault="00605D4F" w:rsidP="000A2FA8">
            <w:pPr>
              <w:jc w:val="both"/>
              <w:rPr>
                <w:rFonts w:ascii="Times New Roman" w:hAnsi="Times New Roman" w:cs="Times New Roman"/>
              </w:rPr>
            </w:pPr>
            <w:r w:rsidRPr="00810354">
              <w:rPr>
                <w:rFonts w:ascii="Times New Roman" w:hAnsi="Times New Roman" w:cs="Times New Roman"/>
              </w:rPr>
              <w:t>Студент демонстрирует сформированность</w:t>
            </w:r>
            <w:r w:rsidR="00711BD8">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605D4F" w:rsidRPr="00810354" w:rsidTr="000A2FA8">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«зачтено» / «удовлетворительно»</w:t>
            </w:r>
          </w:p>
        </w:tc>
        <w:tc>
          <w:tcPr>
            <w:tcW w:w="0" w:type="auto"/>
          </w:tcPr>
          <w:p w:rsidR="00605D4F" w:rsidRPr="00810354" w:rsidRDefault="00605D4F" w:rsidP="000A2FA8">
            <w:pPr>
              <w:jc w:val="both"/>
              <w:rPr>
                <w:rFonts w:ascii="Times New Roman" w:hAnsi="Times New Roman" w:cs="Times New Roman"/>
              </w:rPr>
            </w:pPr>
            <w:r w:rsidRPr="00810354">
              <w:rPr>
                <w:rFonts w:ascii="Times New Roman" w:hAnsi="Times New Roman" w:cs="Times New Roman"/>
              </w:rPr>
              <w:t>Студент демонстрирует сформированность</w:t>
            </w:r>
            <w:r w:rsidR="00711BD8">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0A2FA8">
        <w:tc>
          <w:tcPr>
            <w:tcW w:w="0" w:type="auto"/>
          </w:tcPr>
          <w:p w:rsidR="00605D4F" w:rsidRPr="00810354" w:rsidRDefault="00605D4F" w:rsidP="000A2FA8">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605D4F" w:rsidRPr="00810354" w:rsidRDefault="00605D4F" w:rsidP="000A2FA8">
            <w:pPr>
              <w:jc w:val="center"/>
              <w:rPr>
                <w:rFonts w:ascii="Times New Roman" w:hAnsi="Times New Roman" w:cs="Times New Roman"/>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05D4F" w:rsidP="000A2FA8">
            <w:pPr>
              <w:jc w:val="both"/>
              <w:rPr>
                <w:rFonts w:ascii="Times New Roman" w:hAnsi="Times New Roman" w:cs="Times New Roman"/>
              </w:rPr>
            </w:pPr>
            <w:r w:rsidRPr="00810354">
              <w:rPr>
                <w:rFonts w:ascii="Times New Roman" w:hAnsi="Times New Roman" w:cs="Times New Roman"/>
              </w:rPr>
              <w:t>Студент демонстрирует сформированность</w:t>
            </w:r>
            <w:r w:rsidR="00711BD8">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rsidTr="000A2FA8">
        <w:tc>
          <w:tcPr>
            <w:tcW w:w="0" w:type="auto"/>
          </w:tcPr>
          <w:p w:rsidR="00605D4F" w:rsidRPr="00810354" w:rsidRDefault="00605D4F" w:rsidP="000A2FA8">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605D4F" w:rsidRPr="00810354" w:rsidRDefault="00EA233A" w:rsidP="000A2FA8">
            <w:pPr>
              <w:jc w:val="center"/>
              <w:rPr>
                <w:rFonts w:ascii="Times New Roman" w:hAnsi="Times New Roman" w:cs="Times New Roman"/>
                <w:color w:val="000000"/>
                <w:szCs w:val="24"/>
              </w:rPr>
            </w:pPr>
            <w:r w:rsidRPr="00810354">
              <w:rPr>
                <w:rFonts w:ascii="Times New Roman" w:hAnsi="Times New Roman" w:cs="Times New Roman"/>
                <w:color w:val="000000"/>
                <w:szCs w:val="24"/>
              </w:rPr>
              <w:t>«не зачтено» / «неудовлетворительно»</w:t>
            </w:r>
          </w:p>
        </w:tc>
        <w:tc>
          <w:tcPr>
            <w:tcW w:w="0" w:type="auto"/>
          </w:tcPr>
          <w:p w:rsidR="00605D4F" w:rsidRPr="00810354" w:rsidRDefault="006A2950" w:rsidP="000A2FA8">
            <w:pPr>
              <w:jc w:val="both"/>
              <w:rPr>
                <w:rFonts w:ascii="Times New Roman" w:hAnsi="Times New Roman" w:cs="Times New Roman"/>
              </w:rPr>
            </w:pPr>
            <w:r>
              <w:rPr>
                <w:rFonts w:ascii="Times New Roman" w:hAnsi="Times New Roman" w:cs="Times New Roman"/>
              </w:rPr>
              <w:t xml:space="preserve">Дисциплинарные компетенции не формированы. </w:t>
            </w:r>
            <w:r w:rsidR="00605D4F">
              <w:rPr>
                <w:rFonts w:ascii="Times New Roman" w:hAnsi="Times New Roman" w:cs="Times New Roman"/>
              </w:rPr>
              <w:t>П</w:t>
            </w:r>
            <w:r w:rsidR="00605D4F" w:rsidRPr="00810354">
              <w:rPr>
                <w:rFonts w:ascii="Times New Roman" w:hAnsi="Times New Roman" w:cs="Times New Roman"/>
              </w:rPr>
              <w:t xml:space="preserve">роявляется полное </w:t>
            </w:r>
            <w:r w:rsidR="00605D4F">
              <w:rPr>
                <w:rFonts w:ascii="Times New Roman" w:hAnsi="Times New Roman" w:cs="Times New Roman"/>
              </w:rPr>
              <w:t xml:space="preserve">или практически полное </w:t>
            </w:r>
            <w:r w:rsidR="00605D4F" w:rsidRPr="00810354">
              <w:rPr>
                <w:rFonts w:ascii="Times New Roman" w:hAnsi="Times New Roman" w:cs="Times New Roman"/>
              </w:rPr>
              <w:t>отсутствие знаний, умений, навыков.</w:t>
            </w:r>
          </w:p>
        </w:tc>
      </w:tr>
    </w:tbl>
    <w:p w:rsidR="00F32552" w:rsidRPr="00EA350A" w:rsidRDefault="00F32552" w:rsidP="00104729">
      <w:pPr>
        <w:spacing w:after="0" w:line="240" w:lineRule="auto"/>
        <w:jc w:val="both"/>
        <w:rPr>
          <w:rFonts w:ascii="Times New Roman" w:hAnsi="Times New Roman" w:cs="Times New Roman"/>
          <w:b/>
          <w:sz w:val="24"/>
        </w:rPr>
      </w:pPr>
    </w:p>
    <w:p w:rsidR="00104729" w:rsidRDefault="00104729" w:rsidP="00104729">
      <w:pPr>
        <w:spacing w:after="0" w:line="240" w:lineRule="auto"/>
        <w:jc w:val="both"/>
        <w:rPr>
          <w:rFonts w:ascii="Times New Roman" w:hAnsi="Times New Roman" w:cs="Times New Roman"/>
          <w:sz w:val="24"/>
          <w:szCs w:val="24"/>
        </w:rPr>
      </w:pPr>
    </w:p>
    <w:p w:rsidR="00104729" w:rsidRDefault="00104729" w:rsidP="001047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38018C">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AB21A4" w:rsidRDefault="00AB21A4" w:rsidP="00104729">
      <w:pPr>
        <w:spacing w:after="0" w:line="240" w:lineRule="auto"/>
        <w:jc w:val="both"/>
        <w:rPr>
          <w:rFonts w:ascii="Times New Roman" w:hAnsi="Times New Roman" w:cs="Times New Roman"/>
          <w:b/>
          <w:sz w:val="24"/>
          <w:szCs w:val="24"/>
        </w:rPr>
      </w:pPr>
    </w:p>
    <w:p w:rsidR="00AB21A4" w:rsidRDefault="00AB21A4" w:rsidP="00AB21A4">
      <w:pPr>
        <w:spacing w:after="0" w:line="240" w:lineRule="auto"/>
        <w:jc w:val="both"/>
        <w:rPr>
          <w:rFonts w:ascii="Times New Roman" w:hAnsi="Times New Roman" w:cs="Times New Roman"/>
          <w:b/>
          <w:sz w:val="24"/>
          <w:szCs w:val="24"/>
        </w:rPr>
      </w:pPr>
      <w:r w:rsidRPr="00DB0D43">
        <w:rPr>
          <w:rFonts w:ascii="Times New Roman" w:hAnsi="Times New Roman" w:cs="Times New Roman"/>
          <w:b/>
          <w:sz w:val="24"/>
          <w:szCs w:val="24"/>
        </w:rPr>
        <w:t>5.</w:t>
      </w:r>
      <w:r>
        <w:rPr>
          <w:rFonts w:ascii="Times New Roman" w:hAnsi="Times New Roman" w:cs="Times New Roman"/>
          <w:b/>
          <w:sz w:val="24"/>
          <w:szCs w:val="24"/>
        </w:rPr>
        <w:t>1</w:t>
      </w:r>
      <w:r w:rsidRPr="00DB0D43">
        <w:rPr>
          <w:rFonts w:ascii="Times New Roman" w:hAnsi="Times New Roman" w:cs="Times New Roman"/>
          <w:b/>
          <w:sz w:val="24"/>
          <w:szCs w:val="24"/>
        </w:rPr>
        <w:t xml:space="preserve"> </w:t>
      </w:r>
      <w:r>
        <w:rPr>
          <w:rFonts w:ascii="Times New Roman" w:hAnsi="Times New Roman" w:cs="Times New Roman"/>
          <w:b/>
          <w:sz w:val="24"/>
          <w:szCs w:val="24"/>
        </w:rPr>
        <w:t>Тематический план и содержание учебной дисциплины</w:t>
      </w:r>
    </w:p>
    <w:p w:rsidR="00CA51A9" w:rsidRDefault="00CA51A9" w:rsidP="00CA51A9">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88"/>
        <w:gridCol w:w="5989"/>
      </w:tblGrid>
      <w:tr w:rsidR="00CA51A9" w:rsidRPr="008F0A3A" w:rsidTr="004B3C19">
        <w:trPr>
          <w:trHeight w:val="20"/>
        </w:trPr>
        <w:tc>
          <w:tcPr>
            <w:tcW w:w="1688"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Наименование разделов и тем</w:t>
            </w:r>
          </w:p>
        </w:tc>
        <w:tc>
          <w:tcPr>
            <w:tcW w:w="1688" w:type="dxa"/>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Назначение ОС</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 xml:space="preserve">Содержание учебного материала, </w:t>
            </w:r>
            <w:proofErr w:type="gramStart"/>
            <w:r w:rsidRPr="008F0A3A">
              <w:rPr>
                <w:rFonts w:ascii="Times New Roman" w:eastAsia="Times New Roman" w:hAnsi="Times New Roman" w:cs="Times New Roman"/>
                <w:b/>
                <w:bCs/>
                <w:sz w:val="20"/>
                <w:szCs w:val="20"/>
                <w:lang w:eastAsia="ru-RU"/>
              </w:rPr>
              <w:t>лабораторные  работы</w:t>
            </w:r>
            <w:proofErr w:type="gramEnd"/>
            <w:r w:rsidRPr="008F0A3A">
              <w:rPr>
                <w:rFonts w:ascii="Times New Roman" w:eastAsia="Times New Roman" w:hAnsi="Times New Roman" w:cs="Times New Roman"/>
                <w:b/>
                <w:bCs/>
                <w:sz w:val="20"/>
                <w:szCs w:val="20"/>
                <w:lang w:eastAsia="ru-RU"/>
              </w:rPr>
              <w:t xml:space="preserve"> и практические занятия, самостоятельная работа обучающихся, курсовая работа (проект)</w:t>
            </w:r>
            <w:r w:rsidRPr="008F0A3A">
              <w:rPr>
                <w:rFonts w:ascii="Times New Roman" w:eastAsia="Times New Roman" w:hAnsi="Times New Roman" w:cs="Times New Roman"/>
                <w:bCs/>
                <w:i/>
                <w:sz w:val="20"/>
                <w:szCs w:val="20"/>
                <w:lang w:eastAsia="ru-RU"/>
              </w:rPr>
              <w:t xml:space="preserve"> (если предусмотрены)</w:t>
            </w:r>
          </w:p>
        </w:tc>
      </w:tr>
      <w:tr w:rsidR="00CA51A9" w:rsidRPr="008F0A3A" w:rsidTr="004B3C19">
        <w:trPr>
          <w:trHeight w:val="20"/>
        </w:trPr>
        <w:tc>
          <w:tcPr>
            <w:tcW w:w="1688"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1</w:t>
            </w:r>
          </w:p>
        </w:tc>
        <w:tc>
          <w:tcPr>
            <w:tcW w:w="1688" w:type="dxa"/>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2</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3</w:t>
            </w:r>
          </w:p>
        </w:tc>
      </w:tr>
      <w:tr w:rsidR="00CA51A9" w:rsidRPr="008F0A3A" w:rsidTr="004B3C19">
        <w:trPr>
          <w:trHeight w:val="20"/>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Тема 1</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 по теме 1</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7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4"/>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Тема 2.</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 по теме 2</w:t>
            </w:r>
          </w:p>
        </w:tc>
      </w:tr>
      <w:tr w:rsidR="00CA51A9" w:rsidRPr="008F0A3A" w:rsidTr="004B3C19">
        <w:trPr>
          <w:trHeight w:val="204"/>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4"/>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Тема 3.</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 по теме 3</w:t>
            </w:r>
          </w:p>
        </w:tc>
      </w:tr>
      <w:tr w:rsidR="00CA51A9" w:rsidRPr="008F0A3A" w:rsidTr="004B3C19">
        <w:trPr>
          <w:trHeight w:val="204"/>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Разноуровневые</w:t>
            </w:r>
            <w:proofErr w:type="spellEnd"/>
            <w:r w:rsidRPr="008F0A3A">
              <w:rPr>
                <w:rFonts w:ascii="Times New Roman" w:eastAsia="Times New Roman" w:hAnsi="Times New Roman" w:cs="Times New Roman"/>
                <w:bCs/>
                <w:sz w:val="20"/>
                <w:szCs w:val="20"/>
                <w:lang w:eastAsia="ru-RU"/>
              </w:rPr>
              <w:t xml:space="preserve"> задачи и задания по </w:t>
            </w:r>
            <w:r>
              <w:rPr>
                <w:rFonts w:ascii="Times New Roman" w:eastAsia="Times New Roman" w:hAnsi="Times New Roman" w:cs="Times New Roman"/>
                <w:bCs/>
                <w:sz w:val="20"/>
                <w:szCs w:val="20"/>
                <w:lang w:eastAsia="ru-RU"/>
              </w:rPr>
              <w:t xml:space="preserve">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70"/>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Тема 4.</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 по теме 4</w:t>
            </w:r>
          </w:p>
        </w:tc>
      </w:tr>
      <w:tr w:rsidR="00CA51A9" w:rsidRPr="008F0A3A" w:rsidTr="004B3C19">
        <w:trPr>
          <w:trHeight w:val="7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198"/>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Тема 5.</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 по теме 5</w:t>
            </w:r>
          </w:p>
        </w:tc>
      </w:tr>
      <w:tr w:rsidR="00CA51A9" w:rsidRPr="008F0A3A" w:rsidTr="004B3C19">
        <w:trPr>
          <w:trHeight w:val="198"/>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Разноуровневые</w:t>
            </w:r>
            <w:proofErr w:type="spellEnd"/>
            <w:r w:rsidRPr="008F0A3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задачи и задания по теме </w:t>
            </w:r>
          </w:p>
        </w:tc>
      </w:tr>
      <w:tr w:rsidR="00CA51A9" w:rsidRPr="008F0A3A" w:rsidTr="004B3C19">
        <w:trPr>
          <w:trHeight w:val="198"/>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Тема 6.</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 по теме 6</w:t>
            </w:r>
          </w:p>
        </w:tc>
      </w:tr>
      <w:tr w:rsidR="00CA51A9" w:rsidRPr="008F0A3A" w:rsidTr="004B3C19">
        <w:trPr>
          <w:trHeight w:val="198"/>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60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198"/>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Тема 7.</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 по теме 7</w:t>
            </w:r>
          </w:p>
        </w:tc>
      </w:tr>
      <w:tr w:rsidR="00CA51A9" w:rsidRPr="008F0A3A" w:rsidTr="004B3C19">
        <w:trPr>
          <w:trHeight w:val="198"/>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Разноуровневые</w:t>
            </w:r>
            <w:proofErr w:type="spellEnd"/>
            <w:r w:rsidRPr="008F0A3A">
              <w:rPr>
                <w:rFonts w:ascii="Times New Roman" w:eastAsia="Times New Roman" w:hAnsi="Times New Roman" w:cs="Times New Roman"/>
                <w:bCs/>
                <w:sz w:val="20"/>
                <w:szCs w:val="20"/>
                <w:lang w:eastAsia="ru-RU"/>
              </w:rPr>
              <w:t xml:space="preserve"> задачи и </w:t>
            </w:r>
            <w:r>
              <w:rPr>
                <w:rFonts w:ascii="Times New Roman" w:eastAsia="Times New Roman" w:hAnsi="Times New Roman" w:cs="Times New Roman"/>
                <w:bCs/>
                <w:sz w:val="20"/>
                <w:szCs w:val="20"/>
                <w:lang w:eastAsia="ru-RU"/>
              </w:rPr>
              <w:t xml:space="preserve">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70"/>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lastRenderedPageBreak/>
              <w:t>Тема 8.</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 по теме 8</w:t>
            </w:r>
          </w:p>
        </w:tc>
      </w:tr>
      <w:tr w:rsidR="00CA51A9" w:rsidRPr="008F0A3A" w:rsidTr="004B3C19">
        <w:trPr>
          <w:trHeight w:val="7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9</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по теме 9</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7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4"/>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10</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по теме 10</w:t>
            </w:r>
          </w:p>
        </w:tc>
      </w:tr>
      <w:tr w:rsidR="00CA51A9" w:rsidRPr="008F0A3A" w:rsidTr="004B3C19">
        <w:trPr>
          <w:trHeight w:val="204"/>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4"/>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11</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по теме 11</w:t>
            </w:r>
          </w:p>
        </w:tc>
      </w:tr>
      <w:tr w:rsidR="00CA51A9" w:rsidRPr="008F0A3A" w:rsidTr="004B3C19">
        <w:trPr>
          <w:trHeight w:val="204"/>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Разноуровневые</w:t>
            </w:r>
            <w:proofErr w:type="spellEnd"/>
            <w:r w:rsidRPr="008F0A3A">
              <w:rPr>
                <w:rFonts w:ascii="Times New Roman" w:eastAsia="Times New Roman" w:hAnsi="Times New Roman" w:cs="Times New Roman"/>
                <w:bCs/>
                <w:sz w:val="20"/>
                <w:szCs w:val="20"/>
                <w:lang w:eastAsia="ru-RU"/>
              </w:rPr>
              <w:t xml:space="preserve"> задачи и задания по </w:t>
            </w:r>
            <w:r>
              <w:rPr>
                <w:rFonts w:ascii="Times New Roman" w:eastAsia="Times New Roman" w:hAnsi="Times New Roman" w:cs="Times New Roman"/>
                <w:bCs/>
                <w:sz w:val="20"/>
                <w:szCs w:val="20"/>
                <w:lang w:eastAsia="ru-RU"/>
              </w:rPr>
              <w:t xml:space="preserve">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70"/>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12</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по теме 12</w:t>
            </w:r>
          </w:p>
        </w:tc>
      </w:tr>
      <w:tr w:rsidR="00CA51A9" w:rsidRPr="008F0A3A" w:rsidTr="004B3C19">
        <w:trPr>
          <w:trHeight w:val="7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198"/>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13</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по теме 13</w:t>
            </w:r>
          </w:p>
        </w:tc>
      </w:tr>
      <w:tr w:rsidR="00CA51A9" w:rsidRPr="008F0A3A" w:rsidTr="004B3C19">
        <w:trPr>
          <w:trHeight w:val="198"/>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Разноуровневые</w:t>
            </w:r>
            <w:proofErr w:type="spellEnd"/>
            <w:r w:rsidRPr="008F0A3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задачи и задания по теме</w:t>
            </w:r>
          </w:p>
        </w:tc>
      </w:tr>
      <w:tr w:rsidR="00CA51A9" w:rsidRPr="008F0A3A" w:rsidTr="004B3C19">
        <w:trPr>
          <w:trHeight w:val="198"/>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14</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по теме 14</w:t>
            </w:r>
          </w:p>
        </w:tc>
      </w:tr>
      <w:tr w:rsidR="00CA51A9" w:rsidRPr="008F0A3A" w:rsidTr="004B3C19">
        <w:trPr>
          <w:trHeight w:val="198"/>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60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198"/>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15</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по теме 15</w:t>
            </w:r>
          </w:p>
        </w:tc>
      </w:tr>
      <w:tr w:rsidR="00CA51A9" w:rsidRPr="008F0A3A" w:rsidTr="004B3C19">
        <w:trPr>
          <w:trHeight w:val="198"/>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Разноуровневые</w:t>
            </w:r>
            <w:proofErr w:type="spellEnd"/>
            <w:r w:rsidRPr="008F0A3A">
              <w:rPr>
                <w:rFonts w:ascii="Times New Roman" w:eastAsia="Times New Roman" w:hAnsi="Times New Roman" w:cs="Times New Roman"/>
                <w:bCs/>
                <w:sz w:val="20"/>
                <w:szCs w:val="20"/>
                <w:lang w:eastAsia="ru-RU"/>
              </w:rPr>
              <w:t xml:space="preserve"> задачи и </w:t>
            </w:r>
            <w:r>
              <w:rPr>
                <w:rFonts w:ascii="Times New Roman" w:eastAsia="Times New Roman" w:hAnsi="Times New Roman" w:cs="Times New Roman"/>
                <w:bCs/>
                <w:sz w:val="20"/>
                <w:szCs w:val="20"/>
                <w:lang w:eastAsia="ru-RU"/>
              </w:rPr>
              <w:t xml:space="preserve">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70"/>
        </w:trPr>
        <w:tc>
          <w:tcPr>
            <w:tcW w:w="1688" w:type="dxa"/>
            <w:vMerge w:val="restart"/>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16</w:t>
            </w: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Текущий контроль</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Тест по теме 16</w:t>
            </w:r>
          </w:p>
        </w:tc>
      </w:tr>
      <w:tr w:rsidR="00CA51A9" w:rsidRPr="008F0A3A" w:rsidTr="004B3C19">
        <w:trPr>
          <w:trHeight w:val="7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
        </w:trPr>
        <w:tc>
          <w:tcPr>
            <w:tcW w:w="1688" w:type="dxa"/>
            <w:vMerge/>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val="restart"/>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Самостоятельная работа обучающихся</w:t>
            </w: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Собеседование, вопросы по теме </w:t>
            </w:r>
          </w:p>
        </w:tc>
      </w:tr>
      <w:tr w:rsidR="00CA51A9" w:rsidRPr="008F0A3A" w:rsidTr="004B3C19">
        <w:trPr>
          <w:trHeight w:val="200"/>
        </w:trPr>
        <w:tc>
          <w:tcPr>
            <w:tcW w:w="1688" w:type="dxa"/>
            <w:vMerge/>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1688" w:type="dxa"/>
            <w:vMerge/>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roofErr w:type="spellStart"/>
            <w:r w:rsidRPr="008F0A3A">
              <w:rPr>
                <w:rFonts w:ascii="Times New Roman" w:eastAsia="Times New Roman" w:hAnsi="Times New Roman" w:cs="Times New Roman"/>
                <w:bCs/>
                <w:sz w:val="20"/>
                <w:szCs w:val="20"/>
                <w:lang w:eastAsia="ru-RU"/>
              </w:rPr>
              <w:t>Разноуров</w:t>
            </w:r>
            <w:r>
              <w:rPr>
                <w:rFonts w:ascii="Times New Roman" w:eastAsia="Times New Roman" w:hAnsi="Times New Roman" w:cs="Times New Roman"/>
                <w:bCs/>
                <w:sz w:val="20"/>
                <w:szCs w:val="20"/>
                <w:lang w:eastAsia="ru-RU"/>
              </w:rPr>
              <w:t>невые</w:t>
            </w:r>
            <w:proofErr w:type="spellEnd"/>
            <w:r>
              <w:rPr>
                <w:rFonts w:ascii="Times New Roman" w:eastAsia="Times New Roman" w:hAnsi="Times New Roman" w:cs="Times New Roman"/>
                <w:bCs/>
                <w:sz w:val="20"/>
                <w:szCs w:val="20"/>
                <w:lang w:eastAsia="ru-RU"/>
              </w:rPr>
              <w:t xml:space="preserve"> задачи и задания по теме </w:t>
            </w:r>
          </w:p>
        </w:tc>
      </w:tr>
      <w:tr w:rsidR="00CA51A9" w:rsidRPr="008F0A3A" w:rsidTr="004B3C19">
        <w:trPr>
          <w:trHeight w:val="200"/>
        </w:trPr>
        <w:tc>
          <w:tcPr>
            <w:tcW w:w="1688"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17</w:t>
            </w:r>
          </w:p>
        </w:tc>
        <w:tc>
          <w:tcPr>
            <w:tcW w:w="1688" w:type="dxa"/>
            <w:tcBorders>
              <w:bottom w:val="single" w:sz="4" w:space="0" w:color="auto"/>
            </w:tcBorders>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p>
        </w:tc>
        <w:tc>
          <w:tcPr>
            <w:tcW w:w="5989" w:type="dxa"/>
            <w:tcBorders>
              <w:bottom w:val="single" w:sz="4" w:space="0" w:color="auto"/>
            </w:tcBorders>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Экскурсия на предприятие</w:t>
            </w:r>
          </w:p>
        </w:tc>
      </w:tr>
      <w:tr w:rsidR="00CA51A9" w:rsidRPr="008F0A3A" w:rsidTr="004B3C19">
        <w:trPr>
          <w:trHeight w:val="76"/>
        </w:trPr>
        <w:tc>
          <w:tcPr>
            <w:tcW w:w="3376" w:type="dxa"/>
            <w:gridSpan w:val="2"/>
            <w:shd w:val="clear" w:color="auto" w:fill="auto"/>
          </w:tcPr>
          <w:p w:rsidR="00CA51A9"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F0A3A">
              <w:rPr>
                <w:rFonts w:ascii="Times New Roman" w:eastAsia="Times New Roman" w:hAnsi="Times New Roman" w:cs="Times New Roman"/>
                <w:b/>
                <w:bCs/>
                <w:sz w:val="20"/>
                <w:szCs w:val="20"/>
                <w:lang w:eastAsia="ru-RU"/>
              </w:rPr>
              <w:t>Промежуточная аттестация</w:t>
            </w:r>
          </w:p>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p>
        </w:tc>
        <w:tc>
          <w:tcPr>
            <w:tcW w:w="5989" w:type="dxa"/>
            <w:shd w:val="clear" w:color="auto" w:fill="auto"/>
          </w:tcPr>
          <w:p w:rsidR="00CA51A9" w:rsidRPr="008F0A3A" w:rsidRDefault="00CA51A9" w:rsidP="004B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F0A3A">
              <w:rPr>
                <w:rFonts w:ascii="Times New Roman" w:eastAsia="Times New Roman" w:hAnsi="Times New Roman" w:cs="Times New Roman"/>
                <w:bCs/>
                <w:sz w:val="20"/>
                <w:szCs w:val="20"/>
                <w:lang w:eastAsia="ru-RU"/>
              </w:rPr>
              <w:t>Тестирование в СИТО</w:t>
            </w:r>
          </w:p>
        </w:tc>
      </w:tr>
    </w:tbl>
    <w:p w:rsidR="00CA51A9" w:rsidRDefault="00CA51A9" w:rsidP="00CA51A9">
      <w:pPr>
        <w:spacing w:after="0" w:line="240" w:lineRule="auto"/>
        <w:jc w:val="both"/>
        <w:rPr>
          <w:rFonts w:ascii="Times New Roman" w:hAnsi="Times New Roman" w:cs="Times New Roman"/>
          <w:b/>
          <w:sz w:val="24"/>
          <w:szCs w:val="24"/>
        </w:rPr>
      </w:pPr>
    </w:p>
    <w:p w:rsidR="00CA51A9" w:rsidRDefault="00CA51A9" w:rsidP="00AB21A4">
      <w:pPr>
        <w:spacing w:after="0" w:line="240" w:lineRule="auto"/>
        <w:jc w:val="both"/>
        <w:rPr>
          <w:rFonts w:ascii="Times New Roman" w:hAnsi="Times New Roman" w:cs="Times New Roman"/>
          <w:b/>
          <w:sz w:val="24"/>
          <w:szCs w:val="24"/>
        </w:rPr>
      </w:pPr>
    </w:p>
    <w:p w:rsidR="00FC16B7" w:rsidRDefault="00EC3F0B" w:rsidP="00FC16B7">
      <w:pPr>
        <w:spacing w:after="0" w:line="36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AB21A4">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w:t>
      </w:r>
      <w:r w:rsidR="00FC16B7">
        <w:rPr>
          <w:rFonts w:ascii="Times New Roman" w:eastAsia="Times New Roman" w:hAnsi="Times New Roman"/>
          <w:b/>
          <w:sz w:val="24"/>
          <w:szCs w:val="24"/>
          <w:lang w:eastAsia="ru-RU"/>
        </w:rPr>
        <w:t>Тест (пример формулировки заданий)</w:t>
      </w:r>
    </w:p>
    <w:p w:rsidR="00FC16B7" w:rsidRPr="00831693" w:rsidRDefault="00FC16B7" w:rsidP="00FC16B7">
      <w:pPr>
        <w:spacing w:line="240" w:lineRule="auto"/>
        <w:jc w:val="both"/>
        <w:rPr>
          <w:rFonts w:ascii="Times New Roman" w:hAnsi="Times New Roman" w:cs="Times New Roman"/>
          <w:sz w:val="24"/>
          <w:szCs w:val="24"/>
        </w:rPr>
      </w:pPr>
      <w:r w:rsidRPr="00831693">
        <w:rPr>
          <w:rFonts w:ascii="Times New Roman" w:hAnsi="Times New Roman" w:cs="Times New Roman"/>
          <w:sz w:val="24"/>
          <w:szCs w:val="24"/>
        </w:rPr>
        <w:t>Вопрос № 1</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57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Обязательными для включения в трудовой договор являются следующие условия:</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 xml:space="preserve">Условия оплаты труда, компенсации за работу с вредными условиями труда, </w:t>
      </w:r>
      <w:proofErr w:type="gramStart"/>
      <w:r w:rsidRPr="00292B5A">
        <w:rPr>
          <w:rFonts w:ascii="Times New Roman" w:hAnsi="Times New Roman" w:cs="Times New Roman"/>
          <w:sz w:val="24"/>
          <w:szCs w:val="24"/>
        </w:rPr>
        <w:t>условия</w:t>
      </w:r>
      <w:proofErr w:type="gramEnd"/>
      <w:r w:rsidRPr="00292B5A">
        <w:rPr>
          <w:rFonts w:ascii="Times New Roman" w:hAnsi="Times New Roman" w:cs="Times New Roman"/>
          <w:sz w:val="24"/>
          <w:szCs w:val="24"/>
        </w:rPr>
        <w:t xml:space="preserve"> определяющие характер работы.</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Условия об обязательном социальном страховании работника.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Место работы, трудовая функция, режим рабочего времени и отдыха.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Все</w:t>
      </w:r>
      <w:proofErr w:type="gramEnd"/>
      <w:r w:rsidRPr="00292B5A">
        <w:rPr>
          <w:rFonts w:ascii="Times New Roman" w:hAnsi="Times New Roman" w:cs="Times New Roman"/>
          <w:sz w:val="24"/>
          <w:szCs w:val="24"/>
        </w:rPr>
        <w:t xml:space="preserve"> вышеперечисленные положения являются обязательными условиями трудового договора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2</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58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Срочный трудовой договор заключается на срок:</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lastRenderedPageBreak/>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6 месяцев.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spellStart"/>
      <w:r w:rsidRPr="00292B5A">
        <w:rPr>
          <w:rFonts w:ascii="Times New Roman" w:hAnsi="Times New Roman" w:cs="Times New Roman"/>
          <w:sz w:val="24"/>
          <w:szCs w:val="24"/>
        </w:rPr>
        <w:t>He</w:t>
      </w:r>
      <w:proofErr w:type="spellEnd"/>
      <w:r w:rsidRPr="00292B5A">
        <w:rPr>
          <w:rFonts w:ascii="Times New Roman" w:hAnsi="Times New Roman" w:cs="Times New Roman"/>
          <w:sz w:val="24"/>
          <w:szCs w:val="24"/>
        </w:rPr>
        <w:t xml:space="preserve"> более трех лет.</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пяти лет.</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семи лет.</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3</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58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Работодатель заключил с работником срочный трудовой договор на 3 месяца, по истечении которого ни одна из сторон не потребовала расторжения договора, и работник продолжает трудиться. Следует ли заключать новый трудовой договор?</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Необходимо</w:t>
      </w:r>
      <w:proofErr w:type="gramEnd"/>
      <w:r w:rsidRPr="00292B5A">
        <w:rPr>
          <w:rFonts w:ascii="Times New Roman" w:hAnsi="Times New Roman" w:cs="Times New Roman"/>
          <w:sz w:val="24"/>
          <w:szCs w:val="24"/>
        </w:rPr>
        <w:t xml:space="preserve"> заключить трудовой договор на неопределенный срок.</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Условие о срочном характере трудового договора утрачивает силу и трудовой договор считается заключенным на неопределенный срок.</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Работник не имеет права продолжать работать без оформления трудовых отношений с работодателем, следует переоформить срочный трудовой договор.</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4</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70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Срок испытания при приеме на работу для работников не может превышать</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1-го месяца.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2-х месяцев.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3-x месяцев.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1 года.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5</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70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Какой максимальный испытательный срок при приеме на работу предусмотрен законодательством для работников и руководителей организации?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3-х месяцев для всех категорий.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более 6 месяцев для всех категорий.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Для</w:t>
      </w:r>
      <w:proofErr w:type="gramEnd"/>
      <w:r w:rsidRPr="00292B5A">
        <w:rPr>
          <w:rFonts w:ascii="Times New Roman" w:hAnsi="Times New Roman" w:cs="Times New Roman"/>
          <w:sz w:val="24"/>
          <w:szCs w:val="24"/>
        </w:rPr>
        <w:t xml:space="preserve"> работников - не более 3 месяцев, для руководителей организации и их заместителей - не более 6 месяцев.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6</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80 TК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не позднее, нем:</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За</w:t>
      </w:r>
      <w:proofErr w:type="gramEnd"/>
      <w:r w:rsidRPr="00292B5A">
        <w:rPr>
          <w:rFonts w:ascii="Times New Roman" w:hAnsi="Times New Roman" w:cs="Times New Roman"/>
          <w:sz w:val="24"/>
          <w:szCs w:val="24"/>
        </w:rPr>
        <w:t xml:space="preserve"> 1 день.</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За</w:t>
      </w:r>
      <w:proofErr w:type="gramEnd"/>
      <w:r w:rsidRPr="00292B5A">
        <w:rPr>
          <w:rFonts w:ascii="Times New Roman" w:hAnsi="Times New Roman" w:cs="Times New Roman"/>
          <w:sz w:val="24"/>
          <w:szCs w:val="24"/>
        </w:rPr>
        <w:t xml:space="preserve"> неделю.</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За</w:t>
      </w:r>
      <w:proofErr w:type="gramEnd"/>
      <w:r w:rsidRPr="00292B5A">
        <w:rPr>
          <w:rFonts w:ascii="Times New Roman" w:hAnsi="Times New Roman" w:cs="Times New Roman"/>
          <w:sz w:val="24"/>
          <w:szCs w:val="24"/>
        </w:rPr>
        <w:t xml:space="preserve"> 2 недели.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За</w:t>
      </w:r>
      <w:proofErr w:type="gramEnd"/>
      <w:r w:rsidRPr="00292B5A">
        <w:rPr>
          <w:rFonts w:ascii="Times New Roman" w:hAnsi="Times New Roman" w:cs="Times New Roman"/>
          <w:sz w:val="24"/>
          <w:szCs w:val="24"/>
        </w:rPr>
        <w:t xml:space="preserve"> 1 месяц.</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7</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81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Допускается ли расторжение трудового договора по инициативе работодателя в период отпуска или временной нетрудоспособности работника?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Допускается</w:t>
      </w:r>
      <w:proofErr w:type="gramEnd"/>
      <w:r w:rsidRPr="00292B5A">
        <w:rPr>
          <w:rFonts w:ascii="Times New Roman" w:hAnsi="Times New Roman" w:cs="Times New Roman"/>
          <w:sz w:val="24"/>
          <w:szCs w:val="24"/>
        </w:rPr>
        <w:t xml:space="preserve"> при сокращении численности или штата работников организации, индивидуального предпринимателя.</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допускается, за исключением случаев ликвидации организации, либо прекращения деятельности индивидуальным предпринимателем.</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lastRenderedPageBreak/>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Не</w:t>
      </w:r>
      <w:proofErr w:type="gramEnd"/>
      <w:r w:rsidRPr="00292B5A">
        <w:rPr>
          <w:rFonts w:ascii="Times New Roman" w:hAnsi="Times New Roman" w:cs="Times New Roman"/>
          <w:sz w:val="24"/>
          <w:szCs w:val="24"/>
        </w:rPr>
        <w:t xml:space="preserve"> допускается, за исключением случая смены собственника имущества организации.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8</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91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Нормальная продолжительность рабочего времени не может превышать:</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30 часов в неделю.</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40 часов в неделю.</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45 часов в неделю.</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36 часов в неделю.</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9</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92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Законодательством установлена сокращенная продолжительность рабочего времени для следующих категорий работников: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В возрасте до 18 лет.</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 xml:space="preserve">Условия труда </w:t>
      </w:r>
      <w:proofErr w:type="gramStart"/>
      <w:r w:rsidRPr="00292B5A">
        <w:rPr>
          <w:rFonts w:ascii="Times New Roman" w:hAnsi="Times New Roman" w:cs="Times New Roman"/>
          <w:sz w:val="24"/>
          <w:szCs w:val="24"/>
        </w:rPr>
        <w:t>на рабочих местах</w:t>
      </w:r>
      <w:proofErr w:type="gramEnd"/>
      <w:r w:rsidRPr="00292B5A">
        <w:rPr>
          <w:rFonts w:ascii="Times New Roman" w:hAnsi="Times New Roman" w:cs="Times New Roman"/>
          <w:sz w:val="24"/>
          <w:szCs w:val="24"/>
        </w:rPr>
        <w:t xml:space="preserve"> которых по результатам специальной оценки условий труда отнесены к вредным условиям труда 3 или 4 степени или опасным условиям труда.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Являющихся инвалидами I и II групп.</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Всех перечисленных в ответах «А» - «В».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10</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96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Продолжительность работы (смены) в ночное время сокращается на: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30 минут без последующей отработки.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1 час без последующей отработки.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2 часа с последующей отработкой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3 часа с последующей отработкой.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11</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96 и ст. 154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Какая работа считается работой в ночное время и как она оплачивается</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Работа с 22.00 до 06.00 оплачивается в повышенном размере по сравнению с работой в нормальных условиях. Конкретные размеры повышения 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Работа с 22.00 до 06.00 оплачивается в двойном размере по сравнению с работой в нормальных условиях.</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Работа с 23.00 до 07.00 оплачивается в повышенном размере по сравнению с работой в нормальных условиях. Конкретные размеры повышения 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12</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115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Продолжительность ежегодного основного оплачиваемого отпуска работников составляет:</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18 календарных дней.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24 календарных дня.</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28 календарных дней.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13</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lastRenderedPageBreak/>
        <w:t>Источник: ст. 190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Правила внутреннего трудового распорядка утверждаются:</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Работодателем.</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Профсоюзной организацией или другим представительным органом работников.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Работодателем с учетом мнения представительного органа работников в установленном порядке.</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Г</w:t>
      </w:r>
      <w:r w:rsidRPr="00292B5A">
        <w:rPr>
          <w:rFonts w:ascii="Times New Roman" w:hAnsi="Times New Roman" w:cs="Times New Roman"/>
          <w:sz w:val="24"/>
          <w:szCs w:val="24"/>
        </w:rPr>
        <w:tab/>
        <w:t>Общим собранием (конференцией) трудового коллектива.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14</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209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Какое определение понятия «охрана труда» будет верным?</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Охрана труда - система сохранения жизни и здоровья работников в процессе трудовой деятельности, включающая в себя правовые, социально- экономические, организационно- технические, санитарно-гигиенические, лечебно-профилактические, реабилитационные и иные мероприятия.</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Охрана труда - совокупность факторов производственной среды и трудового процесса, оказывающих влияние на работоспособность и здоровье людей.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Охрана труда - это техника безопасности и гигиена труда.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15</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211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Из чего состоят государственные нормативные требования охраны труда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Законодательство Российской Федерации об охране труда состоит из федеральных законов и иных нормативных правовых актов Российской Федерации.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Законодательство Российской Федерации об охране труда состоит из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нормативных правовых актов муниципальных образований.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16</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211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Кем устанавливается порядок разработки, изменения и утверждения подзаконных нормативных правовых актов, содержащих государственные нормативные требования охраны труда?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исполнительными органами субъекта Российской Федерации.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органами государственной власти субъектов Российской Федерации и органами местного самоуправления.</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Порядок разработки, изменения и утверждения подзаконных нормативных правовых актов, содержащих государственные нормативные требования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17</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lastRenderedPageBreak/>
        <w:t>Реализация основных направлений государственной политики в области охраны труда обеспечивается:</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Варианты ответов</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А</w:t>
      </w:r>
      <w:r w:rsidRPr="00221265">
        <w:rPr>
          <w:rFonts w:ascii="Times New Roman" w:hAnsi="Times New Roman" w:cs="Times New Roman"/>
          <w:sz w:val="24"/>
          <w:szCs w:val="24"/>
        </w:rPr>
        <w:tab/>
        <w:t>Органами государственной власти Российской Федерации.</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Б</w:t>
      </w:r>
      <w:r w:rsidRPr="00221265">
        <w:rPr>
          <w:rFonts w:ascii="Times New Roman" w:hAnsi="Times New Roman" w:cs="Times New Roman"/>
          <w:sz w:val="24"/>
          <w:szCs w:val="24"/>
        </w:rPr>
        <w:tab/>
        <w:t>Органами государственной власти субъектов Российской Федерации.</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В</w:t>
      </w:r>
      <w:r w:rsidRPr="00221265">
        <w:rPr>
          <w:rFonts w:ascii="Times New Roman" w:hAnsi="Times New Roman" w:cs="Times New Roman"/>
          <w:sz w:val="24"/>
          <w:szCs w:val="24"/>
        </w:rPr>
        <w:tab/>
        <w:t>Согласованными действиями органов государственной власти субъектов Российской Федерации и органов местного самоуправления.</w:t>
      </w:r>
    </w:p>
    <w:p w:rsidR="00FC16B7" w:rsidRPr="00292B5A"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Г</w:t>
      </w:r>
      <w:r w:rsidRPr="00221265">
        <w:rPr>
          <w:rFonts w:ascii="Times New Roman" w:hAnsi="Times New Roman" w:cs="Times New Roman"/>
          <w:sz w:val="24"/>
          <w:szCs w:val="24"/>
        </w:rPr>
        <w:tab/>
        <w:t xml:space="preserve">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w:t>
      </w:r>
      <w:proofErr w:type="gramStart"/>
      <w:r w:rsidRPr="00221265">
        <w:rPr>
          <w:rFonts w:ascii="Times New Roman" w:hAnsi="Times New Roman" w:cs="Times New Roman"/>
          <w:sz w:val="24"/>
          <w:szCs w:val="24"/>
        </w:rPr>
        <w:t>труда.</w:t>
      </w:r>
      <w:r w:rsidRPr="00292B5A">
        <w:rPr>
          <w:rFonts w:ascii="Times New Roman" w:hAnsi="Times New Roman" w:cs="Times New Roman"/>
          <w:sz w:val="24"/>
          <w:szCs w:val="24"/>
        </w:rPr>
        <w:t>_</w:t>
      </w:r>
      <w:proofErr w:type="gramEnd"/>
      <w:r w:rsidRPr="00292B5A">
        <w:rPr>
          <w:rFonts w:ascii="Times New Roman" w:hAnsi="Times New Roman" w:cs="Times New Roman"/>
          <w:sz w:val="24"/>
          <w:szCs w:val="24"/>
        </w:rPr>
        <w:t>____________________________________</w:t>
      </w:r>
    </w:p>
    <w:p w:rsidR="00FC16B7" w:rsidRDefault="00FC16B7" w:rsidP="00FC16B7">
      <w:pPr>
        <w:spacing w:after="0" w:line="240" w:lineRule="auto"/>
        <w:jc w:val="both"/>
        <w:rPr>
          <w:rFonts w:ascii="Times New Roman" w:hAnsi="Times New Roman" w:cs="Times New Roman"/>
          <w:sz w:val="24"/>
          <w:szCs w:val="24"/>
        </w:rPr>
      </w:pP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18</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Кто осуществляет управление охраной труда на территориях субъектов Российской Федерации?</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Варианты ответов</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А</w:t>
      </w:r>
      <w:r w:rsidRPr="00221265">
        <w:rPr>
          <w:rFonts w:ascii="Times New Roman" w:hAnsi="Times New Roman" w:cs="Times New Roman"/>
          <w:sz w:val="24"/>
          <w:szCs w:val="24"/>
        </w:rPr>
        <w:tab/>
        <w:t>Федеральные органы исполнительной власти.</w:t>
      </w:r>
    </w:p>
    <w:p w:rsidR="00FC16B7" w:rsidRPr="00221265"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Б</w:t>
      </w:r>
      <w:r w:rsidRPr="00221265">
        <w:rPr>
          <w:rFonts w:ascii="Times New Roman" w:hAnsi="Times New Roman" w:cs="Times New Roman"/>
          <w:sz w:val="24"/>
          <w:szCs w:val="24"/>
        </w:rPr>
        <w:tab/>
        <w:t>Органы исполнительной власти субъектов Российской Федерации в области охраны труда в пределах их полномочий и органы местного самоуправления.</w:t>
      </w:r>
    </w:p>
    <w:p w:rsidR="00FC16B7" w:rsidRDefault="00FC16B7" w:rsidP="00FC16B7">
      <w:pPr>
        <w:spacing w:after="0" w:line="240" w:lineRule="auto"/>
        <w:jc w:val="both"/>
        <w:rPr>
          <w:rFonts w:ascii="Times New Roman" w:hAnsi="Times New Roman" w:cs="Times New Roman"/>
          <w:sz w:val="24"/>
          <w:szCs w:val="24"/>
        </w:rPr>
      </w:pPr>
      <w:r w:rsidRPr="00221265">
        <w:rPr>
          <w:rFonts w:ascii="Times New Roman" w:hAnsi="Times New Roman" w:cs="Times New Roman"/>
          <w:sz w:val="24"/>
          <w:szCs w:val="24"/>
        </w:rPr>
        <w:tab/>
        <w:t>В</w:t>
      </w:r>
      <w:r w:rsidRPr="00221265">
        <w:rPr>
          <w:rFonts w:ascii="Times New Roman" w:hAnsi="Times New Roman" w:cs="Times New Roman"/>
          <w:sz w:val="24"/>
          <w:szCs w:val="24"/>
        </w:rPr>
        <w:tab/>
        <w:t>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19</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211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Для кого является обязательным исполнение государственных нормативных требований охраны труда?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Для</w:t>
      </w:r>
      <w:proofErr w:type="gramEnd"/>
      <w:r w:rsidRPr="00292B5A">
        <w:rPr>
          <w:rFonts w:ascii="Times New Roman" w:hAnsi="Times New Roman" w:cs="Times New Roman"/>
          <w:sz w:val="24"/>
          <w:szCs w:val="24"/>
        </w:rPr>
        <w:t xml:space="preserve"> юридических лиц.</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Для</w:t>
      </w:r>
      <w:proofErr w:type="gramEnd"/>
      <w:r w:rsidRPr="00292B5A">
        <w:rPr>
          <w:rFonts w:ascii="Times New Roman" w:hAnsi="Times New Roman" w:cs="Times New Roman"/>
          <w:sz w:val="24"/>
          <w:szCs w:val="24"/>
        </w:rPr>
        <w:t xml:space="preserve"> юридических лиц, а так же для физических лиц, осуществляющих проектирование и строительство (реконструкцию) и эксплуатацию объектов.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r>
      <w:proofErr w:type="gramStart"/>
      <w:r w:rsidRPr="00292B5A">
        <w:rPr>
          <w:rFonts w:ascii="Times New Roman" w:hAnsi="Times New Roman" w:cs="Times New Roman"/>
          <w:sz w:val="24"/>
          <w:szCs w:val="24"/>
        </w:rPr>
        <w:t>Для</w:t>
      </w:r>
      <w:proofErr w:type="gramEnd"/>
      <w:r w:rsidRPr="00292B5A">
        <w:rPr>
          <w:rFonts w:ascii="Times New Roman" w:hAnsi="Times New Roman" w:cs="Times New Roman"/>
          <w:sz w:val="24"/>
          <w:szCs w:val="24"/>
        </w:rPr>
        <w:t xml:space="preserve"> юридических и физических лиц при осуществлении ими любых видов деятельности.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________________________________________</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Вопрос № 20</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Источник: ст. 211 ТК РФ</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Государственными нормативными требованиями охраны труда устанавливаются:</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Варианты ответов</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А</w:t>
      </w:r>
      <w:r w:rsidRPr="00292B5A">
        <w:rPr>
          <w:rFonts w:ascii="Times New Roman" w:hAnsi="Times New Roman" w:cs="Times New Roman"/>
          <w:sz w:val="24"/>
          <w:szCs w:val="24"/>
        </w:rPr>
        <w:tab/>
        <w:t>Правила, процедуры, критерии и нормативы, направленные на сохранение жизни и здоровья работников в процессе трудовой деятельности.</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Б</w:t>
      </w:r>
      <w:r w:rsidRPr="00292B5A">
        <w:rPr>
          <w:rFonts w:ascii="Times New Roman" w:hAnsi="Times New Roman" w:cs="Times New Roman"/>
          <w:sz w:val="24"/>
          <w:szCs w:val="24"/>
        </w:rPr>
        <w:tab/>
        <w:t>Объемы финансирования мероприятий по охране труда и порядок разработки подзаконных нормативных правовых актов в области охраны труда.</w:t>
      </w:r>
    </w:p>
    <w:p w:rsidR="00FC16B7" w:rsidRPr="00292B5A" w:rsidRDefault="00FC16B7" w:rsidP="00FC16B7">
      <w:pPr>
        <w:spacing w:after="0" w:line="240" w:lineRule="auto"/>
        <w:jc w:val="both"/>
        <w:rPr>
          <w:rFonts w:ascii="Times New Roman" w:hAnsi="Times New Roman" w:cs="Times New Roman"/>
          <w:sz w:val="24"/>
          <w:szCs w:val="24"/>
        </w:rPr>
      </w:pPr>
      <w:r w:rsidRPr="00292B5A">
        <w:rPr>
          <w:rFonts w:ascii="Times New Roman" w:hAnsi="Times New Roman" w:cs="Times New Roman"/>
          <w:sz w:val="24"/>
          <w:szCs w:val="24"/>
        </w:rPr>
        <w:tab/>
        <w:t>В</w:t>
      </w:r>
      <w:r w:rsidRPr="00292B5A">
        <w:rPr>
          <w:rFonts w:ascii="Times New Roman" w:hAnsi="Times New Roman" w:cs="Times New Roman"/>
          <w:sz w:val="24"/>
          <w:szCs w:val="24"/>
        </w:rPr>
        <w:tab/>
        <w:t>Порядок обеспечения работников средствами индивидуальной и коллективной защиты, санитарно-бытовыми помещениями, лечебно-профилактическими средствами.</w:t>
      </w:r>
    </w:p>
    <w:p w:rsidR="00FC16B7" w:rsidRDefault="00FC16B7" w:rsidP="00FC16B7">
      <w:pPr>
        <w:spacing w:after="0" w:line="360" w:lineRule="auto"/>
        <w:rPr>
          <w:rFonts w:ascii="Times New Roman" w:eastAsia="Times New Roman" w:hAnsi="Times New Roman"/>
          <w:b/>
          <w:sz w:val="24"/>
          <w:szCs w:val="24"/>
          <w:lang w:eastAsia="ru-RU"/>
        </w:rPr>
      </w:pPr>
    </w:p>
    <w:p w:rsidR="00B259D3" w:rsidRDefault="00B259D3" w:rsidP="00B259D3">
      <w:pPr>
        <w:spacing w:after="100" w:line="240" w:lineRule="auto"/>
        <w:jc w:val="both"/>
        <w:rPr>
          <w:rFonts w:ascii="Times New Roman" w:hAnsi="Times New Roman" w:cs="Times New Roman"/>
          <w:b/>
          <w:sz w:val="24"/>
          <w:szCs w:val="24"/>
        </w:rPr>
      </w:pPr>
      <w:r w:rsidRPr="00A3660A">
        <w:rPr>
          <w:rFonts w:ascii="Times New Roman" w:hAnsi="Times New Roman" w:cs="Times New Roman"/>
          <w:b/>
          <w:sz w:val="24"/>
          <w:szCs w:val="24"/>
        </w:rPr>
        <w:t>Краткие методические указания</w:t>
      </w:r>
      <w:r>
        <w:rPr>
          <w:rFonts w:ascii="Times New Roman" w:hAnsi="Times New Roman" w:cs="Times New Roman"/>
          <w:b/>
          <w:sz w:val="24"/>
          <w:szCs w:val="24"/>
        </w:rPr>
        <w:t xml:space="preserve"> и критерии оценивания: </w:t>
      </w:r>
    </w:p>
    <w:p w:rsidR="0090433A" w:rsidRPr="0090433A" w:rsidRDefault="00B259D3" w:rsidP="0090433A">
      <w:pPr>
        <w:spacing w:after="100" w:line="240" w:lineRule="auto"/>
        <w:jc w:val="both"/>
        <w:rPr>
          <w:rFonts w:ascii="Times New Roman" w:eastAsia="Times New Roman" w:hAnsi="Times New Roman"/>
          <w:b/>
          <w:sz w:val="24"/>
          <w:szCs w:val="24"/>
          <w:lang w:eastAsia="ru-RU"/>
        </w:rPr>
      </w:pPr>
      <w:r>
        <w:rPr>
          <w:rFonts w:ascii="Times New Roman" w:hAnsi="Times New Roman" w:cs="Times New Roman"/>
          <w:sz w:val="24"/>
          <w:szCs w:val="24"/>
        </w:rPr>
        <w:t xml:space="preserve">Баллы начисляются пропорционально количеству правильных ответов. Каждый правильный ответ оценивается в </w:t>
      </w:r>
      <w:r w:rsidRPr="008C1C91">
        <w:rPr>
          <w:rFonts w:ascii="Times New Roman" w:hAnsi="Times New Roman" w:cs="Times New Roman"/>
          <w:sz w:val="24"/>
          <w:szCs w:val="24"/>
        </w:rPr>
        <w:t>1</w:t>
      </w:r>
      <w:r>
        <w:rPr>
          <w:rFonts w:ascii="Times New Roman" w:hAnsi="Times New Roman" w:cs="Times New Roman"/>
          <w:sz w:val="24"/>
          <w:szCs w:val="24"/>
        </w:rPr>
        <w:t xml:space="preserve"> балл</w:t>
      </w:r>
      <w:r w:rsidRPr="0090433A">
        <w:rPr>
          <w:rFonts w:ascii="Times New Roman" w:hAnsi="Times New Roman" w:cs="Times New Roman"/>
          <w:sz w:val="24"/>
          <w:szCs w:val="24"/>
        </w:rPr>
        <w:t>. Максимально за тест можно получить 20 баллов.</w:t>
      </w:r>
      <w:r w:rsidR="0090433A" w:rsidRPr="0090433A">
        <w:rPr>
          <w:rFonts w:ascii="Times New Roman" w:hAnsi="Times New Roman" w:cs="Times New Roman"/>
          <w:sz w:val="24"/>
          <w:szCs w:val="24"/>
        </w:rPr>
        <w:t xml:space="preserve"> </w:t>
      </w:r>
      <w:r w:rsidR="0090433A" w:rsidRPr="0090433A">
        <w:rPr>
          <w:rFonts w:ascii="Times New Roman" w:eastAsia="Times New Roman" w:hAnsi="Times New Roman"/>
          <w:sz w:val="24"/>
          <w:szCs w:val="24"/>
          <w:lang w:eastAsia="ru-RU"/>
        </w:rPr>
        <w:t xml:space="preserve">Время, отводимое на тест, составляет </w:t>
      </w:r>
      <w:r w:rsidR="0090433A" w:rsidRPr="0090433A">
        <w:rPr>
          <w:rFonts w:ascii="Times New Roman" w:eastAsia="Times New Roman" w:hAnsi="Times New Roman"/>
          <w:sz w:val="24"/>
          <w:szCs w:val="24"/>
          <w:lang w:val="en-US" w:eastAsia="ru-RU"/>
        </w:rPr>
        <w:t>20</w:t>
      </w:r>
      <w:r w:rsidR="0090433A" w:rsidRPr="0090433A">
        <w:rPr>
          <w:rFonts w:ascii="Times New Roman" w:eastAsia="Times New Roman" w:hAnsi="Times New Roman"/>
          <w:sz w:val="24"/>
          <w:szCs w:val="24"/>
          <w:lang w:eastAsia="ru-RU"/>
        </w:rPr>
        <w:t xml:space="preserve"> минут.</w:t>
      </w:r>
    </w:p>
    <w:p w:rsidR="0090433A" w:rsidRPr="0090433A" w:rsidRDefault="0090433A" w:rsidP="0090433A">
      <w:pPr>
        <w:spacing w:after="0" w:line="360" w:lineRule="auto"/>
        <w:rPr>
          <w:rFonts w:ascii="Times New Roman" w:eastAsia="Times New Roman" w:hAnsi="Times New Roman"/>
          <w:b/>
          <w:sz w:val="24"/>
          <w:szCs w:val="24"/>
          <w:lang w:eastAsia="ru-RU"/>
        </w:rPr>
      </w:pPr>
      <w:r w:rsidRPr="0090433A">
        <w:rPr>
          <w:rFonts w:ascii="Times New Roman" w:eastAsia="Times New Roman" w:hAnsi="Times New Roman"/>
          <w:b/>
          <w:sz w:val="24"/>
          <w:szCs w:val="24"/>
          <w:lang w:eastAsia="ru-RU"/>
        </w:rPr>
        <w:t>Критерии оценки</w:t>
      </w:r>
    </w:p>
    <w:tbl>
      <w:tblPr>
        <w:tblStyle w:val="a3"/>
        <w:tblW w:w="0" w:type="auto"/>
        <w:tblLook w:val="04A0" w:firstRow="1" w:lastRow="0" w:firstColumn="1" w:lastColumn="0" w:noHBand="0" w:noVBand="1"/>
      </w:tblPr>
      <w:tblGrid>
        <w:gridCol w:w="1126"/>
        <w:gridCol w:w="1214"/>
        <w:gridCol w:w="7855"/>
      </w:tblGrid>
      <w:tr w:rsidR="0090433A" w:rsidRPr="0090433A" w:rsidTr="00DA0A85">
        <w:tc>
          <w:tcPr>
            <w:tcW w:w="1126"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w:t>
            </w:r>
          </w:p>
        </w:tc>
        <w:tc>
          <w:tcPr>
            <w:tcW w:w="1214"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 xml:space="preserve">Баллы </w:t>
            </w:r>
          </w:p>
        </w:tc>
        <w:tc>
          <w:tcPr>
            <w:tcW w:w="7855"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Описание</w:t>
            </w:r>
          </w:p>
        </w:tc>
      </w:tr>
      <w:tr w:rsidR="0090433A" w:rsidRPr="0090433A" w:rsidTr="00DA0A85">
        <w:tc>
          <w:tcPr>
            <w:tcW w:w="1126"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lastRenderedPageBreak/>
              <w:t>5</w:t>
            </w:r>
          </w:p>
        </w:tc>
        <w:tc>
          <w:tcPr>
            <w:tcW w:w="1214"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5</w:t>
            </w:r>
          </w:p>
        </w:tc>
        <w:tc>
          <w:tcPr>
            <w:tcW w:w="7855"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Задание выполнено полностью и абсолютно правильно.</w:t>
            </w:r>
          </w:p>
        </w:tc>
      </w:tr>
      <w:tr w:rsidR="0090433A" w:rsidRPr="0090433A" w:rsidTr="00DA0A85">
        <w:tc>
          <w:tcPr>
            <w:tcW w:w="1126"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4</w:t>
            </w:r>
          </w:p>
        </w:tc>
        <w:tc>
          <w:tcPr>
            <w:tcW w:w="1214"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3-4</w:t>
            </w:r>
          </w:p>
        </w:tc>
        <w:tc>
          <w:tcPr>
            <w:tcW w:w="7855"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Задание выполнено полностью, но содержит некоторые неточности и несущественные ошибки, либо выполнено не полностью, но все данные ответы – правильные.</w:t>
            </w:r>
          </w:p>
        </w:tc>
      </w:tr>
      <w:tr w:rsidR="0090433A" w:rsidRPr="0090433A" w:rsidTr="00DA0A85">
        <w:tc>
          <w:tcPr>
            <w:tcW w:w="1126"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3</w:t>
            </w:r>
          </w:p>
        </w:tc>
        <w:tc>
          <w:tcPr>
            <w:tcW w:w="1214"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2</w:t>
            </w:r>
          </w:p>
        </w:tc>
        <w:tc>
          <w:tcPr>
            <w:tcW w:w="7855"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Задание выполнено не полностью, с существенными ошибками, но подход к решению, идея решения, метод правильны.</w:t>
            </w:r>
          </w:p>
        </w:tc>
      </w:tr>
      <w:tr w:rsidR="0090433A" w:rsidRPr="0090433A" w:rsidTr="00DA0A85">
        <w:tc>
          <w:tcPr>
            <w:tcW w:w="1126"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2</w:t>
            </w:r>
          </w:p>
        </w:tc>
        <w:tc>
          <w:tcPr>
            <w:tcW w:w="1214"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1</w:t>
            </w:r>
          </w:p>
        </w:tc>
        <w:tc>
          <w:tcPr>
            <w:tcW w:w="7855"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Задание выполнено частично, имеет ошибки, осуществлена попытка решения на основе «угадывания» правильных решения.</w:t>
            </w:r>
          </w:p>
        </w:tc>
      </w:tr>
      <w:tr w:rsidR="0090433A" w:rsidRPr="0090433A" w:rsidTr="00DA0A85">
        <w:tc>
          <w:tcPr>
            <w:tcW w:w="1126"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1</w:t>
            </w:r>
          </w:p>
        </w:tc>
        <w:tc>
          <w:tcPr>
            <w:tcW w:w="1214"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0</w:t>
            </w:r>
          </w:p>
        </w:tc>
        <w:tc>
          <w:tcPr>
            <w:tcW w:w="7855" w:type="dxa"/>
          </w:tcPr>
          <w:p w:rsidR="0090433A" w:rsidRPr="001559E9" w:rsidRDefault="0090433A" w:rsidP="001559E9">
            <w:pPr>
              <w:jc w:val="both"/>
              <w:rPr>
                <w:rFonts w:ascii="Times New Roman" w:hAnsi="Times New Roman" w:cs="Times New Roman"/>
              </w:rPr>
            </w:pPr>
            <w:r w:rsidRPr="001559E9">
              <w:rPr>
                <w:rFonts w:ascii="Times New Roman" w:hAnsi="Times New Roman" w:cs="Times New Roman"/>
              </w:rPr>
              <w:t>Задание не выполнено.</w:t>
            </w:r>
          </w:p>
        </w:tc>
      </w:tr>
    </w:tbl>
    <w:p w:rsidR="00B259D3" w:rsidRDefault="00B259D3" w:rsidP="00FC16B7">
      <w:pPr>
        <w:spacing w:after="0" w:line="360" w:lineRule="auto"/>
        <w:rPr>
          <w:rFonts w:ascii="Times New Roman" w:eastAsia="Times New Roman" w:hAnsi="Times New Roman"/>
          <w:b/>
          <w:sz w:val="24"/>
          <w:szCs w:val="24"/>
          <w:lang w:eastAsia="ru-RU"/>
        </w:rPr>
      </w:pPr>
    </w:p>
    <w:p w:rsidR="00D66A86" w:rsidRPr="00EB4731" w:rsidRDefault="00A11919" w:rsidP="00D66A86">
      <w:pPr>
        <w:pStyle w:val="Default"/>
        <w:tabs>
          <w:tab w:val="left" w:pos="709"/>
        </w:tabs>
        <w:rPr>
          <w:b/>
        </w:rPr>
      </w:pPr>
      <w:r>
        <w:rPr>
          <w:rFonts w:eastAsia="Times New Roman"/>
          <w:b/>
        </w:rPr>
        <w:t>5.</w:t>
      </w:r>
      <w:r w:rsidR="00D66A86">
        <w:rPr>
          <w:rFonts w:eastAsia="Times New Roman"/>
          <w:b/>
        </w:rPr>
        <w:t>3</w:t>
      </w:r>
      <w:r w:rsidR="00DD41F6">
        <w:rPr>
          <w:rFonts w:eastAsia="Times New Roman"/>
          <w:b/>
        </w:rPr>
        <w:t xml:space="preserve">. </w:t>
      </w:r>
      <w:r w:rsidR="00D66A86" w:rsidRPr="00EB4731">
        <w:rPr>
          <w:b/>
          <w:bCs/>
        </w:rPr>
        <w:t>Деловая (ролевая) игра «</w:t>
      </w:r>
      <w:r w:rsidR="00D66A86" w:rsidRPr="00EB4731">
        <w:rPr>
          <w:b/>
        </w:rPr>
        <w:t>Охрана труда на рабочем месте».</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Блок схема данной игры:</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Ознакомление с правилами игры</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Выдача исходной информации производственной ситуации</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Распределение по ролям и группам</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Изучение типовой программы инструктажа на рабочем месте</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Поиск недостающей информации</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Составление инструкций по охране труда для данного вида работ</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Проведение инструктажей на рабочем месте</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Анализ и обсуждение проведения инструктажей на рабочем месте.</w:t>
      </w:r>
    </w:p>
    <w:p w:rsidR="00D66A86" w:rsidRPr="00D66A86" w:rsidRDefault="00D66A86" w:rsidP="00D66A86">
      <w:pPr>
        <w:pStyle w:val="a4"/>
        <w:numPr>
          <w:ilvl w:val="0"/>
          <w:numId w:val="18"/>
        </w:numPr>
        <w:tabs>
          <w:tab w:val="num" w:pos="709"/>
        </w:tabs>
        <w:spacing w:after="0" w:line="240" w:lineRule="auto"/>
        <w:jc w:val="both"/>
        <w:rPr>
          <w:rFonts w:ascii="Times New Roman" w:hAnsi="Times New Roman" w:cs="Times New Roman"/>
        </w:rPr>
      </w:pPr>
      <w:r w:rsidRPr="00D66A86">
        <w:rPr>
          <w:rFonts w:ascii="Times New Roman" w:hAnsi="Times New Roman" w:cs="Times New Roman"/>
        </w:rPr>
        <w:t>Подведение итогов и подсчет баллов.</w:t>
      </w:r>
    </w:p>
    <w:p w:rsidR="00D66A86" w:rsidRDefault="00D66A86" w:rsidP="00D66A86">
      <w:pPr>
        <w:pStyle w:val="a4"/>
        <w:spacing w:after="0" w:line="240" w:lineRule="auto"/>
        <w:jc w:val="both"/>
        <w:rPr>
          <w:rFonts w:ascii="Times New Roman" w:hAnsi="Times New Roman" w:cs="Times New Roman"/>
        </w:rPr>
      </w:pPr>
    </w:p>
    <w:p w:rsidR="00D66A86" w:rsidRDefault="00D66A86" w:rsidP="00D66A86">
      <w:pPr>
        <w:pStyle w:val="a4"/>
        <w:spacing w:after="0" w:line="240" w:lineRule="auto"/>
        <w:jc w:val="both"/>
        <w:rPr>
          <w:rFonts w:ascii="Times New Roman" w:hAnsi="Times New Roman" w:cs="Times New Roman"/>
        </w:rPr>
      </w:pPr>
      <w:r w:rsidRPr="00D66A86">
        <w:rPr>
          <w:rFonts w:ascii="Times New Roman" w:hAnsi="Times New Roman" w:cs="Times New Roman"/>
        </w:rPr>
        <w:t>Задание № 1: Заполнить форму Н1</w:t>
      </w:r>
    </w:p>
    <w:p w:rsidR="00D66A86" w:rsidRDefault="00D66A86" w:rsidP="00D66A86">
      <w:pPr>
        <w:pStyle w:val="a4"/>
        <w:spacing w:after="0" w:line="240" w:lineRule="auto"/>
        <w:jc w:val="both"/>
        <w:rPr>
          <w:rFonts w:ascii="Times New Roman" w:hAnsi="Times New Roman" w:cs="Times New Roman"/>
        </w:rPr>
      </w:pPr>
      <w:r>
        <w:rPr>
          <w:rFonts w:ascii="Times New Roman" w:hAnsi="Times New Roman" w:cs="Times New Roman"/>
        </w:rPr>
        <w:t>Задание № 2: Решить кроссворд</w:t>
      </w:r>
    </w:p>
    <w:p w:rsidR="00D66A86" w:rsidRDefault="00D66A86" w:rsidP="00D66A86">
      <w:pPr>
        <w:pStyle w:val="a4"/>
        <w:spacing w:after="0" w:line="240" w:lineRule="auto"/>
        <w:jc w:val="both"/>
        <w:rPr>
          <w:rFonts w:ascii="Times New Roman" w:hAnsi="Times New Roman" w:cs="Times New Roman"/>
        </w:rPr>
      </w:pPr>
      <w:r>
        <w:rPr>
          <w:rFonts w:ascii="Times New Roman" w:hAnsi="Times New Roman" w:cs="Times New Roman"/>
        </w:rPr>
        <w:t xml:space="preserve">Задание № 3: распределить знаки по блокам: </w:t>
      </w:r>
    </w:p>
    <w:p w:rsidR="00D66A86" w:rsidRPr="00D66A86" w:rsidRDefault="00D66A86" w:rsidP="00D66A86">
      <w:pPr>
        <w:pStyle w:val="a4"/>
        <w:spacing w:after="0" w:line="240" w:lineRule="auto"/>
        <w:jc w:val="both"/>
        <w:rPr>
          <w:rFonts w:ascii="Times New Roman" w:hAnsi="Times New Roman" w:cs="Times New Roman"/>
        </w:rPr>
      </w:pPr>
      <w:r w:rsidRPr="00D66A86">
        <w:rPr>
          <w:rFonts w:ascii="Times New Roman" w:hAnsi="Times New Roman" w:cs="Times New Roman"/>
        </w:rPr>
        <w:t>- запрещающие знаки;</w:t>
      </w:r>
    </w:p>
    <w:p w:rsidR="00D66A86" w:rsidRPr="00D66A86" w:rsidRDefault="00D66A86" w:rsidP="00D66A86">
      <w:pPr>
        <w:pStyle w:val="a4"/>
        <w:spacing w:after="0" w:line="240" w:lineRule="auto"/>
        <w:jc w:val="both"/>
        <w:rPr>
          <w:rFonts w:ascii="Times New Roman" w:hAnsi="Times New Roman" w:cs="Times New Roman"/>
        </w:rPr>
      </w:pPr>
      <w:r w:rsidRPr="00D66A86">
        <w:rPr>
          <w:rFonts w:ascii="Times New Roman" w:hAnsi="Times New Roman" w:cs="Times New Roman"/>
        </w:rPr>
        <w:t>- предупреждающие знаки;</w:t>
      </w:r>
    </w:p>
    <w:p w:rsidR="00D66A86" w:rsidRPr="00D66A86" w:rsidRDefault="00D66A86" w:rsidP="00D66A86">
      <w:pPr>
        <w:pStyle w:val="a4"/>
        <w:spacing w:after="0" w:line="240" w:lineRule="auto"/>
        <w:jc w:val="both"/>
        <w:rPr>
          <w:rFonts w:ascii="Times New Roman" w:hAnsi="Times New Roman" w:cs="Times New Roman"/>
        </w:rPr>
      </w:pPr>
      <w:r w:rsidRPr="00D66A86">
        <w:rPr>
          <w:rFonts w:ascii="Times New Roman" w:hAnsi="Times New Roman" w:cs="Times New Roman"/>
        </w:rPr>
        <w:t>- предписывающие знаки;</w:t>
      </w:r>
    </w:p>
    <w:p w:rsidR="00D66A86" w:rsidRPr="00D66A86" w:rsidRDefault="00D66A86" w:rsidP="00D66A86">
      <w:pPr>
        <w:pStyle w:val="a4"/>
        <w:spacing w:after="0" w:line="240" w:lineRule="auto"/>
        <w:jc w:val="both"/>
        <w:rPr>
          <w:rFonts w:ascii="Times New Roman" w:hAnsi="Times New Roman" w:cs="Times New Roman"/>
        </w:rPr>
      </w:pPr>
      <w:r w:rsidRPr="00D66A86">
        <w:rPr>
          <w:rFonts w:ascii="Times New Roman" w:hAnsi="Times New Roman" w:cs="Times New Roman"/>
        </w:rPr>
        <w:t>- знаки пожарной безопасности;</w:t>
      </w:r>
    </w:p>
    <w:p w:rsidR="00D66A86" w:rsidRPr="00D66A86" w:rsidRDefault="00D66A86" w:rsidP="00D66A86">
      <w:pPr>
        <w:pStyle w:val="a4"/>
        <w:spacing w:after="0" w:line="240" w:lineRule="auto"/>
        <w:jc w:val="both"/>
        <w:rPr>
          <w:rFonts w:ascii="Times New Roman" w:hAnsi="Times New Roman" w:cs="Times New Roman"/>
        </w:rPr>
      </w:pPr>
      <w:r w:rsidRPr="00D66A86">
        <w:rPr>
          <w:rFonts w:ascii="Times New Roman" w:hAnsi="Times New Roman" w:cs="Times New Roman"/>
        </w:rPr>
        <w:t>- эвакуационные знаки пожарной безопасности;</w:t>
      </w:r>
    </w:p>
    <w:p w:rsidR="00D66A86" w:rsidRPr="00D66A86" w:rsidRDefault="00D66A86" w:rsidP="00D66A86">
      <w:pPr>
        <w:pStyle w:val="a4"/>
        <w:spacing w:after="0" w:line="240" w:lineRule="auto"/>
        <w:jc w:val="both"/>
        <w:rPr>
          <w:rFonts w:ascii="Times New Roman" w:hAnsi="Times New Roman" w:cs="Times New Roman"/>
        </w:rPr>
      </w:pPr>
      <w:r w:rsidRPr="00D66A86">
        <w:rPr>
          <w:rFonts w:ascii="Times New Roman" w:hAnsi="Times New Roman" w:cs="Times New Roman"/>
        </w:rPr>
        <w:t>- знаки безопасности медицинского и санитарного назначения;</w:t>
      </w:r>
    </w:p>
    <w:p w:rsidR="00D66A86" w:rsidRDefault="00D66A86" w:rsidP="00D66A86">
      <w:pPr>
        <w:pStyle w:val="a4"/>
        <w:spacing w:after="0" w:line="240" w:lineRule="auto"/>
        <w:jc w:val="both"/>
        <w:rPr>
          <w:rFonts w:ascii="Times New Roman" w:hAnsi="Times New Roman" w:cs="Times New Roman"/>
        </w:rPr>
      </w:pPr>
      <w:r w:rsidRPr="00D66A86">
        <w:rPr>
          <w:rFonts w:ascii="Times New Roman" w:hAnsi="Times New Roman" w:cs="Times New Roman"/>
        </w:rPr>
        <w:t>- указательные знаки.</w:t>
      </w:r>
    </w:p>
    <w:p w:rsidR="00227683" w:rsidRDefault="00227683" w:rsidP="00D66A86">
      <w:pPr>
        <w:pStyle w:val="a4"/>
        <w:spacing w:after="0" w:line="240" w:lineRule="auto"/>
        <w:jc w:val="both"/>
        <w:rPr>
          <w:rFonts w:ascii="Times New Roman" w:hAnsi="Times New Roman" w:cs="Times New Roman"/>
        </w:rPr>
      </w:pPr>
      <w:r>
        <w:rPr>
          <w:rFonts w:ascii="Times New Roman" w:hAnsi="Times New Roman" w:cs="Times New Roman"/>
        </w:rPr>
        <w:t>Задание 4: решить кейсы</w:t>
      </w:r>
    </w:p>
    <w:p w:rsidR="00227683" w:rsidRDefault="00227683" w:rsidP="00D66A86">
      <w:pPr>
        <w:pStyle w:val="a4"/>
        <w:spacing w:after="0" w:line="240" w:lineRule="auto"/>
        <w:jc w:val="both"/>
        <w:rPr>
          <w:rFonts w:ascii="Times New Roman" w:hAnsi="Times New Roman" w:cs="Times New Roman"/>
        </w:rPr>
      </w:pPr>
      <w:r>
        <w:rPr>
          <w:rFonts w:ascii="Times New Roman" w:hAnsi="Times New Roman" w:cs="Times New Roman"/>
        </w:rPr>
        <w:t>Задание 5: блиц-опрос</w:t>
      </w:r>
    </w:p>
    <w:p w:rsidR="00607C2B" w:rsidRDefault="00607C2B" w:rsidP="00D66A86">
      <w:pPr>
        <w:pStyle w:val="a4"/>
        <w:spacing w:after="0" w:line="240" w:lineRule="auto"/>
        <w:jc w:val="both"/>
        <w:rPr>
          <w:rFonts w:ascii="Times New Roman" w:hAnsi="Times New Roman" w:cs="Times New Roman"/>
        </w:rPr>
      </w:pPr>
    </w:p>
    <w:p w:rsidR="00C93EBB" w:rsidRPr="009A09E4" w:rsidRDefault="00C93EBB" w:rsidP="00C93EBB">
      <w:pPr>
        <w:tabs>
          <w:tab w:val="left" w:pos="0"/>
        </w:tabs>
        <w:spacing w:after="0" w:line="240" w:lineRule="auto"/>
        <w:rPr>
          <w:rFonts w:ascii="Times New Roman" w:hAnsi="Times New Roman"/>
          <w:b/>
          <w:sz w:val="24"/>
          <w:szCs w:val="24"/>
        </w:rPr>
      </w:pPr>
      <w:r w:rsidRPr="009A09E4">
        <w:rPr>
          <w:rFonts w:ascii="Times New Roman" w:hAnsi="Times New Roman"/>
          <w:b/>
          <w:sz w:val="24"/>
          <w:szCs w:val="24"/>
        </w:rPr>
        <w:t xml:space="preserve">Критерии </w:t>
      </w:r>
      <w:r>
        <w:rPr>
          <w:rFonts w:ascii="Times New Roman" w:hAnsi="Times New Roman"/>
          <w:b/>
          <w:sz w:val="24"/>
          <w:szCs w:val="24"/>
        </w:rPr>
        <w:t>оценки</w:t>
      </w:r>
      <w:r w:rsidRPr="009A09E4">
        <w:rPr>
          <w:rFonts w:ascii="Times New Roman" w:hAnsi="Times New Roman"/>
          <w:b/>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34"/>
        <w:gridCol w:w="7684"/>
      </w:tblGrid>
      <w:tr w:rsidR="00C93EBB" w:rsidRPr="00E3792E" w:rsidTr="00C93EBB">
        <w:tc>
          <w:tcPr>
            <w:tcW w:w="675" w:type="dxa"/>
          </w:tcPr>
          <w:p w:rsidR="00C93EBB" w:rsidRPr="00D3034C" w:rsidRDefault="00C93EBB" w:rsidP="00DA0A85">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w:t>
            </w:r>
            <w:r>
              <w:rPr>
                <w:rFonts w:ascii="Times New Roman" w:hAnsi="Times New Roman"/>
                <w:b/>
                <w:bCs/>
                <w:sz w:val="24"/>
                <w:szCs w:val="24"/>
              </w:rPr>
              <w:t xml:space="preserve"> </w:t>
            </w:r>
          </w:p>
        </w:tc>
        <w:tc>
          <w:tcPr>
            <w:tcW w:w="1134" w:type="dxa"/>
          </w:tcPr>
          <w:p w:rsidR="00C93EBB" w:rsidRPr="00D3034C" w:rsidRDefault="00C93EBB" w:rsidP="00DA0A85">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Баллы</w:t>
            </w:r>
            <w:r>
              <w:rPr>
                <w:rFonts w:ascii="Times New Roman" w:hAnsi="Times New Roman"/>
                <w:b/>
                <w:bCs/>
                <w:sz w:val="24"/>
                <w:szCs w:val="24"/>
              </w:rPr>
              <w:t xml:space="preserve"> </w:t>
            </w:r>
          </w:p>
        </w:tc>
        <w:tc>
          <w:tcPr>
            <w:tcW w:w="7684" w:type="dxa"/>
          </w:tcPr>
          <w:p w:rsidR="00C93EBB" w:rsidRPr="00D3034C" w:rsidRDefault="00C93EBB" w:rsidP="00DA0A85">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Описание</w:t>
            </w:r>
          </w:p>
        </w:tc>
      </w:tr>
      <w:tr w:rsidR="00C93EBB" w:rsidRPr="00E3792E" w:rsidTr="00C93EBB">
        <w:tc>
          <w:tcPr>
            <w:tcW w:w="675" w:type="dxa"/>
          </w:tcPr>
          <w:p w:rsidR="00C93EBB" w:rsidRPr="00D3034C" w:rsidRDefault="00C93EBB" w:rsidP="00DA0A85">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5</w:t>
            </w:r>
          </w:p>
        </w:tc>
        <w:tc>
          <w:tcPr>
            <w:tcW w:w="1134" w:type="dxa"/>
          </w:tcPr>
          <w:p w:rsidR="00C93EBB" w:rsidRPr="00490183" w:rsidRDefault="00C93EBB" w:rsidP="00DA0A8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10-8</w:t>
            </w:r>
          </w:p>
        </w:tc>
        <w:tc>
          <w:tcPr>
            <w:tcW w:w="7684" w:type="dxa"/>
          </w:tcPr>
          <w:p w:rsidR="00C93EBB" w:rsidRPr="00765154" w:rsidRDefault="00C93EBB" w:rsidP="00C93EBB">
            <w:pPr>
              <w:tabs>
                <w:tab w:val="num" w:pos="0"/>
                <w:tab w:val="left" w:pos="720"/>
                <w:tab w:val="left" w:pos="960"/>
              </w:tabs>
              <w:spacing w:after="0" w:line="240" w:lineRule="auto"/>
              <w:jc w:val="both"/>
              <w:rPr>
                <w:rFonts w:ascii="Times New Roman" w:hAnsi="Times New Roman"/>
                <w:bCs/>
                <w:color w:val="0070C0"/>
                <w:sz w:val="24"/>
                <w:szCs w:val="24"/>
              </w:rPr>
            </w:pPr>
            <w:r>
              <w:rPr>
                <w:rFonts w:ascii="Times New Roman" w:hAnsi="Times New Roman"/>
                <w:sz w:val="24"/>
                <w:szCs w:val="24"/>
              </w:rPr>
              <w:t>задания выполнены в соответствии с инструкцией, результаты не противоречивы, проинтерпретированы, представлены обоснованные полноценные выводы и решения. Работа проведена коллективно. Решение поступило от команды вовремя</w:t>
            </w:r>
          </w:p>
        </w:tc>
      </w:tr>
      <w:tr w:rsidR="00C93EBB" w:rsidRPr="00E3792E" w:rsidTr="00C93EBB">
        <w:tc>
          <w:tcPr>
            <w:tcW w:w="675" w:type="dxa"/>
          </w:tcPr>
          <w:p w:rsidR="00C93EBB" w:rsidRPr="00D3034C" w:rsidRDefault="00C93EBB" w:rsidP="00DA0A85">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4</w:t>
            </w:r>
          </w:p>
        </w:tc>
        <w:tc>
          <w:tcPr>
            <w:tcW w:w="1134" w:type="dxa"/>
          </w:tcPr>
          <w:p w:rsidR="00C93EBB" w:rsidRPr="00490183" w:rsidRDefault="00C93EBB" w:rsidP="00DA0A8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7-6</w:t>
            </w:r>
          </w:p>
        </w:tc>
        <w:tc>
          <w:tcPr>
            <w:tcW w:w="7684" w:type="dxa"/>
          </w:tcPr>
          <w:p w:rsidR="00C93EBB" w:rsidRPr="00765154" w:rsidRDefault="00C93EBB" w:rsidP="00DA0A85">
            <w:pPr>
              <w:tabs>
                <w:tab w:val="num" w:pos="0"/>
                <w:tab w:val="left" w:pos="720"/>
                <w:tab w:val="left" w:pos="960"/>
              </w:tabs>
              <w:spacing w:after="0" w:line="240" w:lineRule="auto"/>
              <w:jc w:val="both"/>
              <w:rPr>
                <w:rFonts w:ascii="Times New Roman" w:hAnsi="Times New Roman"/>
                <w:bCs/>
                <w:color w:val="0070C0"/>
                <w:sz w:val="24"/>
                <w:szCs w:val="24"/>
              </w:rPr>
            </w:pPr>
            <w:r>
              <w:rPr>
                <w:rFonts w:ascii="Times New Roman" w:hAnsi="Times New Roman"/>
                <w:sz w:val="24"/>
                <w:szCs w:val="24"/>
              </w:rPr>
              <w:t>задания выполнены в соответствии с инструкцией, результаты не противоречивы, проинтерпретированы, представлены выводы. Решение поступило от команды вовремя.</w:t>
            </w:r>
          </w:p>
        </w:tc>
      </w:tr>
      <w:tr w:rsidR="00C93EBB" w:rsidRPr="00E3792E" w:rsidTr="00C93EBB">
        <w:tc>
          <w:tcPr>
            <w:tcW w:w="675" w:type="dxa"/>
          </w:tcPr>
          <w:p w:rsidR="00C93EBB" w:rsidRPr="00D3034C" w:rsidRDefault="00C93EBB" w:rsidP="00DA0A85">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3</w:t>
            </w:r>
          </w:p>
        </w:tc>
        <w:tc>
          <w:tcPr>
            <w:tcW w:w="1134" w:type="dxa"/>
          </w:tcPr>
          <w:p w:rsidR="00C93EBB" w:rsidRPr="00490183" w:rsidRDefault="00C93EBB" w:rsidP="00DA0A8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7684" w:type="dxa"/>
          </w:tcPr>
          <w:p w:rsidR="00C93EBB" w:rsidRPr="00765154" w:rsidRDefault="00C93EBB" w:rsidP="00DA0A85">
            <w:pPr>
              <w:tabs>
                <w:tab w:val="num" w:pos="0"/>
                <w:tab w:val="left" w:pos="720"/>
                <w:tab w:val="left" w:pos="960"/>
              </w:tabs>
              <w:spacing w:after="0" w:line="240" w:lineRule="auto"/>
              <w:jc w:val="both"/>
              <w:rPr>
                <w:rFonts w:ascii="Times New Roman" w:hAnsi="Times New Roman"/>
                <w:bCs/>
                <w:color w:val="0070C0"/>
                <w:sz w:val="24"/>
                <w:szCs w:val="24"/>
              </w:rPr>
            </w:pPr>
            <w:r>
              <w:rPr>
                <w:rFonts w:ascii="Times New Roman" w:hAnsi="Times New Roman"/>
                <w:sz w:val="24"/>
                <w:szCs w:val="24"/>
              </w:rPr>
              <w:t>задания выполнены в соответствии с инструкцией, результаты не противоречивы, проинтерпретированы, представлены поверхностные выводы. Единого мнения у команды не сложилось.</w:t>
            </w:r>
          </w:p>
        </w:tc>
      </w:tr>
      <w:tr w:rsidR="00C93EBB" w:rsidRPr="00E3792E" w:rsidTr="00C93EBB">
        <w:tc>
          <w:tcPr>
            <w:tcW w:w="675" w:type="dxa"/>
          </w:tcPr>
          <w:p w:rsidR="00C93EBB" w:rsidRPr="00D3034C" w:rsidRDefault="00C93EBB" w:rsidP="00DA0A85">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2</w:t>
            </w:r>
          </w:p>
        </w:tc>
        <w:tc>
          <w:tcPr>
            <w:tcW w:w="1134" w:type="dxa"/>
          </w:tcPr>
          <w:p w:rsidR="00C93EBB" w:rsidRPr="00490183" w:rsidRDefault="00C93EBB" w:rsidP="00DA0A8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7684" w:type="dxa"/>
          </w:tcPr>
          <w:p w:rsidR="00C93EBB" w:rsidRPr="00765154" w:rsidRDefault="00C93EBB" w:rsidP="00DA0A85">
            <w:pPr>
              <w:tabs>
                <w:tab w:val="num" w:pos="0"/>
                <w:tab w:val="left" w:pos="720"/>
                <w:tab w:val="left" w:pos="960"/>
              </w:tabs>
              <w:spacing w:after="0" w:line="240" w:lineRule="auto"/>
              <w:jc w:val="both"/>
              <w:rPr>
                <w:rFonts w:ascii="Times New Roman" w:hAnsi="Times New Roman"/>
                <w:bCs/>
                <w:color w:val="0070C0"/>
                <w:sz w:val="24"/>
                <w:szCs w:val="24"/>
              </w:rPr>
            </w:pPr>
            <w:r>
              <w:rPr>
                <w:rFonts w:ascii="Times New Roman" w:hAnsi="Times New Roman"/>
                <w:sz w:val="24"/>
                <w:szCs w:val="24"/>
              </w:rPr>
              <w:t>Задание выполнено, но допущены отклонения от инструкции, представлены поверхностные слишком обобщенные выводы. Команда опаздывала с выполнением задания.</w:t>
            </w:r>
          </w:p>
        </w:tc>
      </w:tr>
      <w:tr w:rsidR="00C93EBB" w:rsidRPr="00E3792E" w:rsidTr="00C93EBB">
        <w:tc>
          <w:tcPr>
            <w:tcW w:w="675" w:type="dxa"/>
          </w:tcPr>
          <w:p w:rsidR="00C93EBB" w:rsidRPr="00D3034C" w:rsidRDefault="00C93EBB" w:rsidP="00DA0A85">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1</w:t>
            </w:r>
          </w:p>
        </w:tc>
        <w:tc>
          <w:tcPr>
            <w:tcW w:w="1134" w:type="dxa"/>
          </w:tcPr>
          <w:p w:rsidR="00C93EBB" w:rsidRPr="00490183" w:rsidRDefault="00C93EBB" w:rsidP="00DA0A85">
            <w:pPr>
              <w:autoSpaceDE w:val="0"/>
              <w:autoSpaceDN w:val="0"/>
              <w:adjustRightInd w:val="0"/>
              <w:spacing w:after="0" w:line="240" w:lineRule="auto"/>
              <w:jc w:val="center"/>
              <w:rPr>
                <w:rFonts w:ascii="Times New Roman" w:hAnsi="Times New Roman"/>
                <w:bCs/>
                <w:sz w:val="24"/>
                <w:szCs w:val="24"/>
              </w:rPr>
            </w:pPr>
            <w:r w:rsidRPr="00490183">
              <w:rPr>
                <w:rFonts w:ascii="Times New Roman" w:hAnsi="Times New Roman"/>
                <w:bCs/>
                <w:sz w:val="24"/>
                <w:szCs w:val="24"/>
              </w:rPr>
              <w:t>0</w:t>
            </w:r>
          </w:p>
        </w:tc>
        <w:tc>
          <w:tcPr>
            <w:tcW w:w="7684" w:type="dxa"/>
          </w:tcPr>
          <w:p w:rsidR="00C93EBB" w:rsidRPr="00765154" w:rsidRDefault="00C93EBB" w:rsidP="00DA0A85">
            <w:pPr>
              <w:tabs>
                <w:tab w:val="num" w:pos="0"/>
                <w:tab w:val="left" w:pos="720"/>
                <w:tab w:val="left" w:pos="960"/>
              </w:tabs>
              <w:spacing w:after="0" w:line="240" w:lineRule="auto"/>
              <w:jc w:val="both"/>
              <w:rPr>
                <w:rFonts w:ascii="Times New Roman" w:hAnsi="Times New Roman"/>
                <w:bCs/>
                <w:color w:val="0070C0"/>
                <w:sz w:val="24"/>
                <w:szCs w:val="24"/>
              </w:rPr>
            </w:pPr>
            <w:r w:rsidRPr="00E3792E">
              <w:rPr>
                <w:rFonts w:ascii="Times New Roman" w:hAnsi="Times New Roman"/>
                <w:sz w:val="24"/>
                <w:szCs w:val="24"/>
              </w:rPr>
              <w:t>Задание не выполнено</w:t>
            </w:r>
            <w:r>
              <w:rPr>
                <w:rFonts w:ascii="Times New Roman" w:hAnsi="Times New Roman"/>
                <w:sz w:val="24"/>
                <w:szCs w:val="24"/>
              </w:rPr>
              <w:t>. Команда не приняла участие в игре.</w:t>
            </w:r>
          </w:p>
        </w:tc>
      </w:tr>
    </w:tbl>
    <w:p w:rsidR="00607C2B" w:rsidRPr="00D66A86" w:rsidRDefault="00607C2B" w:rsidP="00D66A86">
      <w:pPr>
        <w:pStyle w:val="a4"/>
        <w:spacing w:after="0" w:line="240" w:lineRule="auto"/>
        <w:jc w:val="both"/>
        <w:rPr>
          <w:rFonts w:ascii="Times New Roman" w:hAnsi="Times New Roman" w:cs="Times New Roman"/>
        </w:rPr>
      </w:pPr>
    </w:p>
    <w:p w:rsidR="00B14ED8" w:rsidRDefault="00B14ED8" w:rsidP="00104729">
      <w:pPr>
        <w:spacing w:after="0" w:line="240" w:lineRule="auto"/>
        <w:jc w:val="both"/>
        <w:rPr>
          <w:rFonts w:ascii="Times New Roman" w:hAnsi="Times New Roman" w:cs="Times New Roman"/>
          <w:sz w:val="24"/>
          <w:szCs w:val="24"/>
        </w:rPr>
      </w:pPr>
    </w:p>
    <w:p w:rsidR="000A7F19" w:rsidRPr="000A7F19" w:rsidRDefault="00E20025" w:rsidP="00CB2F29">
      <w:pPr>
        <w:pStyle w:val="Default"/>
        <w:rPr>
          <w:b/>
          <w:bCs/>
        </w:rPr>
      </w:pPr>
      <w:r>
        <w:rPr>
          <w:b/>
          <w:bCs/>
        </w:rPr>
        <w:t>5.</w:t>
      </w:r>
      <w:r w:rsidR="00DA0A85">
        <w:rPr>
          <w:b/>
          <w:bCs/>
        </w:rPr>
        <w:t>4</w:t>
      </w:r>
      <w:r>
        <w:rPr>
          <w:b/>
          <w:bCs/>
        </w:rPr>
        <w:t xml:space="preserve"> Кейсы:</w:t>
      </w:r>
    </w:p>
    <w:p w:rsidR="00AB1A60" w:rsidRDefault="000A7F19" w:rsidP="00CB2F29">
      <w:pPr>
        <w:spacing w:line="240" w:lineRule="auto"/>
        <w:jc w:val="both"/>
        <w:rPr>
          <w:rStyle w:val="af"/>
          <w:rFonts w:ascii="Times New Roman" w:hAnsi="Times New Roman" w:cs="Times New Roman"/>
          <w:color w:val="262626"/>
          <w:sz w:val="24"/>
          <w:szCs w:val="24"/>
          <w:bdr w:val="none" w:sz="0" w:space="0" w:color="auto" w:frame="1"/>
          <w:shd w:val="clear" w:color="auto" w:fill="FFFFFF"/>
        </w:rPr>
      </w:pPr>
      <w:r w:rsidRPr="000A7F19">
        <w:rPr>
          <w:rStyle w:val="af"/>
          <w:rFonts w:ascii="Times New Roman" w:hAnsi="Times New Roman" w:cs="Times New Roman"/>
          <w:color w:val="262626"/>
          <w:sz w:val="24"/>
          <w:szCs w:val="24"/>
          <w:bdr w:val="none" w:sz="0" w:space="0" w:color="auto" w:frame="1"/>
          <w:shd w:val="clear" w:color="auto" w:fill="FFFFFF"/>
        </w:rPr>
        <w:t>Кейс 1. Как вовлекать топ-менеджеров в формирование культуры безопасности (на примере нефтяной компании)</w:t>
      </w:r>
    </w:p>
    <w:p w:rsidR="000A7F19" w:rsidRPr="000A7F19" w:rsidRDefault="000A7F19" w:rsidP="00711BD8">
      <w:pPr>
        <w:spacing w:line="240" w:lineRule="auto"/>
        <w:jc w:val="both"/>
        <w:rPr>
          <w:rFonts w:ascii="Times New Roman" w:hAnsi="Times New Roman" w:cs="Times New Roman"/>
          <w:color w:val="262626"/>
        </w:rPr>
      </w:pPr>
      <w:r w:rsidRPr="000A7F19">
        <w:rPr>
          <w:rFonts w:ascii="Times New Roman" w:hAnsi="Times New Roman" w:cs="Times New Roman"/>
          <w:color w:val="262626"/>
          <w:sz w:val="24"/>
          <w:szCs w:val="24"/>
        </w:rPr>
        <w:lastRenderedPageBreak/>
        <w:br/>
      </w:r>
      <w:r w:rsidRPr="000A7F19">
        <w:rPr>
          <w:rFonts w:ascii="Times New Roman" w:hAnsi="Times New Roman" w:cs="Times New Roman"/>
          <w:color w:val="262626"/>
          <w:sz w:val="24"/>
          <w:szCs w:val="24"/>
          <w:shd w:val="clear" w:color="auto" w:fill="FFFFFF"/>
        </w:rPr>
        <w:t>Крупная российская нефтяная компания поставила перед собой амбициозную цель: стать лидером в своей отрасли по безопасности труда. Был объявлен Год безопасности. Специалисты разработали все основные политики и ключевые стандарты выполнения работ на производстве, однако внедрить их не получалось. Проблема была в топ-менеджерах: они считали, что безопасность — слишком узкая задача, чтобы держать ее в фокусе своего внимания. Нам предстояло переломить присущую руководителям позицию «это не моя тема», заменив ее установкой «от посыла сверху зависит отношение внизу». Для этого необходимо было сформировать у людей четкое представление о том, что такое лидерство с точки зрения культуры безопасности и как они должны его проявлять.</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Чтобы решить эту задачу, мы разработали и провели однодневную конференцию для топ-менеджеров компании (уровень топ-руководителей блоков, дочерних обществ и бизнес-единиц, генеральных директоров компаний-подрядчиков). На мероприятие приехали 150 сотрудников компании и представители 200 подрядчиков. С докладом выступил генеральный директор — он озвучил нелицеприятную статистику и признал, что в вопросах безопасности компания явно уступает конкурентам. В итоге совместными усилиями топ-менеджеры и подрядчики разработали меры в области охраны труда, которые потом успешно внедрили на местах.</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bdr w:val="none" w:sz="0" w:space="0" w:color="auto" w:frame="1"/>
        </w:rPr>
        <w:t>Командиры на поле боя</w:t>
      </w:r>
    </w:p>
    <w:p w:rsidR="00AB1A60" w:rsidRDefault="000A7F19" w:rsidP="00CB2F29">
      <w:pPr>
        <w:spacing w:line="240" w:lineRule="auto"/>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Почему люди нарушают правила техники безопасности? Обычно сотрудники неплохо знают теорию и регламенты, но между знаниями и реальным поведением лежит пропасть. Правила и регламенты многим людям кажутся навязанными сверху, а навязанное редко становится «своим</w:t>
      </w:r>
      <w:proofErr w:type="gramStart"/>
      <w:r w:rsidRPr="000A7F19">
        <w:rPr>
          <w:rFonts w:ascii="Times New Roman" w:hAnsi="Times New Roman" w:cs="Times New Roman"/>
          <w:color w:val="262626"/>
          <w:sz w:val="24"/>
          <w:szCs w:val="24"/>
          <w:shd w:val="clear" w:color="auto" w:fill="FFFFFF"/>
        </w:rPr>
        <w:t>».</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Психологи</w:t>
      </w:r>
      <w:proofErr w:type="gramEnd"/>
      <w:r w:rsidRPr="000A7F19">
        <w:rPr>
          <w:rFonts w:ascii="Times New Roman" w:hAnsi="Times New Roman" w:cs="Times New Roman"/>
          <w:color w:val="262626"/>
          <w:sz w:val="24"/>
          <w:szCs w:val="24"/>
          <w:shd w:val="clear" w:color="auto" w:fill="FFFFFF"/>
        </w:rPr>
        <w:t xml:space="preserve"> называют по меньшей мере три причины, по которым сотрудники недооценивают риски в опасных ситуациях.</w:t>
      </w:r>
    </w:p>
    <w:p w:rsidR="000A7F19" w:rsidRPr="000A7F19" w:rsidRDefault="000A7F19" w:rsidP="00711BD8">
      <w:pPr>
        <w:spacing w:line="240" w:lineRule="auto"/>
        <w:jc w:val="both"/>
        <w:rPr>
          <w:rFonts w:ascii="Times New Roman" w:hAnsi="Times New Roman" w:cs="Times New Roman"/>
          <w:color w:val="262626"/>
          <w:sz w:val="24"/>
          <w:szCs w:val="24"/>
        </w:rPr>
      </w:pP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sz w:val="24"/>
          <w:szCs w:val="24"/>
          <w:bdr w:val="none" w:sz="0" w:space="0" w:color="auto" w:frame="1"/>
        </w:rPr>
        <w:t>Удаленность от опасных инцидентов или их последствий</w:t>
      </w:r>
      <w:r w:rsidRPr="000A7F19">
        <w:rPr>
          <w:rFonts w:ascii="Times New Roman" w:hAnsi="Times New Roman" w:cs="Times New Roman"/>
          <w:color w:val="262626"/>
          <w:sz w:val="24"/>
          <w:szCs w:val="24"/>
        </w:rPr>
        <w:t>. Типичные рассуждения людей, попавших в эту психологическую ловушку: «У нас на линии за 5 лет не было ни одного серьезного происшествия — значит, мы действуем безопасно». Или: «Прежде чем лезть к проводам, нужно бы, конечно, снять с них напряжение — но я же такой острожный, со мной ничего не произойдет».</w:t>
      </w:r>
    </w:p>
    <w:p w:rsidR="000A7F19" w:rsidRPr="000A7F19" w:rsidRDefault="000A7F19" w:rsidP="00CB2F29">
      <w:pPr>
        <w:numPr>
          <w:ilvl w:val="0"/>
          <w:numId w:val="13"/>
        </w:numPr>
        <w:shd w:val="clear" w:color="auto" w:fill="FFFFFF"/>
        <w:spacing w:after="0" w:line="240" w:lineRule="auto"/>
        <w:jc w:val="both"/>
        <w:textAlignment w:val="baseline"/>
        <w:rPr>
          <w:rFonts w:ascii="Times New Roman" w:hAnsi="Times New Roman" w:cs="Times New Roman"/>
          <w:color w:val="262626"/>
          <w:sz w:val="24"/>
          <w:szCs w:val="24"/>
        </w:rPr>
      </w:pPr>
      <w:r w:rsidRPr="000A7F19">
        <w:rPr>
          <w:rStyle w:val="af"/>
          <w:rFonts w:ascii="Times New Roman" w:hAnsi="Times New Roman" w:cs="Times New Roman"/>
          <w:color w:val="262626"/>
          <w:sz w:val="24"/>
          <w:szCs w:val="24"/>
          <w:bdr w:val="none" w:sz="0" w:space="0" w:color="auto" w:frame="1"/>
        </w:rPr>
        <w:t>Близость к намеченной цели.</w:t>
      </w:r>
      <w:r w:rsidRPr="000A7F19">
        <w:rPr>
          <w:rStyle w:val="apple-converted-space"/>
          <w:rFonts w:ascii="Times New Roman" w:hAnsi="Times New Roman" w:cs="Times New Roman"/>
          <w:color w:val="262626"/>
          <w:sz w:val="24"/>
          <w:szCs w:val="24"/>
        </w:rPr>
        <w:t> </w:t>
      </w:r>
      <w:r w:rsidRPr="000A7F19">
        <w:rPr>
          <w:rFonts w:ascii="Times New Roman" w:hAnsi="Times New Roman" w:cs="Times New Roman"/>
          <w:color w:val="262626"/>
          <w:sz w:val="24"/>
          <w:szCs w:val="24"/>
        </w:rPr>
        <w:t>Когда горят сроки или «победа» маячит на горизонте, трудно притормозить, вспоминая о правилах. Очередная психологическая ловушка заманивает нас мыслями типа: «Да, я устал и плохо себя чувствую, но ведь остался всего один рейс до отпуска» и т. п.</w:t>
      </w:r>
    </w:p>
    <w:p w:rsidR="000A7F19" w:rsidRPr="000A7F19" w:rsidRDefault="000A7F19" w:rsidP="00CB2F29">
      <w:pPr>
        <w:numPr>
          <w:ilvl w:val="0"/>
          <w:numId w:val="13"/>
        </w:numPr>
        <w:shd w:val="clear" w:color="auto" w:fill="FFFFFF"/>
        <w:spacing w:after="0" w:line="240" w:lineRule="auto"/>
        <w:jc w:val="both"/>
        <w:textAlignment w:val="baseline"/>
        <w:rPr>
          <w:rFonts w:ascii="Times New Roman" w:hAnsi="Times New Roman" w:cs="Times New Roman"/>
          <w:color w:val="262626"/>
          <w:sz w:val="24"/>
          <w:szCs w:val="24"/>
        </w:rPr>
      </w:pPr>
      <w:r w:rsidRPr="000A7F19">
        <w:rPr>
          <w:rStyle w:val="af"/>
          <w:rFonts w:ascii="Times New Roman" w:hAnsi="Times New Roman" w:cs="Times New Roman"/>
          <w:color w:val="262626"/>
          <w:sz w:val="24"/>
          <w:szCs w:val="24"/>
          <w:bdr w:val="none" w:sz="0" w:space="0" w:color="auto" w:frame="1"/>
        </w:rPr>
        <w:t>Стремление следовать принятой модели поведения</w:t>
      </w:r>
      <w:r w:rsidRPr="000A7F19">
        <w:rPr>
          <w:rFonts w:ascii="Times New Roman" w:hAnsi="Times New Roman" w:cs="Times New Roman"/>
          <w:color w:val="262626"/>
          <w:sz w:val="24"/>
          <w:szCs w:val="24"/>
        </w:rPr>
        <w:t>. Тут в ход идут соображения вроде: «У нас так принято, не хочу быть белой вороной». Например, в производственной компании к опытному токарю прикрепили стажера, но как только ученик начал работать, его ударило током. Оказалось, молодой сотрудник копировал поведение наставника и, глядя на него, встал на резиновый коврик одной ногой (вместо того чтобы действовать по инструкции и встать на коврик двумя ногами). Стажер просто не знал, что у наставника вместо одной ноги протез, а потому взял за образец небезопасное поведение.</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Тем не менее есть способы повысить осознанность сотрудников, заставить их по собственной воле (а не только из страха перед проверкой) выполнять рабочие операции безопасно. Хороший прием — воздействовать на эмоциональную сферу. Здесь помогают встречи с коллегами, пострадавшими в результате несчастных случаев, просмотр роликов с места инцидента, конкурсы детских рисунков и т. п. Кроме того, важно развивать навыки управления безопасным поведением. Главные «проводники» такой культуры — руководители на местах (мастера, бригадиры и т. п.</w:t>
      </w:r>
      <w:proofErr w:type="gramStart"/>
      <w:r w:rsidRPr="000A7F19">
        <w:rPr>
          <w:rFonts w:ascii="Times New Roman" w:hAnsi="Times New Roman" w:cs="Times New Roman"/>
          <w:color w:val="262626"/>
          <w:sz w:val="24"/>
          <w:szCs w:val="24"/>
          <w:shd w:val="clear" w:color="auto" w:fill="FFFFFF"/>
        </w:rPr>
        <w:t>).</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sz w:val="24"/>
          <w:szCs w:val="24"/>
          <w:bdr w:val="none" w:sz="0" w:space="0" w:color="auto" w:frame="1"/>
          <w:shd w:val="clear" w:color="auto" w:fill="FFFFFF"/>
        </w:rPr>
        <w:t>Кейс</w:t>
      </w:r>
      <w:proofErr w:type="gramEnd"/>
      <w:r w:rsidR="00E15B26">
        <w:rPr>
          <w:rStyle w:val="af"/>
          <w:rFonts w:ascii="Times New Roman" w:hAnsi="Times New Roman" w:cs="Times New Roman"/>
          <w:color w:val="262626"/>
          <w:sz w:val="24"/>
          <w:szCs w:val="24"/>
          <w:bdr w:val="none" w:sz="0" w:space="0" w:color="auto" w:frame="1"/>
          <w:shd w:val="clear" w:color="auto" w:fill="FFFFFF"/>
        </w:rPr>
        <w:t xml:space="preserve"> </w:t>
      </w:r>
      <w:r w:rsidR="00D25CB4">
        <w:rPr>
          <w:rStyle w:val="af"/>
          <w:rFonts w:ascii="Times New Roman" w:hAnsi="Times New Roman" w:cs="Times New Roman"/>
          <w:color w:val="262626"/>
          <w:sz w:val="24"/>
          <w:szCs w:val="24"/>
          <w:bdr w:val="none" w:sz="0" w:space="0" w:color="auto" w:frame="1"/>
          <w:shd w:val="clear" w:color="auto" w:fill="FFFFFF"/>
        </w:rPr>
        <w:t>2</w:t>
      </w:r>
      <w:r w:rsidRPr="000A7F19">
        <w:rPr>
          <w:rStyle w:val="af"/>
          <w:rFonts w:ascii="Times New Roman" w:hAnsi="Times New Roman" w:cs="Times New Roman"/>
          <w:color w:val="262626"/>
          <w:sz w:val="24"/>
          <w:szCs w:val="24"/>
          <w:bdr w:val="none" w:sz="0" w:space="0" w:color="auto" w:frame="1"/>
          <w:shd w:val="clear" w:color="auto" w:fill="FFFFFF"/>
        </w:rPr>
        <w:t xml:space="preserve"> Как использовать вовлекающий инструктаж (на примере компании «Газпром нефть»)</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 xml:space="preserve">Мастер — первое менеджерское звено на производстве, он руководит операторами по добыче нефти </w:t>
      </w:r>
      <w:r w:rsidRPr="000A7F19">
        <w:rPr>
          <w:rFonts w:ascii="Times New Roman" w:hAnsi="Times New Roman" w:cs="Times New Roman"/>
          <w:color w:val="262626"/>
          <w:sz w:val="24"/>
          <w:szCs w:val="24"/>
          <w:shd w:val="clear" w:color="auto" w:fill="FFFFFF"/>
        </w:rPr>
        <w:lastRenderedPageBreak/>
        <w:t>и газа (до 16 человек в подчинении), и именно от него зависит выполнение требований безопасности. Компания «Газпром нефть» при поддержке «ЭКОПСИ Консалтинг» запустила проект «Школа мастеров» для обучения сотрудников общим управленческим навыкам. Первый учебный блок назвали «Лидерство в безопасности».</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Один из конкретных приемов, развивающих культуру безопасности, — вовлекающий инструктаж. Обычный инструктаж выглядит как монолог: мастер рассказывает о предстоящем задании, сотрудник расписывается и уходит. Но никто не знает, действительно ли он в полной мере осознает грозящую опасность. Гораздо эффективнее инструктировать людей в формате диалога, когда мастер задает вопросы («Какой самый большой риск вы видите?», «Что вы будете делать, чтобы этот риск предотвратить?»), а факторы риска проговаривает сам сотрудник.</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Поначалу мастера компании «Газпром нефть» отнеслись к идее скептически — мол, нашим сотрудникам такое не подойдет. Но все же по заданию преподавателя сформулировали плюсы и минусы нового подхода, а затем разделились на тройки для работы по группам, где каждый по очереди выступил в роли мастера, оператора и наблюдателя. Оказалось, никаких минусов у новой формы инструктажа нет — сложность лишь в том, чтобы начать задавать вопросы и вести беседу, а не выдавать готовый текст.</w:t>
      </w:r>
    </w:p>
    <w:p w:rsidR="00711BD8" w:rsidRDefault="000A7F19" w:rsidP="00CB2F29">
      <w:pPr>
        <w:spacing w:line="240" w:lineRule="auto"/>
        <w:ind w:firstLine="709"/>
        <w:jc w:val="both"/>
        <w:rPr>
          <w:rStyle w:val="af"/>
          <w:rFonts w:ascii="Times New Roman" w:hAnsi="Times New Roman" w:cs="Times New Roman"/>
          <w:color w:val="262626"/>
          <w:sz w:val="24"/>
          <w:szCs w:val="24"/>
          <w:bdr w:val="none" w:sz="0" w:space="0" w:color="auto" w:frame="1"/>
          <w:shd w:val="clear" w:color="auto" w:fill="FFFFFF"/>
        </w:rPr>
      </w:pPr>
      <w:r w:rsidRPr="000A7F19">
        <w:rPr>
          <w:rFonts w:ascii="Times New Roman" w:hAnsi="Times New Roman" w:cs="Times New Roman"/>
          <w:color w:val="262626"/>
          <w:sz w:val="24"/>
          <w:szCs w:val="24"/>
          <w:shd w:val="clear" w:color="auto" w:fill="FFFFFF"/>
        </w:rPr>
        <w:t>Сотрудники получили «домашнее задание»: опробовать новшество на рабочем месте. Почти все отметили, что с молодыми операторами все получилось легко, а вот опытные кадры привыкли получать инструктаж по-старому — молча, и заставить их говорить оказалось непросто. Что делать в таком случае? Возвращаться к прежнему формату нельзя — так новую культуру не построишь. Выход нашелся: надо проводить смешанные инструктажи. Опытные операторы наблюдают, как отвечают молодые, поправляют их — и незаметно для себя подключаются к беседе. В итоге число сторонников нового формата проведения инструктажей в компании растет, а вместе с ним растет уровень осознанности в действиях сотрудников, т. е. формируется культура безопасности.</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Style w:val="af"/>
          <w:rFonts w:ascii="Times New Roman" w:hAnsi="Times New Roman" w:cs="Times New Roman"/>
          <w:color w:val="262626"/>
          <w:sz w:val="24"/>
          <w:szCs w:val="24"/>
          <w:bdr w:val="none" w:sz="0" w:space="0" w:color="auto" w:frame="1"/>
          <w:shd w:val="clear" w:color="auto" w:fill="FFFFFF"/>
        </w:rPr>
        <w:t xml:space="preserve">Кейс </w:t>
      </w:r>
      <w:r w:rsidR="00D25CB4">
        <w:rPr>
          <w:rStyle w:val="af"/>
          <w:rFonts w:ascii="Times New Roman" w:hAnsi="Times New Roman" w:cs="Times New Roman"/>
          <w:color w:val="262626"/>
          <w:sz w:val="24"/>
          <w:szCs w:val="24"/>
          <w:bdr w:val="none" w:sz="0" w:space="0" w:color="auto" w:frame="1"/>
          <w:shd w:val="clear" w:color="auto" w:fill="FFFFFF"/>
        </w:rPr>
        <w:t>3</w:t>
      </w:r>
      <w:r w:rsidRPr="000A7F19">
        <w:rPr>
          <w:rStyle w:val="af"/>
          <w:rFonts w:ascii="Times New Roman" w:hAnsi="Times New Roman" w:cs="Times New Roman"/>
          <w:color w:val="262626"/>
          <w:sz w:val="24"/>
          <w:szCs w:val="24"/>
          <w:bdr w:val="none" w:sz="0" w:space="0" w:color="auto" w:frame="1"/>
          <w:shd w:val="clear" w:color="auto" w:fill="FFFFFF"/>
        </w:rPr>
        <w:t>. Как</w:t>
      </w:r>
      <w:r w:rsidRPr="000A7F19">
        <w:rPr>
          <w:rStyle w:val="apple-converted-space"/>
          <w:rFonts w:ascii="Times New Roman" w:hAnsi="Times New Roman" w:cs="Times New Roman"/>
          <w:color w:val="262626"/>
          <w:sz w:val="24"/>
          <w:szCs w:val="24"/>
          <w:bdr w:val="none" w:sz="0" w:space="0" w:color="auto" w:frame="1"/>
          <w:shd w:val="clear" w:color="auto" w:fill="FFFFFF"/>
        </w:rPr>
        <w:t> </w:t>
      </w:r>
      <w:r w:rsidRPr="000A7F19">
        <w:rPr>
          <w:rStyle w:val="af"/>
          <w:rFonts w:ascii="Times New Roman" w:hAnsi="Times New Roman" w:cs="Times New Roman"/>
          <w:color w:val="262626"/>
          <w:sz w:val="24"/>
          <w:szCs w:val="24"/>
          <w:bdr w:val="none" w:sz="0" w:space="0" w:color="auto" w:frame="1"/>
          <w:shd w:val="clear" w:color="auto" w:fill="FFFFFF"/>
        </w:rPr>
        <w:t xml:space="preserve">HR-служба может научить персонал безопасному поведению (на примере компании </w:t>
      </w:r>
      <w:proofErr w:type="spellStart"/>
      <w:r w:rsidRPr="000A7F19">
        <w:rPr>
          <w:rStyle w:val="af"/>
          <w:rFonts w:ascii="Times New Roman" w:hAnsi="Times New Roman" w:cs="Times New Roman"/>
          <w:color w:val="262626"/>
          <w:sz w:val="24"/>
          <w:szCs w:val="24"/>
          <w:bdr w:val="none" w:sz="0" w:space="0" w:color="auto" w:frame="1"/>
          <w:shd w:val="clear" w:color="auto" w:fill="FFFFFF"/>
        </w:rPr>
        <w:t>Itella</w:t>
      </w:r>
      <w:proofErr w:type="spellEnd"/>
      <w:r w:rsidRPr="000A7F19">
        <w:rPr>
          <w:rStyle w:val="af"/>
          <w:rFonts w:ascii="Times New Roman" w:hAnsi="Times New Roman" w:cs="Times New Roman"/>
          <w:color w:val="262626"/>
          <w:sz w:val="24"/>
          <w:szCs w:val="24"/>
          <w:bdr w:val="none" w:sz="0" w:space="0" w:color="auto" w:frame="1"/>
          <w:shd w:val="clear" w:color="auto" w:fill="FFFFFF"/>
        </w:rPr>
        <w:t>)</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 xml:space="preserve">Логистическая компания </w:t>
      </w:r>
      <w:proofErr w:type="spellStart"/>
      <w:r w:rsidRPr="000A7F19">
        <w:rPr>
          <w:rFonts w:ascii="Times New Roman" w:hAnsi="Times New Roman" w:cs="Times New Roman"/>
          <w:color w:val="262626"/>
          <w:sz w:val="24"/>
          <w:szCs w:val="24"/>
          <w:shd w:val="clear" w:color="auto" w:fill="FFFFFF"/>
        </w:rPr>
        <w:t>Itella</w:t>
      </w:r>
      <w:proofErr w:type="spellEnd"/>
      <w:r w:rsidRPr="000A7F19">
        <w:rPr>
          <w:rFonts w:ascii="Times New Roman" w:hAnsi="Times New Roman" w:cs="Times New Roman"/>
          <w:color w:val="262626"/>
          <w:sz w:val="24"/>
          <w:szCs w:val="24"/>
          <w:shd w:val="clear" w:color="auto" w:fill="FFFFFF"/>
        </w:rPr>
        <w:t xml:space="preserve"> время от времени сталкивалась со случаями травматизма. Чаще других в зоне повышенного риска оказывались кладовщики, специалисты склада, комплектовщики, водители погрузчиков. Например, в ходе разгрузки фуры на складе никто не заметил, как шофер забрался в кузов — и в результате погрузчик случайно зацепил его.</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До недавнего времени за травматизм на производстве отвечала исключительно служба охраны труда. Фактически она занималась поиском и наказанием виновных, а не устранением системных причин. Сотрудники не были вовлечены в систему и процессы безопасности, инструктажи проводились формально. После того как в компании реорганизовали службу охраны труда и перевели эти вопросы в ведение HR-подразделения, начались изменения.</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 xml:space="preserve">Как перейти от реактивной культуры безопасности к вовлекающей? Вместе с компанией </w:t>
      </w:r>
      <w:proofErr w:type="spellStart"/>
      <w:r w:rsidRPr="000A7F19">
        <w:rPr>
          <w:rFonts w:ascii="Times New Roman" w:hAnsi="Times New Roman" w:cs="Times New Roman"/>
          <w:color w:val="262626"/>
          <w:sz w:val="24"/>
          <w:szCs w:val="24"/>
          <w:shd w:val="clear" w:color="auto" w:fill="FFFFFF"/>
        </w:rPr>
        <w:t>Itella</w:t>
      </w:r>
      <w:proofErr w:type="spellEnd"/>
      <w:r w:rsidRPr="000A7F19">
        <w:rPr>
          <w:rFonts w:ascii="Times New Roman" w:hAnsi="Times New Roman" w:cs="Times New Roman"/>
          <w:color w:val="262626"/>
          <w:sz w:val="24"/>
          <w:szCs w:val="24"/>
          <w:shd w:val="clear" w:color="auto" w:fill="FFFFFF"/>
        </w:rPr>
        <w:t xml:space="preserve"> мы разработали комплексную программу обучения и вовлечения сотрудников. Все люди выполнили тест, оценивающий склонность к рисковому поведению, а затем прошли тренинг «Развитие культуры безопасного поведения». Инструктаж стали проводить в формате деловой игры с отработкой навыков (например, сотрудников спрашивали, какие риски они видят в рабочей зоне и что можно сделать для предотвращения этих рисков). Для начальников складов провели групповые сессии с целью обмена опытом и поиска решения конкретных проблем. Всех менеджеров при выходе в опасную зону обязали надевать СИЗ (средства индивидуальной защиты — спецодежда, специальная обувь), чтобы подавать пример рядовым сотрудникам. Новый руководитель службы охраны труда наладил учет всех инцидентов, а не только несчастных случаев, факты нарушения техники безопасности стали учитываться в КПЭ руководителей. Наконец, вопросы безопасности труда в компании вошли в повестку заседаний совета директоров.</w:t>
      </w:r>
    </w:p>
    <w:p w:rsidR="00711BD8" w:rsidRDefault="000A7F19" w:rsidP="00CB2F29">
      <w:pPr>
        <w:spacing w:line="240" w:lineRule="auto"/>
        <w:ind w:firstLine="709"/>
        <w:jc w:val="both"/>
        <w:rPr>
          <w:rStyle w:val="af"/>
          <w:rFonts w:ascii="Times New Roman" w:hAnsi="Times New Roman" w:cs="Times New Roman"/>
          <w:color w:val="262626"/>
          <w:sz w:val="24"/>
          <w:szCs w:val="24"/>
          <w:bdr w:val="none" w:sz="0" w:space="0" w:color="auto" w:frame="1"/>
          <w:shd w:val="clear" w:color="auto" w:fill="FFFFFF"/>
        </w:rPr>
      </w:pPr>
      <w:r w:rsidRPr="000A7F19">
        <w:rPr>
          <w:rFonts w:ascii="Times New Roman" w:hAnsi="Times New Roman" w:cs="Times New Roman"/>
          <w:color w:val="262626"/>
          <w:sz w:val="24"/>
          <w:szCs w:val="24"/>
          <w:shd w:val="clear" w:color="auto" w:fill="FFFFFF"/>
        </w:rPr>
        <w:t xml:space="preserve">Результаты оказались обнадеживающими: после реализации мероприятий по формированию культуры безопасного поведения количество несчастных случаев в </w:t>
      </w:r>
      <w:proofErr w:type="spellStart"/>
      <w:r w:rsidRPr="000A7F19">
        <w:rPr>
          <w:rFonts w:ascii="Times New Roman" w:hAnsi="Times New Roman" w:cs="Times New Roman"/>
          <w:color w:val="262626"/>
          <w:sz w:val="24"/>
          <w:szCs w:val="24"/>
          <w:shd w:val="clear" w:color="auto" w:fill="FFFFFF"/>
        </w:rPr>
        <w:t>Itella</w:t>
      </w:r>
      <w:proofErr w:type="spellEnd"/>
      <w:r w:rsidRPr="000A7F19">
        <w:rPr>
          <w:rFonts w:ascii="Times New Roman" w:hAnsi="Times New Roman" w:cs="Times New Roman"/>
          <w:color w:val="262626"/>
          <w:sz w:val="24"/>
          <w:szCs w:val="24"/>
          <w:shd w:val="clear" w:color="auto" w:fill="FFFFFF"/>
        </w:rPr>
        <w:t xml:space="preserve"> за год снизилось на 25</w:t>
      </w:r>
      <w:proofErr w:type="gramStart"/>
      <w:r w:rsidRPr="000A7F19">
        <w:rPr>
          <w:rFonts w:ascii="Times New Roman" w:hAnsi="Times New Roman" w:cs="Times New Roman"/>
          <w:color w:val="262626"/>
          <w:sz w:val="24"/>
          <w:szCs w:val="24"/>
          <w:shd w:val="clear" w:color="auto" w:fill="FFFFFF"/>
        </w:rPr>
        <w:t>%.</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lastRenderedPageBreak/>
        <w:br/>
      </w:r>
      <w:r w:rsidRPr="000A7F19">
        <w:rPr>
          <w:rStyle w:val="af"/>
          <w:rFonts w:ascii="Times New Roman" w:hAnsi="Times New Roman" w:cs="Times New Roman"/>
          <w:color w:val="262626"/>
          <w:sz w:val="24"/>
          <w:szCs w:val="24"/>
          <w:bdr w:val="none" w:sz="0" w:space="0" w:color="auto" w:frame="1"/>
          <w:shd w:val="clear" w:color="auto" w:fill="FFFFFF"/>
        </w:rPr>
        <w:t>Кейс</w:t>
      </w:r>
      <w:proofErr w:type="gramEnd"/>
      <w:r w:rsidRPr="000A7F19">
        <w:rPr>
          <w:rStyle w:val="af"/>
          <w:rFonts w:ascii="Times New Roman" w:hAnsi="Times New Roman" w:cs="Times New Roman"/>
          <w:color w:val="262626"/>
          <w:sz w:val="24"/>
          <w:szCs w:val="24"/>
          <w:bdr w:val="none" w:sz="0" w:space="0" w:color="auto" w:frame="1"/>
          <w:shd w:val="clear" w:color="auto" w:fill="FFFFFF"/>
        </w:rPr>
        <w:t xml:space="preserve"> </w:t>
      </w:r>
      <w:r w:rsidR="00D25CB4">
        <w:rPr>
          <w:rStyle w:val="af"/>
          <w:rFonts w:ascii="Times New Roman" w:hAnsi="Times New Roman" w:cs="Times New Roman"/>
          <w:color w:val="262626"/>
          <w:sz w:val="24"/>
          <w:szCs w:val="24"/>
          <w:bdr w:val="none" w:sz="0" w:space="0" w:color="auto" w:frame="1"/>
          <w:shd w:val="clear" w:color="auto" w:fill="FFFFFF"/>
        </w:rPr>
        <w:t>4</w:t>
      </w:r>
      <w:r w:rsidRPr="000A7F19">
        <w:rPr>
          <w:rStyle w:val="af"/>
          <w:rFonts w:ascii="Times New Roman" w:hAnsi="Times New Roman" w:cs="Times New Roman"/>
          <w:color w:val="262626"/>
          <w:sz w:val="24"/>
          <w:szCs w:val="24"/>
          <w:bdr w:val="none" w:sz="0" w:space="0" w:color="auto" w:frame="1"/>
          <w:shd w:val="clear" w:color="auto" w:fill="FFFFFF"/>
        </w:rPr>
        <w:t>. Как повысить осознанность в вопросах охраны труда с помощью обучения (на примере энергетической компании)</w:t>
      </w:r>
    </w:p>
    <w:p w:rsidR="00711BD8" w:rsidRDefault="000A7F19" w:rsidP="00CB2F29">
      <w:pPr>
        <w:spacing w:line="240" w:lineRule="auto"/>
        <w:ind w:firstLine="709"/>
        <w:jc w:val="both"/>
        <w:rPr>
          <w:rFonts w:ascii="Times New Roman" w:hAnsi="Times New Roman" w:cs="Times New Roman"/>
          <w:color w:val="262626"/>
          <w:sz w:val="24"/>
          <w:szCs w:val="24"/>
          <w:shd w:val="clear" w:color="auto" w:fill="FFFFFF"/>
        </w:rPr>
      </w:pPr>
      <w:r w:rsidRPr="000A7F19">
        <w:rPr>
          <w:rFonts w:ascii="Times New Roman" w:hAnsi="Times New Roman" w:cs="Times New Roman"/>
          <w:color w:val="262626"/>
          <w:sz w:val="24"/>
          <w:szCs w:val="24"/>
          <w:shd w:val="clear" w:color="auto" w:fill="FFFFFF"/>
        </w:rPr>
        <w:t>Менеджеров энергетической компании не устраивала ситуация с безопасностью на производстве: отдел не справлялся с контрольными функциями. Нужно было обучить весь персонал безопасному поведению, повысить осознанность поведения людей в опасных или потенциально опасных ситуациях. Для этого мы разработали масштабную программу для разных групп сотрудников.</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Первая группа — это методологи, которые контролируют выполнение правил безопасности. Им требуется в первую очередь развивать навыки работы с людьми и умение влиять на других. Очень важно, чтобы «контролеры» и «инструкторы» (как их всегда воспринимали в коллективе) стали внутренними лидерами и консультантами по безопасности. Руководителям производственных коллективов важно показать, что факторами, которые приводят к несчастным случаям, реально можно управлять, если не отмахиваться от них. А с рабочими полезно разговаривать о том, почему люди часто недооценивают риски, научить их критически оценивать свою склонность к рискованному поведению, осознавать мотивы собственных поступков.</w:t>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rPr>
        <w:br/>
      </w:r>
      <w:r w:rsidRPr="000A7F19">
        <w:rPr>
          <w:rFonts w:ascii="Times New Roman" w:hAnsi="Times New Roman" w:cs="Times New Roman"/>
          <w:color w:val="262626"/>
          <w:sz w:val="24"/>
          <w:szCs w:val="24"/>
          <w:shd w:val="clear" w:color="auto" w:fill="FFFFFF"/>
        </w:rPr>
        <w:t>После обучения уровень травматизма на предприятии снизился на 19% по сравнению с тем же периодом прошлого года.</w:t>
      </w:r>
    </w:p>
    <w:p w:rsidR="003E333E" w:rsidRPr="008F6E12" w:rsidRDefault="00831693" w:rsidP="0083169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Кейс </w:t>
      </w:r>
      <w:r w:rsidR="00D25CB4">
        <w:rPr>
          <w:rFonts w:ascii="Times New Roman" w:hAnsi="Times New Roman" w:cs="Times New Roman"/>
          <w:b/>
          <w:sz w:val="24"/>
          <w:szCs w:val="24"/>
        </w:rPr>
        <w:t>5</w:t>
      </w:r>
      <w:r w:rsidR="003E333E" w:rsidRPr="003E333E">
        <w:rPr>
          <w:rFonts w:ascii="Times New Roman" w:hAnsi="Times New Roman" w:cs="Times New Roman"/>
          <w:b/>
          <w:sz w:val="24"/>
          <w:szCs w:val="24"/>
        </w:rPr>
        <w:t xml:space="preserve">. </w:t>
      </w:r>
      <w:r w:rsidR="008F6E12" w:rsidRPr="008F6E12">
        <w:rPr>
          <w:rFonts w:ascii="Times New Roman" w:hAnsi="Times New Roman" w:cs="Times New Roman"/>
          <w:b/>
          <w:sz w:val="24"/>
        </w:rPr>
        <w:t>«Трудовые споры в области охраны труда»</w:t>
      </w:r>
      <w:r w:rsidR="003E333E" w:rsidRPr="008F6E12">
        <w:rPr>
          <w:rFonts w:ascii="Times New Roman" w:hAnsi="Times New Roman" w:cs="Times New Roman"/>
          <w:b/>
          <w:sz w:val="24"/>
          <w:szCs w:val="24"/>
        </w:rPr>
        <w:t xml:space="preserve"> </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Вследствие внезапных заморозков в ВУЗе вышла из строя отопительная система (лопнули трубы). Трое преподавателей отказались начать работу в  помещениях, где температура воздуха оказалась ниже 15 градусов, и отпустили студентов домой.</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Ректор ВУЗа своим приказом объявил о наложении на них дисциплинарных взысканий «в связи с тем, что время простоя не по вине работников подлежит оплате, бухгалтерии взыскать в равных долях с виноватых в инициировании простоя (фамилии трех преподавателей) - суммы соответствующих выплат в пользу преподавателей ВУЗа, оказавшихся в состоянии простоя».</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 xml:space="preserve"> Как Уполномоченный по охране труда будет разрешать данную ситуацию?</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3 Роли</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 Преподаватели ВУЗа</w:t>
      </w:r>
    </w:p>
    <w:p w:rsidR="003E333E" w:rsidRPr="009B0CE0"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 Ректор ВУЗа</w:t>
      </w:r>
    </w:p>
    <w:p w:rsidR="003E333E" w:rsidRDefault="003E333E" w:rsidP="00CB2F29">
      <w:pPr>
        <w:spacing w:line="240" w:lineRule="auto"/>
        <w:ind w:firstLine="709"/>
        <w:jc w:val="both"/>
        <w:rPr>
          <w:rFonts w:ascii="Times New Roman" w:hAnsi="Times New Roman" w:cs="Times New Roman"/>
          <w:sz w:val="24"/>
          <w:szCs w:val="24"/>
        </w:rPr>
      </w:pPr>
      <w:r w:rsidRPr="009B0CE0">
        <w:rPr>
          <w:rFonts w:ascii="Times New Roman" w:hAnsi="Times New Roman" w:cs="Times New Roman"/>
          <w:sz w:val="24"/>
          <w:szCs w:val="24"/>
        </w:rPr>
        <w:t>- Уполномоченный по охране труда</w:t>
      </w:r>
    </w:p>
    <w:p w:rsidR="008F3B4B" w:rsidRPr="009A09E4" w:rsidRDefault="008F3B4B" w:rsidP="008F3B4B">
      <w:pPr>
        <w:tabs>
          <w:tab w:val="left" w:pos="0"/>
        </w:tabs>
        <w:rPr>
          <w:rFonts w:ascii="Times New Roman" w:hAnsi="Times New Roman"/>
          <w:b/>
          <w:sz w:val="24"/>
          <w:szCs w:val="24"/>
        </w:rPr>
      </w:pPr>
      <w:r w:rsidRPr="009A09E4">
        <w:rPr>
          <w:rFonts w:ascii="Times New Roman" w:hAnsi="Times New Roman"/>
          <w:b/>
          <w:sz w:val="24"/>
          <w:szCs w:val="24"/>
        </w:rPr>
        <w:t xml:space="preserve">Критерии </w:t>
      </w:r>
      <w:r>
        <w:rPr>
          <w:rFonts w:ascii="Times New Roman" w:hAnsi="Times New Roman"/>
          <w:b/>
          <w:sz w:val="24"/>
          <w:szCs w:val="24"/>
        </w:rPr>
        <w:t>оценки</w:t>
      </w:r>
      <w:r w:rsidRPr="009A09E4">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7892"/>
      </w:tblGrid>
      <w:tr w:rsidR="008F3B4B" w:rsidRPr="00D3034C" w:rsidTr="00DA0A85">
        <w:tc>
          <w:tcPr>
            <w:tcW w:w="675" w:type="dxa"/>
            <w:shd w:val="clear" w:color="auto" w:fill="auto"/>
          </w:tcPr>
          <w:p w:rsidR="008F3B4B" w:rsidRPr="00D3034C" w:rsidRDefault="008F3B4B" w:rsidP="008F3B4B">
            <w:pPr>
              <w:autoSpaceDE w:val="0"/>
              <w:autoSpaceDN w:val="0"/>
              <w:adjustRightInd w:val="0"/>
              <w:spacing w:after="0" w:line="240" w:lineRule="auto"/>
              <w:jc w:val="center"/>
              <w:rPr>
                <w:rFonts w:ascii="Times New Roman" w:eastAsia="Calibri" w:hAnsi="Times New Roman" w:cs="Times New Roman"/>
                <w:bCs/>
                <w:sz w:val="24"/>
                <w:szCs w:val="24"/>
              </w:rPr>
            </w:pPr>
            <w:r w:rsidRPr="00D3034C">
              <w:rPr>
                <w:rFonts w:ascii="Times New Roman" w:eastAsia="Calibri" w:hAnsi="Times New Roman" w:cs="Times New Roman"/>
                <w:bCs/>
                <w:sz w:val="24"/>
                <w:szCs w:val="24"/>
              </w:rPr>
              <w:t>№</w:t>
            </w:r>
            <w:r>
              <w:rPr>
                <w:rFonts w:ascii="Times New Roman" w:eastAsia="Calibri" w:hAnsi="Times New Roman" w:cs="Times New Roman"/>
                <w:b/>
                <w:bCs/>
                <w:sz w:val="24"/>
                <w:szCs w:val="24"/>
              </w:rPr>
              <w:t xml:space="preserve"> </w:t>
            </w:r>
          </w:p>
        </w:tc>
        <w:tc>
          <w:tcPr>
            <w:tcW w:w="1134" w:type="dxa"/>
            <w:shd w:val="clear" w:color="auto" w:fill="auto"/>
          </w:tcPr>
          <w:p w:rsidR="008F3B4B" w:rsidRPr="00D3034C" w:rsidRDefault="008F3B4B" w:rsidP="008F3B4B">
            <w:pPr>
              <w:autoSpaceDE w:val="0"/>
              <w:autoSpaceDN w:val="0"/>
              <w:adjustRightInd w:val="0"/>
              <w:spacing w:after="0" w:line="240" w:lineRule="auto"/>
              <w:jc w:val="center"/>
              <w:rPr>
                <w:rFonts w:ascii="Times New Roman" w:eastAsia="Calibri" w:hAnsi="Times New Roman" w:cs="Times New Roman"/>
                <w:bCs/>
                <w:sz w:val="24"/>
                <w:szCs w:val="24"/>
              </w:rPr>
            </w:pPr>
            <w:r w:rsidRPr="00D3034C">
              <w:rPr>
                <w:rFonts w:ascii="Times New Roman" w:eastAsia="Calibri" w:hAnsi="Times New Roman" w:cs="Times New Roman"/>
                <w:bCs/>
                <w:sz w:val="24"/>
                <w:szCs w:val="24"/>
              </w:rPr>
              <w:t>Баллы</w:t>
            </w:r>
            <w:r>
              <w:rPr>
                <w:rFonts w:ascii="Times New Roman" w:eastAsia="Calibri" w:hAnsi="Times New Roman" w:cs="Times New Roman"/>
                <w:b/>
                <w:bCs/>
                <w:sz w:val="24"/>
                <w:szCs w:val="24"/>
              </w:rPr>
              <w:t xml:space="preserve"> </w:t>
            </w:r>
          </w:p>
        </w:tc>
        <w:tc>
          <w:tcPr>
            <w:tcW w:w="7892" w:type="dxa"/>
            <w:shd w:val="clear" w:color="auto" w:fill="auto"/>
          </w:tcPr>
          <w:p w:rsidR="008F3B4B" w:rsidRPr="00D3034C" w:rsidRDefault="008F3B4B" w:rsidP="008F3B4B">
            <w:pPr>
              <w:autoSpaceDE w:val="0"/>
              <w:autoSpaceDN w:val="0"/>
              <w:adjustRightInd w:val="0"/>
              <w:spacing w:after="0" w:line="240" w:lineRule="auto"/>
              <w:jc w:val="center"/>
              <w:rPr>
                <w:rFonts w:ascii="Times New Roman" w:eastAsia="Calibri" w:hAnsi="Times New Roman" w:cs="Times New Roman"/>
                <w:bCs/>
                <w:sz w:val="24"/>
                <w:szCs w:val="24"/>
              </w:rPr>
            </w:pPr>
            <w:r w:rsidRPr="00D3034C">
              <w:rPr>
                <w:rFonts w:ascii="Times New Roman" w:eastAsia="Calibri" w:hAnsi="Times New Roman" w:cs="Times New Roman"/>
                <w:bCs/>
                <w:sz w:val="24"/>
                <w:szCs w:val="24"/>
              </w:rPr>
              <w:t>Описание</w:t>
            </w:r>
          </w:p>
        </w:tc>
      </w:tr>
      <w:tr w:rsidR="00796C37" w:rsidRPr="00D3034C" w:rsidTr="00DA0A85">
        <w:tc>
          <w:tcPr>
            <w:tcW w:w="675" w:type="dxa"/>
            <w:shd w:val="clear" w:color="auto" w:fill="auto"/>
          </w:tcPr>
          <w:p w:rsidR="00796C37" w:rsidRPr="00D3034C" w:rsidRDefault="00796C37" w:rsidP="00796C37">
            <w:pPr>
              <w:autoSpaceDE w:val="0"/>
              <w:autoSpaceDN w:val="0"/>
              <w:adjustRightInd w:val="0"/>
              <w:spacing w:after="0" w:line="240" w:lineRule="auto"/>
              <w:jc w:val="center"/>
              <w:rPr>
                <w:rFonts w:ascii="Times New Roman" w:eastAsia="Calibri" w:hAnsi="Times New Roman" w:cs="Times New Roman"/>
                <w:bCs/>
                <w:sz w:val="24"/>
                <w:szCs w:val="24"/>
              </w:rPr>
            </w:pPr>
            <w:r w:rsidRPr="00D3034C">
              <w:rPr>
                <w:rFonts w:ascii="Times New Roman" w:eastAsia="Calibri" w:hAnsi="Times New Roman" w:cs="Times New Roman"/>
                <w:bCs/>
                <w:sz w:val="24"/>
                <w:szCs w:val="24"/>
              </w:rPr>
              <w:t>5</w:t>
            </w:r>
          </w:p>
        </w:tc>
        <w:tc>
          <w:tcPr>
            <w:tcW w:w="1134" w:type="dxa"/>
            <w:shd w:val="clear" w:color="auto" w:fill="auto"/>
          </w:tcPr>
          <w:p w:rsidR="00796C37" w:rsidRPr="00A915C2" w:rsidRDefault="00796C37" w:rsidP="00796C37">
            <w:pPr>
              <w:pStyle w:val="11"/>
              <w:widowControl w:val="0"/>
              <w:shd w:val="clear" w:color="auto" w:fill="auto"/>
              <w:spacing w:line="240" w:lineRule="auto"/>
              <w:ind w:left="360"/>
              <w:jc w:val="left"/>
              <w:rPr>
                <w:color w:val="000000"/>
                <w:sz w:val="24"/>
                <w:szCs w:val="24"/>
              </w:rPr>
            </w:pPr>
            <w:r w:rsidRPr="00A915C2">
              <w:rPr>
                <w:color w:val="000000"/>
                <w:sz w:val="24"/>
                <w:szCs w:val="24"/>
              </w:rPr>
              <w:t>5</w:t>
            </w:r>
          </w:p>
        </w:tc>
        <w:tc>
          <w:tcPr>
            <w:tcW w:w="7892" w:type="dxa"/>
            <w:shd w:val="clear" w:color="auto" w:fill="auto"/>
          </w:tcPr>
          <w:p w:rsidR="00796C37" w:rsidRPr="00A915C2" w:rsidRDefault="00796C37" w:rsidP="00796C37">
            <w:pPr>
              <w:pStyle w:val="11"/>
              <w:widowControl w:val="0"/>
              <w:shd w:val="clear" w:color="auto" w:fill="auto"/>
              <w:spacing w:line="240" w:lineRule="auto"/>
              <w:ind w:left="130" w:right="130"/>
              <w:rPr>
                <w:color w:val="000000"/>
                <w:sz w:val="24"/>
                <w:szCs w:val="24"/>
              </w:rPr>
            </w:pPr>
            <w:r w:rsidRPr="00A915C2">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w:t>
            </w:r>
            <w:r w:rsidRPr="00A915C2">
              <w:rPr>
                <w:color w:val="000000"/>
                <w:sz w:val="24"/>
                <w:szCs w:val="24"/>
              </w:rPr>
              <w:softHyphen/>
              <w:t>ских аспектов изучаемой области. Фактических ошибок, связанных с пониманием проблемы, нет.</w:t>
            </w:r>
          </w:p>
        </w:tc>
      </w:tr>
      <w:tr w:rsidR="00796C37" w:rsidRPr="00D3034C" w:rsidTr="00DA0A85">
        <w:tc>
          <w:tcPr>
            <w:tcW w:w="675" w:type="dxa"/>
            <w:shd w:val="clear" w:color="auto" w:fill="auto"/>
          </w:tcPr>
          <w:p w:rsidR="00796C37" w:rsidRPr="00D3034C" w:rsidRDefault="00796C37" w:rsidP="00796C37">
            <w:pPr>
              <w:autoSpaceDE w:val="0"/>
              <w:autoSpaceDN w:val="0"/>
              <w:adjustRightInd w:val="0"/>
              <w:spacing w:after="0" w:line="240" w:lineRule="auto"/>
              <w:jc w:val="center"/>
              <w:rPr>
                <w:rFonts w:ascii="Times New Roman" w:eastAsia="Calibri" w:hAnsi="Times New Roman" w:cs="Times New Roman"/>
                <w:bCs/>
                <w:sz w:val="24"/>
                <w:szCs w:val="24"/>
              </w:rPr>
            </w:pPr>
            <w:r w:rsidRPr="00D3034C">
              <w:rPr>
                <w:rFonts w:ascii="Times New Roman" w:eastAsia="Calibri" w:hAnsi="Times New Roman" w:cs="Times New Roman"/>
                <w:bCs/>
                <w:sz w:val="24"/>
                <w:szCs w:val="24"/>
              </w:rPr>
              <w:t>4</w:t>
            </w:r>
          </w:p>
        </w:tc>
        <w:tc>
          <w:tcPr>
            <w:tcW w:w="1134" w:type="dxa"/>
            <w:shd w:val="clear" w:color="auto" w:fill="auto"/>
          </w:tcPr>
          <w:p w:rsidR="00796C37" w:rsidRPr="00A915C2" w:rsidRDefault="00796C37" w:rsidP="00796C37">
            <w:pPr>
              <w:pStyle w:val="11"/>
              <w:widowControl w:val="0"/>
              <w:shd w:val="clear" w:color="auto" w:fill="auto"/>
              <w:spacing w:line="240" w:lineRule="auto"/>
              <w:ind w:left="360"/>
              <w:jc w:val="left"/>
              <w:rPr>
                <w:color w:val="000000"/>
                <w:sz w:val="24"/>
                <w:szCs w:val="24"/>
              </w:rPr>
            </w:pPr>
            <w:r w:rsidRPr="00A915C2">
              <w:rPr>
                <w:color w:val="000000"/>
                <w:sz w:val="24"/>
                <w:szCs w:val="24"/>
              </w:rPr>
              <w:t>4</w:t>
            </w:r>
          </w:p>
        </w:tc>
        <w:tc>
          <w:tcPr>
            <w:tcW w:w="7892" w:type="dxa"/>
            <w:shd w:val="clear" w:color="auto" w:fill="auto"/>
          </w:tcPr>
          <w:p w:rsidR="00796C37" w:rsidRPr="00A915C2" w:rsidRDefault="00796C37" w:rsidP="00796C37">
            <w:pPr>
              <w:pStyle w:val="11"/>
              <w:widowControl w:val="0"/>
              <w:shd w:val="clear" w:color="auto" w:fill="auto"/>
              <w:spacing w:line="240" w:lineRule="auto"/>
              <w:ind w:left="130" w:right="130"/>
              <w:rPr>
                <w:color w:val="000000"/>
                <w:sz w:val="24"/>
                <w:szCs w:val="24"/>
              </w:rPr>
            </w:pPr>
            <w:r w:rsidRPr="00A915C2">
              <w:rPr>
                <w:color w:val="000000"/>
                <w:sz w:val="24"/>
                <w:szCs w:val="24"/>
              </w:rPr>
              <w:t>Сообщение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w:t>
            </w:r>
          </w:p>
        </w:tc>
      </w:tr>
      <w:tr w:rsidR="00796C37" w:rsidRPr="00D3034C" w:rsidTr="00DA0A85">
        <w:tc>
          <w:tcPr>
            <w:tcW w:w="675" w:type="dxa"/>
            <w:shd w:val="clear" w:color="auto" w:fill="auto"/>
          </w:tcPr>
          <w:p w:rsidR="00796C37" w:rsidRPr="00D3034C" w:rsidRDefault="00796C37" w:rsidP="00796C37">
            <w:pPr>
              <w:autoSpaceDE w:val="0"/>
              <w:autoSpaceDN w:val="0"/>
              <w:adjustRightInd w:val="0"/>
              <w:spacing w:after="0" w:line="240" w:lineRule="auto"/>
              <w:jc w:val="center"/>
              <w:rPr>
                <w:rFonts w:ascii="Times New Roman" w:eastAsia="Calibri" w:hAnsi="Times New Roman" w:cs="Times New Roman"/>
                <w:bCs/>
                <w:sz w:val="24"/>
                <w:szCs w:val="24"/>
              </w:rPr>
            </w:pPr>
            <w:r w:rsidRPr="00D3034C">
              <w:rPr>
                <w:rFonts w:ascii="Times New Roman" w:eastAsia="Calibri" w:hAnsi="Times New Roman" w:cs="Times New Roman"/>
                <w:bCs/>
                <w:sz w:val="24"/>
                <w:szCs w:val="24"/>
              </w:rPr>
              <w:t>3</w:t>
            </w:r>
          </w:p>
        </w:tc>
        <w:tc>
          <w:tcPr>
            <w:tcW w:w="1134" w:type="dxa"/>
            <w:shd w:val="clear" w:color="auto" w:fill="auto"/>
          </w:tcPr>
          <w:p w:rsidR="00796C37" w:rsidRPr="00A915C2" w:rsidRDefault="00796C37" w:rsidP="00796C37">
            <w:pPr>
              <w:pStyle w:val="11"/>
              <w:widowControl w:val="0"/>
              <w:shd w:val="clear" w:color="auto" w:fill="auto"/>
              <w:spacing w:line="240" w:lineRule="auto"/>
              <w:ind w:left="360"/>
              <w:jc w:val="left"/>
              <w:rPr>
                <w:color w:val="000000"/>
                <w:sz w:val="24"/>
                <w:szCs w:val="24"/>
              </w:rPr>
            </w:pPr>
            <w:r w:rsidRPr="00A915C2">
              <w:rPr>
                <w:color w:val="000000"/>
                <w:sz w:val="24"/>
                <w:szCs w:val="24"/>
              </w:rPr>
              <w:t>3</w:t>
            </w:r>
          </w:p>
        </w:tc>
        <w:tc>
          <w:tcPr>
            <w:tcW w:w="7892" w:type="dxa"/>
            <w:shd w:val="clear" w:color="auto" w:fill="auto"/>
          </w:tcPr>
          <w:p w:rsidR="00796C37" w:rsidRPr="00A915C2" w:rsidRDefault="00796C37" w:rsidP="00796C37">
            <w:pPr>
              <w:pStyle w:val="11"/>
              <w:widowControl w:val="0"/>
              <w:shd w:val="clear" w:color="auto" w:fill="auto"/>
              <w:spacing w:line="240" w:lineRule="auto"/>
              <w:ind w:left="130" w:right="130"/>
              <w:rPr>
                <w:color w:val="000000"/>
                <w:sz w:val="24"/>
                <w:szCs w:val="24"/>
              </w:rPr>
            </w:pPr>
            <w:r w:rsidRPr="00A915C2">
              <w:rPr>
                <w:color w:val="000000"/>
                <w:sz w:val="24"/>
                <w:szCs w:val="24"/>
              </w:rPr>
              <w:t xml:space="preserve">Студент понимает базовые основы и теоретические обоснования темы. </w:t>
            </w:r>
            <w:r w:rsidRPr="00A915C2">
              <w:rPr>
                <w:color w:val="000000"/>
                <w:sz w:val="24"/>
                <w:szCs w:val="24"/>
              </w:rPr>
              <w:lastRenderedPageBreak/>
              <w:t>Проведён достаточно самостоятельный анализ основных смысловых составляющих проблемы. Привлечены основные источники по рассматриваемой теме. Допущена одна незначительная ошибка в смысле или со</w:t>
            </w:r>
            <w:r w:rsidRPr="00A915C2">
              <w:rPr>
                <w:color w:val="000000"/>
                <w:sz w:val="24"/>
                <w:szCs w:val="24"/>
              </w:rPr>
              <w:softHyphen/>
              <w:t>держании проблемы.</w:t>
            </w:r>
          </w:p>
        </w:tc>
      </w:tr>
      <w:tr w:rsidR="00796C37" w:rsidRPr="00D3034C" w:rsidTr="00DA0A85">
        <w:tc>
          <w:tcPr>
            <w:tcW w:w="675" w:type="dxa"/>
            <w:shd w:val="clear" w:color="auto" w:fill="auto"/>
          </w:tcPr>
          <w:p w:rsidR="00796C37" w:rsidRPr="00D3034C" w:rsidRDefault="00796C37" w:rsidP="00796C37">
            <w:pPr>
              <w:autoSpaceDE w:val="0"/>
              <w:autoSpaceDN w:val="0"/>
              <w:adjustRightInd w:val="0"/>
              <w:spacing w:after="0" w:line="240" w:lineRule="auto"/>
              <w:jc w:val="center"/>
              <w:rPr>
                <w:rFonts w:ascii="Times New Roman" w:eastAsia="Calibri" w:hAnsi="Times New Roman" w:cs="Times New Roman"/>
                <w:bCs/>
                <w:sz w:val="24"/>
                <w:szCs w:val="24"/>
              </w:rPr>
            </w:pPr>
            <w:r w:rsidRPr="00D3034C">
              <w:rPr>
                <w:rFonts w:ascii="Times New Roman" w:eastAsia="Calibri" w:hAnsi="Times New Roman" w:cs="Times New Roman"/>
                <w:bCs/>
                <w:sz w:val="24"/>
                <w:szCs w:val="24"/>
              </w:rPr>
              <w:lastRenderedPageBreak/>
              <w:t>2</w:t>
            </w:r>
          </w:p>
        </w:tc>
        <w:tc>
          <w:tcPr>
            <w:tcW w:w="1134" w:type="dxa"/>
            <w:shd w:val="clear" w:color="auto" w:fill="auto"/>
          </w:tcPr>
          <w:p w:rsidR="00796C37" w:rsidRPr="00A915C2" w:rsidRDefault="00796C37" w:rsidP="00796C37">
            <w:pPr>
              <w:pStyle w:val="11"/>
              <w:widowControl w:val="0"/>
              <w:shd w:val="clear" w:color="auto" w:fill="auto"/>
              <w:spacing w:line="240" w:lineRule="auto"/>
              <w:ind w:left="360"/>
              <w:jc w:val="left"/>
              <w:rPr>
                <w:color w:val="000000"/>
                <w:sz w:val="24"/>
                <w:szCs w:val="24"/>
              </w:rPr>
            </w:pPr>
            <w:r w:rsidRPr="00A915C2">
              <w:rPr>
                <w:color w:val="000000"/>
                <w:sz w:val="24"/>
                <w:szCs w:val="24"/>
              </w:rPr>
              <w:t>1-2</w:t>
            </w:r>
          </w:p>
        </w:tc>
        <w:tc>
          <w:tcPr>
            <w:tcW w:w="7892" w:type="dxa"/>
            <w:shd w:val="clear" w:color="auto" w:fill="auto"/>
          </w:tcPr>
          <w:p w:rsidR="00796C37" w:rsidRPr="00A915C2" w:rsidRDefault="00796C37" w:rsidP="00796C37">
            <w:pPr>
              <w:pStyle w:val="11"/>
              <w:widowControl w:val="0"/>
              <w:shd w:val="clear" w:color="auto" w:fill="auto"/>
              <w:spacing w:line="240" w:lineRule="auto"/>
              <w:ind w:left="130" w:right="130"/>
              <w:rPr>
                <w:color w:val="000000"/>
                <w:sz w:val="24"/>
                <w:szCs w:val="24"/>
              </w:rPr>
            </w:pPr>
            <w:r w:rsidRPr="00A915C2">
              <w:rPr>
                <w:color w:val="000000"/>
                <w:sz w:val="24"/>
                <w:szCs w:val="24"/>
              </w:rPr>
              <w:t xml:space="preserve">Студент продемонстрировал фрагментарные знания. </w:t>
            </w:r>
            <w:r>
              <w:rPr>
                <w:color w:val="000000"/>
                <w:sz w:val="24"/>
                <w:szCs w:val="24"/>
              </w:rPr>
              <w:t>Ответ</w:t>
            </w:r>
            <w:r w:rsidRPr="00A915C2">
              <w:rPr>
                <w:color w:val="000000"/>
                <w:sz w:val="24"/>
                <w:szCs w:val="24"/>
              </w:rPr>
              <w:t xml:space="preserve">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w:t>
            </w:r>
          </w:p>
        </w:tc>
      </w:tr>
      <w:tr w:rsidR="00796C37" w:rsidRPr="00D3034C" w:rsidTr="00DA0A85">
        <w:tc>
          <w:tcPr>
            <w:tcW w:w="675" w:type="dxa"/>
            <w:shd w:val="clear" w:color="auto" w:fill="auto"/>
          </w:tcPr>
          <w:p w:rsidR="00796C37" w:rsidRPr="00D3034C" w:rsidRDefault="00796C37" w:rsidP="00796C37">
            <w:pPr>
              <w:autoSpaceDE w:val="0"/>
              <w:autoSpaceDN w:val="0"/>
              <w:adjustRightInd w:val="0"/>
              <w:spacing w:after="0" w:line="240" w:lineRule="auto"/>
              <w:jc w:val="center"/>
              <w:rPr>
                <w:rFonts w:ascii="Times New Roman" w:eastAsia="Calibri" w:hAnsi="Times New Roman" w:cs="Times New Roman"/>
                <w:bCs/>
                <w:sz w:val="24"/>
                <w:szCs w:val="24"/>
              </w:rPr>
            </w:pPr>
            <w:r w:rsidRPr="00D3034C">
              <w:rPr>
                <w:rFonts w:ascii="Times New Roman" w:eastAsia="Calibri" w:hAnsi="Times New Roman" w:cs="Times New Roman"/>
                <w:bCs/>
                <w:sz w:val="24"/>
                <w:szCs w:val="24"/>
              </w:rPr>
              <w:t>1</w:t>
            </w:r>
          </w:p>
        </w:tc>
        <w:tc>
          <w:tcPr>
            <w:tcW w:w="1134" w:type="dxa"/>
            <w:shd w:val="clear" w:color="auto" w:fill="auto"/>
          </w:tcPr>
          <w:p w:rsidR="00796C37" w:rsidRPr="00A915C2" w:rsidRDefault="00796C37" w:rsidP="00796C37">
            <w:pPr>
              <w:pStyle w:val="11"/>
              <w:widowControl w:val="0"/>
              <w:shd w:val="clear" w:color="auto" w:fill="auto"/>
              <w:spacing w:line="240" w:lineRule="auto"/>
              <w:ind w:left="360"/>
              <w:jc w:val="left"/>
              <w:rPr>
                <w:color w:val="000000"/>
                <w:sz w:val="24"/>
                <w:szCs w:val="24"/>
              </w:rPr>
            </w:pPr>
            <w:r w:rsidRPr="00A915C2">
              <w:rPr>
                <w:color w:val="000000"/>
                <w:sz w:val="24"/>
                <w:szCs w:val="24"/>
              </w:rPr>
              <w:t>0</w:t>
            </w:r>
          </w:p>
        </w:tc>
        <w:tc>
          <w:tcPr>
            <w:tcW w:w="7892" w:type="dxa"/>
            <w:shd w:val="clear" w:color="auto" w:fill="auto"/>
          </w:tcPr>
          <w:p w:rsidR="00796C37" w:rsidRPr="00A915C2" w:rsidRDefault="00796C37" w:rsidP="00796C37">
            <w:pPr>
              <w:pStyle w:val="11"/>
              <w:widowControl w:val="0"/>
              <w:shd w:val="clear" w:color="auto" w:fill="auto"/>
              <w:spacing w:line="240" w:lineRule="auto"/>
              <w:ind w:left="130" w:right="130"/>
              <w:rPr>
                <w:color w:val="000000"/>
                <w:sz w:val="24"/>
                <w:szCs w:val="24"/>
              </w:rPr>
            </w:pPr>
            <w:r w:rsidRPr="00A915C2">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8F3B4B" w:rsidRDefault="008F3B4B" w:rsidP="00CB2F29">
      <w:pPr>
        <w:spacing w:line="240" w:lineRule="auto"/>
        <w:ind w:firstLine="709"/>
        <w:jc w:val="both"/>
        <w:rPr>
          <w:rFonts w:ascii="Times New Roman" w:hAnsi="Times New Roman" w:cs="Times New Roman"/>
          <w:sz w:val="24"/>
          <w:szCs w:val="24"/>
        </w:rPr>
      </w:pPr>
    </w:p>
    <w:p w:rsidR="00E15B26" w:rsidRDefault="00E20025" w:rsidP="00CB2F29">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D00B98">
        <w:rPr>
          <w:rFonts w:ascii="Times New Roman" w:hAnsi="Times New Roman" w:cs="Times New Roman"/>
          <w:b/>
          <w:sz w:val="24"/>
          <w:szCs w:val="24"/>
        </w:rPr>
        <w:t>5</w:t>
      </w:r>
      <w:r>
        <w:rPr>
          <w:rFonts w:ascii="Times New Roman" w:hAnsi="Times New Roman" w:cs="Times New Roman"/>
          <w:b/>
          <w:sz w:val="24"/>
          <w:szCs w:val="24"/>
        </w:rPr>
        <w:t xml:space="preserve"> </w:t>
      </w:r>
      <w:r w:rsidR="00E15B26" w:rsidRPr="00E15B26">
        <w:rPr>
          <w:rFonts w:ascii="Times New Roman" w:hAnsi="Times New Roman" w:cs="Times New Roman"/>
          <w:b/>
          <w:sz w:val="24"/>
          <w:szCs w:val="24"/>
        </w:rPr>
        <w:t>Задание: составить смету покупки необходимого оборудования для предприятия</w:t>
      </w:r>
      <w:r w:rsidR="00E15B26">
        <w:rPr>
          <w:rFonts w:ascii="Times New Roman" w:hAnsi="Times New Roman" w:cs="Times New Roman"/>
          <w:b/>
          <w:sz w:val="24"/>
          <w:szCs w:val="24"/>
        </w:rPr>
        <w:t>:</w:t>
      </w:r>
    </w:p>
    <w:p w:rsidR="00C92243" w:rsidRPr="00E20025" w:rsidRDefault="00C92243" w:rsidP="00C92243">
      <w:pPr>
        <w:spacing w:line="240" w:lineRule="auto"/>
        <w:jc w:val="both"/>
        <w:rPr>
          <w:rFonts w:ascii="Times New Roman" w:hAnsi="Times New Roman" w:cs="Times New Roman"/>
          <w:sz w:val="24"/>
          <w:szCs w:val="24"/>
        </w:rPr>
      </w:pPr>
      <w:r w:rsidRPr="00E20025">
        <w:rPr>
          <w:rFonts w:ascii="Times New Roman" w:hAnsi="Times New Roman" w:cs="Times New Roman"/>
          <w:sz w:val="24"/>
          <w:szCs w:val="24"/>
        </w:rPr>
        <w:t>В организации работают 50 человек. Здание состоит из двух этажей. У вас 6 кабинетов руководителей и 11 кабинетов для сотрудников и 1 кабинет для охраны труда с руководителем.</w:t>
      </w:r>
    </w:p>
    <w:p w:rsidR="00C92243" w:rsidRPr="00E20025" w:rsidRDefault="00C92243" w:rsidP="00C92243">
      <w:pPr>
        <w:spacing w:line="240" w:lineRule="auto"/>
        <w:jc w:val="both"/>
        <w:rPr>
          <w:rFonts w:ascii="Times New Roman" w:hAnsi="Times New Roman" w:cs="Times New Roman"/>
          <w:sz w:val="24"/>
          <w:szCs w:val="24"/>
        </w:rPr>
      </w:pPr>
      <w:r w:rsidRPr="00E20025">
        <w:rPr>
          <w:rFonts w:ascii="Times New Roman" w:hAnsi="Times New Roman" w:cs="Times New Roman"/>
          <w:sz w:val="24"/>
          <w:szCs w:val="24"/>
        </w:rPr>
        <w:t>Задание: вам нужно рассчитать приблизительную стоимость того, что от вас требует Пожарная инспекция, а именно:</w:t>
      </w:r>
    </w:p>
    <w:tbl>
      <w:tblPr>
        <w:tblStyle w:val="a3"/>
        <w:tblW w:w="0" w:type="auto"/>
        <w:tblLook w:val="04A0" w:firstRow="1" w:lastRow="0" w:firstColumn="1" w:lastColumn="0" w:noHBand="0" w:noVBand="1"/>
      </w:tblPr>
      <w:tblGrid>
        <w:gridCol w:w="7508"/>
        <w:gridCol w:w="1837"/>
      </w:tblGrid>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Стенды по технике безопасности (2 стенда 1метр на 1,5), 6 вкладышей</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Плакаты по технике безопасности (с текстом и картинками) формата А3 – 4 шт. по 2 на этаж</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 xml:space="preserve">Планы эвакуации – 2 </w:t>
            </w:r>
            <w:proofErr w:type="spellStart"/>
            <w:r w:rsidRPr="00C92243">
              <w:rPr>
                <w:rFonts w:ascii="Times New Roman" w:hAnsi="Times New Roman" w:cs="Times New Roman"/>
                <w:b/>
                <w:sz w:val="24"/>
                <w:szCs w:val="24"/>
              </w:rPr>
              <w:t>шт</w:t>
            </w:r>
            <w:proofErr w:type="spellEnd"/>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 xml:space="preserve">Журналы – 2 </w:t>
            </w:r>
            <w:proofErr w:type="spellStart"/>
            <w:r w:rsidRPr="00C92243">
              <w:rPr>
                <w:rFonts w:ascii="Times New Roman" w:hAnsi="Times New Roman" w:cs="Times New Roman"/>
                <w:b/>
                <w:sz w:val="24"/>
                <w:szCs w:val="24"/>
              </w:rPr>
              <w:t>шт</w:t>
            </w:r>
            <w:proofErr w:type="spellEnd"/>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Средства оказания первой помощи (аптечки) – 5 шт.</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D25CB4">
            <w:pPr>
              <w:jc w:val="both"/>
              <w:rPr>
                <w:rFonts w:ascii="Times New Roman" w:hAnsi="Times New Roman" w:cs="Times New Roman"/>
                <w:b/>
                <w:sz w:val="24"/>
                <w:szCs w:val="24"/>
              </w:rPr>
            </w:pPr>
            <w:r w:rsidRPr="00C92243">
              <w:rPr>
                <w:rFonts w:ascii="Times New Roman" w:hAnsi="Times New Roman" w:cs="Times New Roman"/>
                <w:b/>
                <w:sz w:val="24"/>
                <w:szCs w:val="24"/>
              </w:rPr>
              <w:t>Пожарное оборудование: огнетушители (всего 8 шт. каждого вида по 2)</w:t>
            </w:r>
          </w:p>
          <w:p w:rsidR="00C92243" w:rsidRPr="00C92243" w:rsidRDefault="00373015" w:rsidP="00D25CB4">
            <w:pPr>
              <w:numPr>
                <w:ilvl w:val="0"/>
                <w:numId w:val="15"/>
              </w:numPr>
              <w:jc w:val="both"/>
              <w:rPr>
                <w:rFonts w:ascii="Times New Roman" w:hAnsi="Times New Roman" w:cs="Times New Roman"/>
                <w:b/>
                <w:sz w:val="24"/>
                <w:szCs w:val="24"/>
              </w:rPr>
            </w:pPr>
            <w:hyperlink r:id="rId11" w:history="1">
              <w:r w:rsidR="00C92243" w:rsidRPr="00C92243">
                <w:t>Порошковые огнетушители</w:t>
              </w:r>
            </w:hyperlink>
          </w:p>
          <w:p w:rsidR="00C92243" w:rsidRPr="00C92243" w:rsidRDefault="00373015" w:rsidP="00D25CB4">
            <w:pPr>
              <w:numPr>
                <w:ilvl w:val="0"/>
                <w:numId w:val="15"/>
              </w:numPr>
              <w:jc w:val="both"/>
              <w:rPr>
                <w:rFonts w:ascii="Times New Roman" w:hAnsi="Times New Roman" w:cs="Times New Roman"/>
                <w:b/>
                <w:sz w:val="24"/>
                <w:szCs w:val="24"/>
              </w:rPr>
            </w:pPr>
            <w:hyperlink r:id="rId12" w:history="1">
              <w:r w:rsidR="00C92243" w:rsidRPr="00C92243">
                <w:t>Воздушно-эмульсионные огнетушители</w:t>
              </w:r>
            </w:hyperlink>
          </w:p>
          <w:p w:rsidR="00C92243" w:rsidRPr="00C92243" w:rsidRDefault="00373015" w:rsidP="00D25CB4">
            <w:pPr>
              <w:numPr>
                <w:ilvl w:val="0"/>
                <w:numId w:val="15"/>
              </w:numPr>
              <w:jc w:val="both"/>
              <w:rPr>
                <w:rFonts w:ascii="Times New Roman" w:hAnsi="Times New Roman" w:cs="Times New Roman"/>
                <w:b/>
                <w:sz w:val="24"/>
                <w:szCs w:val="24"/>
              </w:rPr>
            </w:pPr>
            <w:hyperlink r:id="rId13" w:history="1">
              <w:r w:rsidR="00C92243" w:rsidRPr="00C92243">
                <w:t>Воздушно-пенные огнетушители</w:t>
              </w:r>
            </w:hyperlink>
          </w:p>
          <w:p w:rsidR="00C92243" w:rsidRPr="00C92243" w:rsidRDefault="00373015" w:rsidP="00D25CB4">
            <w:pPr>
              <w:numPr>
                <w:ilvl w:val="0"/>
                <w:numId w:val="15"/>
              </w:numPr>
              <w:jc w:val="both"/>
              <w:rPr>
                <w:rFonts w:ascii="Times New Roman" w:hAnsi="Times New Roman" w:cs="Times New Roman"/>
                <w:b/>
                <w:sz w:val="24"/>
                <w:szCs w:val="24"/>
              </w:rPr>
            </w:pPr>
            <w:hyperlink r:id="rId14" w:history="1">
              <w:r w:rsidR="00C92243" w:rsidRPr="00C92243">
                <w:t>Углекислотные огнетушители</w:t>
              </w:r>
            </w:hyperlink>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373015" w:rsidP="00D25CB4">
            <w:pPr>
              <w:jc w:val="both"/>
              <w:rPr>
                <w:rFonts w:ascii="Times New Roman" w:hAnsi="Times New Roman" w:cs="Times New Roman"/>
                <w:b/>
                <w:sz w:val="24"/>
                <w:szCs w:val="24"/>
              </w:rPr>
            </w:pPr>
            <w:hyperlink r:id="rId15" w:history="1">
              <w:r w:rsidR="00C92243" w:rsidRPr="00C92243">
                <w:t>Знаки безопасности</w:t>
              </w:r>
            </w:hyperlink>
          </w:p>
          <w:p w:rsidR="00C92243" w:rsidRPr="00C92243" w:rsidRDefault="00373015" w:rsidP="00D25CB4">
            <w:pPr>
              <w:numPr>
                <w:ilvl w:val="0"/>
                <w:numId w:val="16"/>
              </w:numPr>
              <w:jc w:val="both"/>
              <w:rPr>
                <w:rFonts w:ascii="Times New Roman" w:hAnsi="Times New Roman" w:cs="Times New Roman"/>
                <w:b/>
                <w:sz w:val="24"/>
                <w:szCs w:val="24"/>
              </w:rPr>
            </w:pPr>
            <w:hyperlink r:id="rId16" w:history="1">
              <w:r w:rsidR="00C92243" w:rsidRPr="00C92243">
                <w:t>Знаки вспомогательные</w:t>
              </w:r>
            </w:hyperlink>
          </w:p>
          <w:p w:rsidR="00C92243" w:rsidRPr="00C92243" w:rsidRDefault="00373015" w:rsidP="00D25CB4">
            <w:pPr>
              <w:numPr>
                <w:ilvl w:val="0"/>
                <w:numId w:val="16"/>
              </w:numPr>
              <w:jc w:val="both"/>
              <w:rPr>
                <w:rFonts w:ascii="Times New Roman" w:hAnsi="Times New Roman" w:cs="Times New Roman"/>
                <w:b/>
                <w:sz w:val="24"/>
                <w:szCs w:val="24"/>
              </w:rPr>
            </w:pPr>
            <w:hyperlink r:id="rId17" w:history="1">
              <w:r w:rsidR="00C92243" w:rsidRPr="00C92243">
                <w:t>Знаки запрещающие (ГОСТ)</w:t>
              </w:r>
            </w:hyperlink>
          </w:p>
          <w:p w:rsidR="00C92243" w:rsidRPr="00C92243" w:rsidRDefault="00373015" w:rsidP="00D25CB4">
            <w:pPr>
              <w:numPr>
                <w:ilvl w:val="0"/>
                <w:numId w:val="16"/>
              </w:numPr>
              <w:jc w:val="both"/>
              <w:rPr>
                <w:rFonts w:ascii="Times New Roman" w:hAnsi="Times New Roman" w:cs="Times New Roman"/>
                <w:b/>
                <w:sz w:val="24"/>
                <w:szCs w:val="24"/>
              </w:rPr>
            </w:pPr>
            <w:hyperlink r:id="rId18" w:history="1">
              <w:r w:rsidR="00C92243" w:rsidRPr="00C92243">
                <w:t>Знаки по электробезопасности (ГОСТ)</w:t>
              </w:r>
            </w:hyperlink>
          </w:p>
          <w:p w:rsidR="00C92243" w:rsidRPr="00C92243" w:rsidRDefault="00373015" w:rsidP="00D25CB4">
            <w:pPr>
              <w:numPr>
                <w:ilvl w:val="0"/>
                <w:numId w:val="16"/>
              </w:numPr>
              <w:jc w:val="both"/>
              <w:rPr>
                <w:rFonts w:ascii="Times New Roman" w:hAnsi="Times New Roman" w:cs="Times New Roman"/>
                <w:b/>
                <w:sz w:val="24"/>
                <w:szCs w:val="24"/>
              </w:rPr>
            </w:pPr>
            <w:hyperlink r:id="rId19" w:history="1">
              <w:r w:rsidR="00C92243" w:rsidRPr="00C92243">
                <w:t>Знаки пожарной безопасности (ГОСТ)</w:t>
              </w:r>
            </w:hyperlink>
          </w:p>
          <w:p w:rsidR="00C92243" w:rsidRPr="00C92243" w:rsidRDefault="00373015" w:rsidP="00D25CB4">
            <w:pPr>
              <w:numPr>
                <w:ilvl w:val="0"/>
                <w:numId w:val="16"/>
              </w:numPr>
              <w:jc w:val="both"/>
              <w:rPr>
                <w:rFonts w:ascii="Times New Roman" w:hAnsi="Times New Roman" w:cs="Times New Roman"/>
                <w:b/>
                <w:sz w:val="24"/>
                <w:szCs w:val="24"/>
              </w:rPr>
            </w:pPr>
            <w:hyperlink r:id="rId20" w:history="1">
              <w:r w:rsidR="00C92243" w:rsidRPr="00C92243">
                <w:t>Знаки пожарной безопасности вспомогательные</w:t>
              </w:r>
            </w:hyperlink>
            <w:r w:rsidR="00C92243" w:rsidRPr="00C92243">
              <w:rPr>
                <w:rFonts w:ascii="Times New Roman" w:hAnsi="Times New Roman" w:cs="Times New Roman"/>
                <w:b/>
                <w:sz w:val="24"/>
                <w:szCs w:val="24"/>
              </w:rPr>
              <w:t>:</w:t>
            </w:r>
          </w:p>
          <w:p w:rsidR="00C92243" w:rsidRPr="00C92243" w:rsidRDefault="00373015" w:rsidP="00D25CB4">
            <w:pPr>
              <w:numPr>
                <w:ilvl w:val="0"/>
                <w:numId w:val="16"/>
              </w:numPr>
              <w:jc w:val="both"/>
              <w:rPr>
                <w:rFonts w:ascii="Times New Roman" w:hAnsi="Times New Roman" w:cs="Times New Roman"/>
                <w:b/>
                <w:sz w:val="24"/>
                <w:szCs w:val="24"/>
              </w:rPr>
            </w:pPr>
            <w:hyperlink r:id="rId21" w:history="1">
              <w:r w:rsidR="00C92243" w:rsidRPr="00C92243">
                <w:t>Знаки предписывающие (ГОСТ)</w:t>
              </w:r>
            </w:hyperlink>
          </w:p>
          <w:p w:rsidR="00C92243" w:rsidRPr="00C92243" w:rsidRDefault="00373015" w:rsidP="00D25CB4">
            <w:pPr>
              <w:numPr>
                <w:ilvl w:val="0"/>
                <w:numId w:val="16"/>
              </w:numPr>
              <w:jc w:val="both"/>
              <w:rPr>
                <w:rFonts w:ascii="Times New Roman" w:hAnsi="Times New Roman" w:cs="Times New Roman"/>
                <w:b/>
                <w:sz w:val="24"/>
                <w:szCs w:val="24"/>
              </w:rPr>
            </w:pPr>
            <w:hyperlink r:id="rId22" w:history="1">
              <w:r w:rsidR="00C92243" w:rsidRPr="00C92243">
                <w:t>Знаки предупреждающие (ГОСТ)</w:t>
              </w:r>
            </w:hyperlink>
          </w:p>
          <w:p w:rsidR="00C92243" w:rsidRPr="00C92243" w:rsidRDefault="00373015" w:rsidP="00D25CB4">
            <w:pPr>
              <w:numPr>
                <w:ilvl w:val="0"/>
                <w:numId w:val="16"/>
              </w:numPr>
              <w:jc w:val="both"/>
              <w:rPr>
                <w:rFonts w:ascii="Times New Roman" w:hAnsi="Times New Roman" w:cs="Times New Roman"/>
                <w:b/>
                <w:sz w:val="24"/>
                <w:szCs w:val="24"/>
              </w:rPr>
            </w:pPr>
            <w:hyperlink r:id="rId23" w:history="1">
              <w:r w:rsidR="00C92243" w:rsidRPr="00C92243">
                <w:t>Знаки прочие</w:t>
              </w:r>
            </w:hyperlink>
          </w:p>
          <w:p w:rsidR="00C92243" w:rsidRPr="00C92243" w:rsidRDefault="00373015" w:rsidP="00D25CB4">
            <w:pPr>
              <w:numPr>
                <w:ilvl w:val="0"/>
                <w:numId w:val="16"/>
              </w:numPr>
              <w:jc w:val="both"/>
              <w:rPr>
                <w:rFonts w:ascii="Times New Roman" w:hAnsi="Times New Roman" w:cs="Times New Roman"/>
                <w:b/>
                <w:sz w:val="24"/>
                <w:szCs w:val="24"/>
              </w:rPr>
            </w:pPr>
            <w:hyperlink r:id="rId24" w:history="1">
              <w:r w:rsidR="00C92243" w:rsidRPr="00C92243">
                <w:t>Знаки эвакуационные (ГОСТ)</w:t>
              </w:r>
            </w:hyperlink>
          </w:p>
          <w:p w:rsidR="00C92243" w:rsidRPr="00C92243" w:rsidRDefault="00C92243" w:rsidP="00D25CB4">
            <w:pPr>
              <w:jc w:val="both"/>
              <w:rPr>
                <w:rFonts w:ascii="Times New Roman" w:hAnsi="Times New Roman" w:cs="Times New Roman"/>
                <w:b/>
                <w:sz w:val="24"/>
                <w:szCs w:val="24"/>
              </w:rPr>
            </w:pPr>
            <w:r w:rsidRPr="00C92243">
              <w:rPr>
                <w:rFonts w:ascii="Times New Roman" w:hAnsi="Times New Roman" w:cs="Times New Roman"/>
                <w:b/>
                <w:sz w:val="24"/>
                <w:szCs w:val="24"/>
              </w:rPr>
              <w:t xml:space="preserve">Все знаки по 1 </w:t>
            </w:r>
            <w:proofErr w:type="spellStart"/>
            <w:r w:rsidRPr="00C92243">
              <w:rPr>
                <w:rFonts w:ascii="Times New Roman" w:hAnsi="Times New Roman" w:cs="Times New Roman"/>
                <w:b/>
                <w:sz w:val="24"/>
                <w:szCs w:val="24"/>
              </w:rPr>
              <w:t>шт</w:t>
            </w:r>
            <w:proofErr w:type="spellEnd"/>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 xml:space="preserve">Средства индивидуальной защиты (маски) – 300 </w:t>
            </w:r>
            <w:proofErr w:type="spellStart"/>
            <w:r w:rsidRPr="00C92243">
              <w:rPr>
                <w:rFonts w:ascii="Times New Roman" w:hAnsi="Times New Roman" w:cs="Times New Roman"/>
                <w:b/>
                <w:sz w:val="24"/>
                <w:szCs w:val="24"/>
              </w:rPr>
              <w:t>шт</w:t>
            </w:r>
            <w:proofErr w:type="spellEnd"/>
          </w:p>
          <w:p w:rsidR="00C92243" w:rsidRPr="00C92243" w:rsidRDefault="00C92243" w:rsidP="00C92243">
            <w:pPr>
              <w:spacing w:after="160"/>
              <w:jc w:val="both"/>
              <w:rPr>
                <w:rFonts w:ascii="Times New Roman" w:hAnsi="Times New Roman" w:cs="Times New Roman"/>
                <w:b/>
                <w:sz w:val="24"/>
                <w:szCs w:val="24"/>
              </w:rPr>
            </w:pPr>
            <w:proofErr w:type="spellStart"/>
            <w:r w:rsidRPr="00C92243">
              <w:rPr>
                <w:rFonts w:ascii="Times New Roman" w:hAnsi="Times New Roman" w:cs="Times New Roman"/>
                <w:b/>
                <w:sz w:val="24"/>
                <w:szCs w:val="24"/>
              </w:rPr>
              <w:t>Прогивогазы</w:t>
            </w:r>
            <w:proofErr w:type="spellEnd"/>
            <w:r w:rsidRPr="00C92243">
              <w:rPr>
                <w:rFonts w:ascii="Times New Roman" w:hAnsi="Times New Roman" w:cs="Times New Roman"/>
                <w:b/>
                <w:sz w:val="24"/>
                <w:szCs w:val="24"/>
              </w:rPr>
              <w:t xml:space="preserve"> – 55 </w:t>
            </w:r>
            <w:proofErr w:type="spellStart"/>
            <w:r w:rsidRPr="00C92243">
              <w:rPr>
                <w:rFonts w:ascii="Times New Roman" w:hAnsi="Times New Roman" w:cs="Times New Roman"/>
                <w:b/>
                <w:sz w:val="24"/>
                <w:szCs w:val="24"/>
              </w:rPr>
              <w:t>шт</w:t>
            </w:r>
            <w:proofErr w:type="spellEnd"/>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ЩИТ ПОЖАРНЫЙ С ЯЩИКОМ ДЛЯ ПЕСКА</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СОВОК ДЛЯ ПЕСКА МЕТАЛЛИЧЕСКИЙ</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МЕТАЛЛИЧЕСКИЙ ЯЩИК ДЛЯ ВЕТОШИ 0,3 М3</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lastRenderedPageBreak/>
              <w:t>Щит пожарный открытый</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 xml:space="preserve">Специализированные конусные ведра; 2 </w:t>
            </w:r>
            <w:proofErr w:type="spellStart"/>
            <w:r w:rsidRPr="00C92243">
              <w:rPr>
                <w:rFonts w:ascii="Times New Roman" w:hAnsi="Times New Roman" w:cs="Times New Roman"/>
                <w:b/>
                <w:sz w:val="24"/>
                <w:szCs w:val="24"/>
              </w:rPr>
              <w:t>шт</w:t>
            </w:r>
            <w:proofErr w:type="spellEnd"/>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КОНТЕЙНЕР ДЛЯ ПГМ</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 xml:space="preserve">бочки для воды, объемом не меньше 0,2 м2;(2 </w:t>
            </w:r>
            <w:proofErr w:type="spellStart"/>
            <w:r w:rsidRPr="00C92243">
              <w:rPr>
                <w:rFonts w:ascii="Times New Roman" w:hAnsi="Times New Roman" w:cs="Times New Roman"/>
                <w:b/>
                <w:sz w:val="24"/>
                <w:szCs w:val="24"/>
              </w:rPr>
              <w:t>шт</w:t>
            </w:r>
            <w:proofErr w:type="spellEnd"/>
            <w:r w:rsidRPr="00C92243">
              <w:rPr>
                <w:rFonts w:ascii="Times New Roman" w:hAnsi="Times New Roman" w:cs="Times New Roman"/>
                <w:b/>
                <w:sz w:val="24"/>
                <w:szCs w:val="24"/>
              </w:rPr>
              <w:t>)</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 xml:space="preserve">Пожарная мотопомпа – 2 </w:t>
            </w:r>
            <w:proofErr w:type="spellStart"/>
            <w:r w:rsidRPr="00C92243">
              <w:rPr>
                <w:rFonts w:ascii="Times New Roman" w:hAnsi="Times New Roman" w:cs="Times New Roman"/>
                <w:b/>
                <w:sz w:val="24"/>
                <w:szCs w:val="24"/>
              </w:rPr>
              <w:t>шт</w:t>
            </w:r>
            <w:proofErr w:type="spellEnd"/>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proofErr w:type="spellStart"/>
            <w:r w:rsidRPr="00C92243">
              <w:rPr>
                <w:rFonts w:ascii="Times New Roman" w:hAnsi="Times New Roman" w:cs="Times New Roman"/>
                <w:b/>
                <w:sz w:val="24"/>
                <w:szCs w:val="24"/>
              </w:rPr>
              <w:t>Извещатели</w:t>
            </w:r>
            <w:proofErr w:type="spellEnd"/>
            <w:r w:rsidRPr="00C92243">
              <w:rPr>
                <w:rFonts w:ascii="Times New Roman" w:hAnsi="Times New Roman" w:cs="Times New Roman"/>
                <w:b/>
                <w:sz w:val="24"/>
                <w:szCs w:val="24"/>
              </w:rPr>
              <w:t xml:space="preserve"> пожарные – на все кабинеты + 4 на коридоры</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r w:rsidR="00C92243" w:rsidRPr="00C92243" w:rsidTr="00D25CB4">
        <w:tc>
          <w:tcPr>
            <w:tcW w:w="7508" w:type="dxa"/>
          </w:tcPr>
          <w:p w:rsidR="00C92243" w:rsidRPr="00C92243" w:rsidRDefault="00C92243" w:rsidP="00C92243">
            <w:pPr>
              <w:spacing w:after="160"/>
              <w:jc w:val="both"/>
              <w:rPr>
                <w:rFonts w:ascii="Times New Roman" w:hAnsi="Times New Roman" w:cs="Times New Roman"/>
                <w:b/>
                <w:sz w:val="24"/>
                <w:szCs w:val="24"/>
              </w:rPr>
            </w:pPr>
            <w:r w:rsidRPr="00C92243">
              <w:rPr>
                <w:rFonts w:ascii="Times New Roman" w:hAnsi="Times New Roman" w:cs="Times New Roman"/>
                <w:b/>
                <w:sz w:val="24"/>
                <w:szCs w:val="24"/>
              </w:rPr>
              <w:t>ИТОГО</w:t>
            </w:r>
          </w:p>
        </w:tc>
        <w:tc>
          <w:tcPr>
            <w:tcW w:w="1837" w:type="dxa"/>
          </w:tcPr>
          <w:p w:rsidR="00C92243" w:rsidRPr="00C92243" w:rsidRDefault="00C92243" w:rsidP="00C92243">
            <w:pPr>
              <w:spacing w:after="160"/>
              <w:jc w:val="both"/>
              <w:rPr>
                <w:rFonts w:ascii="Times New Roman" w:hAnsi="Times New Roman" w:cs="Times New Roman"/>
                <w:b/>
                <w:sz w:val="24"/>
                <w:szCs w:val="24"/>
              </w:rPr>
            </w:pPr>
          </w:p>
        </w:tc>
      </w:tr>
    </w:tbl>
    <w:p w:rsidR="00C92243" w:rsidRPr="00C92243" w:rsidRDefault="00C92243" w:rsidP="00C92243">
      <w:pPr>
        <w:spacing w:line="240" w:lineRule="auto"/>
        <w:jc w:val="both"/>
        <w:rPr>
          <w:rStyle w:val="af1"/>
          <w:rFonts w:ascii="Times New Roman" w:hAnsi="Times New Roman" w:cs="Times New Roman"/>
          <w:b/>
          <w:i/>
          <w:iCs/>
          <w:sz w:val="24"/>
          <w:szCs w:val="24"/>
        </w:rPr>
      </w:pPr>
      <w:r w:rsidRPr="00C92243">
        <w:rPr>
          <w:rFonts w:ascii="Times New Roman" w:hAnsi="Times New Roman" w:cs="Times New Roman"/>
          <w:b/>
          <w:sz w:val="24"/>
          <w:szCs w:val="24"/>
        </w:rPr>
        <w:fldChar w:fldCharType="begin"/>
      </w:r>
      <w:r w:rsidRPr="00C92243">
        <w:rPr>
          <w:rFonts w:ascii="Times New Roman" w:hAnsi="Times New Roman" w:cs="Times New Roman"/>
          <w:b/>
          <w:sz w:val="24"/>
          <w:szCs w:val="24"/>
        </w:rPr>
        <w:instrText xml:space="preserve"> HYPERLINK "http://magazinot.ru/stendy_po_tehnike_bezopasnosti/?uid:00070985" </w:instrText>
      </w:r>
      <w:r w:rsidRPr="00C92243">
        <w:rPr>
          <w:rFonts w:ascii="Times New Roman" w:hAnsi="Times New Roman" w:cs="Times New Roman"/>
          <w:b/>
          <w:sz w:val="24"/>
          <w:szCs w:val="24"/>
        </w:rPr>
        <w:fldChar w:fldCharType="separate"/>
      </w:r>
    </w:p>
    <w:p w:rsidR="00B66100" w:rsidRPr="009A09E4" w:rsidRDefault="00C92243" w:rsidP="00B66100">
      <w:pPr>
        <w:tabs>
          <w:tab w:val="left" w:pos="0"/>
        </w:tabs>
        <w:spacing w:after="0" w:line="240" w:lineRule="auto"/>
        <w:rPr>
          <w:rFonts w:ascii="Times New Roman" w:hAnsi="Times New Roman"/>
          <w:b/>
          <w:sz w:val="24"/>
          <w:szCs w:val="24"/>
        </w:rPr>
      </w:pPr>
      <w:r w:rsidRPr="00C92243">
        <w:rPr>
          <w:rFonts w:ascii="Times New Roman" w:hAnsi="Times New Roman" w:cs="Times New Roman"/>
          <w:b/>
          <w:sz w:val="24"/>
          <w:szCs w:val="24"/>
        </w:rPr>
        <w:fldChar w:fldCharType="end"/>
      </w:r>
      <w:r w:rsidR="00B66100" w:rsidRPr="00B66100">
        <w:rPr>
          <w:rFonts w:ascii="Times New Roman" w:hAnsi="Times New Roman"/>
          <w:b/>
          <w:sz w:val="24"/>
          <w:szCs w:val="24"/>
        </w:rPr>
        <w:t xml:space="preserve"> </w:t>
      </w:r>
      <w:r w:rsidR="00B66100" w:rsidRPr="009A09E4">
        <w:rPr>
          <w:rFonts w:ascii="Times New Roman" w:hAnsi="Times New Roman"/>
          <w:b/>
          <w:sz w:val="24"/>
          <w:szCs w:val="24"/>
        </w:rPr>
        <w:t xml:space="preserve">Критерии </w:t>
      </w:r>
      <w:r w:rsidR="00B66100">
        <w:rPr>
          <w:rFonts w:ascii="Times New Roman" w:hAnsi="Times New Roman"/>
          <w:b/>
          <w:sz w:val="24"/>
          <w:szCs w:val="24"/>
        </w:rPr>
        <w:t>оценки</w:t>
      </w:r>
      <w:r w:rsidR="00B66100" w:rsidRPr="009A09E4">
        <w:rPr>
          <w:rFonts w:ascii="Times New Roman" w:hAnsi="Times New Roman"/>
          <w:b/>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34"/>
        <w:gridCol w:w="7684"/>
      </w:tblGrid>
      <w:tr w:rsidR="00B66100" w:rsidRPr="00E3792E" w:rsidTr="00F2000E">
        <w:tc>
          <w:tcPr>
            <w:tcW w:w="675" w:type="dxa"/>
          </w:tcPr>
          <w:p w:rsidR="00B66100" w:rsidRPr="00D3034C" w:rsidRDefault="00B66100" w:rsidP="00F2000E">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w:t>
            </w:r>
            <w:r>
              <w:rPr>
                <w:rFonts w:ascii="Times New Roman" w:hAnsi="Times New Roman"/>
                <w:b/>
                <w:bCs/>
                <w:sz w:val="24"/>
                <w:szCs w:val="24"/>
              </w:rPr>
              <w:t xml:space="preserve"> </w:t>
            </w:r>
          </w:p>
        </w:tc>
        <w:tc>
          <w:tcPr>
            <w:tcW w:w="1134" w:type="dxa"/>
          </w:tcPr>
          <w:p w:rsidR="00B66100" w:rsidRPr="00D3034C" w:rsidRDefault="00B66100" w:rsidP="00F2000E">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Баллы</w:t>
            </w:r>
            <w:r>
              <w:rPr>
                <w:rFonts w:ascii="Times New Roman" w:hAnsi="Times New Roman"/>
                <w:b/>
                <w:bCs/>
                <w:sz w:val="24"/>
                <w:szCs w:val="24"/>
              </w:rPr>
              <w:t xml:space="preserve"> </w:t>
            </w:r>
          </w:p>
        </w:tc>
        <w:tc>
          <w:tcPr>
            <w:tcW w:w="7684" w:type="dxa"/>
          </w:tcPr>
          <w:p w:rsidR="00B66100" w:rsidRPr="00D3034C" w:rsidRDefault="00B66100" w:rsidP="00F2000E">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Описание</w:t>
            </w:r>
          </w:p>
        </w:tc>
      </w:tr>
      <w:tr w:rsidR="00B66100" w:rsidRPr="00E3792E" w:rsidTr="00F2000E">
        <w:tc>
          <w:tcPr>
            <w:tcW w:w="675" w:type="dxa"/>
          </w:tcPr>
          <w:p w:rsidR="00B66100" w:rsidRPr="00D3034C" w:rsidRDefault="00B66100" w:rsidP="00F2000E">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5</w:t>
            </w:r>
          </w:p>
        </w:tc>
        <w:tc>
          <w:tcPr>
            <w:tcW w:w="1134" w:type="dxa"/>
          </w:tcPr>
          <w:p w:rsidR="00B66100" w:rsidRPr="00490183" w:rsidRDefault="00B66100" w:rsidP="00F200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10-8</w:t>
            </w:r>
          </w:p>
        </w:tc>
        <w:tc>
          <w:tcPr>
            <w:tcW w:w="7684" w:type="dxa"/>
          </w:tcPr>
          <w:p w:rsidR="00B66100" w:rsidRPr="00765154" w:rsidRDefault="00B66100" w:rsidP="00B66100">
            <w:pPr>
              <w:tabs>
                <w:tab w:val="num" w:pos="0"/>
                <w:tab w:val="left" w:pos="720"/>
                <w:tab w:val="left" w:pos="960"/>
              </w:tabs>
              <w:spacing w:after="0" w:line="240" w:lineRule="auto"/>
              <w:jc w:val="both"/>
              <w:rPr>
                <w:rFonts w:ascii="Times New Roman" w:hAnsi="Times New Roman"/>
                <w:bCs/>
                <w:color w:val="0070C0"/>
                <w:sz w:val="24"/>
                <w:szCs w:val="24"/>
              </w:rPr>
            </w:pPr>
            <w:r>
              <w:rPr>
                <w:rFonts w:ascii="Times New Roman" w:hAnsi="Times New Roman"/>
                <w:sz w:val="24"/>
                <w:szCs w:val="24"/>
              </w:rPr>
              <w:t>задания выполнены в соответствии с инструкцией, результаты не противоречивы, проинтерпретированы, представлены обоснованные полноценные выводы и решения. Решение поступило вовремя.</w:t>
            </w:r>
          </w:p>
        </w:tc>
      </w:tr>
      <w:tr w:rsidR="00B66100" w:rsidRPr="00E3792E" w:rsidTr="00F2000E">
        <w:tc>
          <w:tcPr>
            <w:tcW w:w="675" w:type="dxa"/>
          </w:tcPr>
          <w:p w:rsidR="00B66100" w:rsidRPr="00D3034C" w:rsidRDefault="00B66100" w:rsidP="00F2000E">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4</w:t>
            </w:r>
          </w:p>
        </w:tc>
        <w:tc>
          <w:tcPr>
            <w:tcW w:w="1134" w:type="dxa"/>
          </w:tcPr>
          <w:p w:rsidR="00B66100" w:rsidRPr="00490183" w:rsidRDefault="00B66100" w:rsidP="00F200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7-6</w:t>
            </w:r>
          </w:p>
        </w:tc>
        <w:tc>
          <w:tcPr>
            <w:tcW w:w="7684" w:type="dxa"/>
          </w:tcPr>
          <w:p w:rsidR="00B66100" w:rsidRPr="00765154" w:rsidRDefault="00B66100" w:rsidP="00B66100">
            <w:pPr>
              <w:tabs>
                <w:tab w:val="num" w:pos="0"/>
                <w:tab w:val="left" w:pos="720"/>
                <w:tab w:val="left" w:pos="960"/>
              </w:tabs>
              <w:spacing w:after="0" w:line="240" w:lineRule="auto"/>
              <w:jc w:val="both"/>
              <w:rPr>
                <w:rFonts w:ascii="Times New Roman" w:hAnsi="Times New Roman"/>
                <w:bCs/>
                <w:color w:val="0070C0"/>
                <w:sz w:val="24"/>
                <w:szCs w:val="24"/>
              </w:rPr>
            </w:pPr>
            <w:r>
              <w:rPr>
                <w:rFonts w:ascii="Times New Roman" w:hAnsi="Times New Roman"/>
                <w:sz w:val="24"/>
                <w:szCs w:val="24"/>
              </w:rPr>
              <w:t>задания выполнены в соответствии с инструкцией, результаты не противоречивы, проинтерпретированы, представлены выводы. Решение поступило вовремя.</w:t>
            </w:r>
          </w:p>
        </w:tc>
      </w:tr>
      <w:tr w:rsidR="00B66100" w:rsidRPr="00E3792E" w:rsidTr="00F2000E">
        <w:tc>
          <w:tcPr>
            <w:tcW w:w="675" w:type="dxa"/>
          </w:tcPr>
          <w:p w:rsidR="00B66100" w:rsidRPr="00D3034C" w:rsidRDefault="00B66100" w:rsidP="00F2000E">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3</w:t>
            </w:r>
          </w:p>
        </w:tc>
        <w:tc>
          <w:tcPr>
            <w:tcW w:w="1134" w:type="dxa"/>
          </w:tcPr>
          <w:p w:rsidR="00B66100" w:rsidRPr="00490183" w:rsidRDefault="00B66100" w:rsidP="00F200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7684" w:type="dxa"/>
          </w:tcPr>
          <w:p w:rsidR="00B66100" w:rsidRPr="00765154" w:rsidRDefault="00B66100" w:rsidP="00B66100">
            <w:pPr>
              <w:tabs>
                <w:tab w:val="num" w:pos="0"/>
                <w:tab w:val="left" w:pos="720"/>
                <w:tab w:val="left" w:pos="960"/>
              </w:tabs>
              <w:spacing w:after="0" w:line="240" w:lineRule="auto"/>
              <w:jc w:val="both"/>
              <w:rPr>
                <w:rFonts w:ascii="Times New Roman" w:hAnsi="Times New Roman"/>
                <w:bCs/>
                <w:color w:val="0070C0"/>
                <w:sz w:val="24"/>
                <w:szCs w:val="24"/>
              </w:rPr>
            </w:pPr>
            <w:r>
              <w:rPr>
                <w:rFonts w:ascii="Times New Roman" w:hAnsi="Times New Roman"/>
                <w:sz w:val="24"/>
                <w:szCs w:val="24"/>
              </w:rPr>
              <w:t>задания выполнены в соответствии с инструкцией, результаты не противоречивы, проинтерпретированы, представлены поверхностные выводы. Решение поступило с опозданием.</w:t>
            </w:r>
          </w:p>
        </w:tc>
      </w:tr>
      <w:tr w:rsidR="00B66100" w:rsidRPr="00E3792E" w:rsidTr="00F2000E">
        <w:tc>
          <w:tcPr>
            <w:tcW w:w="675" w:type="dxa"/>
          </w:tcPr>
          <w:p w:rsidR="00B66100" w:rsidRPr="00D3034C" w:rsidRDefault="00B66100" w:rsidP="00F2000E">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2</w:t>
            </w:r>
          </w:p>
        </w:tc>
        <w:tc>
          <w:tcPr>
            <w:tcW w:w="1134" w:type="dxa"/>
          </w:tcPr>
          <w:p w:rsidR="00B66100" w:rsidRPr="00490183" w:rsidRDefault="00B66100" w:rsidP="00F2000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7684" w:type="dxa"/>
          </w:tcPr>
          <w:p w:rsidR="00B66100" w:rsidRPr="00765154" w:rsidRDefault="00B66100" w:rsidP="00B66100">
            <w:pPr>
              <w:tabs>
                <w:tab w:val="num" w:pos="0"/>
                <w:tab w:val="left" w:pos="720"/>
                <w:tab w:val="left" w:pos="960"/>
              </w:tabs>
              <w:spacing w:after="0" w:line="240" w:lineRule="auto"/>
              <w:jc w:val="both"/>
              <w:rPr>
                <w:rFonts w:ascii="Times New Roman" w:hAnsi="Times New Roman"/>
                <w:bCs/>
                <w:color w:val="0070C0"/>
                <w:sz w:val="24"/>
                <w:szCs w:val="24"/>
              </w:rPr>
            </w:pPr>
            <w:r>
              <w:rPr>
                <w:rFonts w:ascii="Times New Roman" w:hAnsi="Times New Roman"/>
                <w:sz w:val="24"/>
                <w:szCs w:val="24"/>
              </w:rPr>
              <w:t>Задание выполнено, но допущены отклонения от инструкции, представлены поверхностные слишком обобщенные выводы. Решение поступило с опозданием.</w:t>
            </w:r>
          </w:p>
        </w:tc>
      </w:tr>
      <w:tr w:rsidR="00B66100" w:rsidRPr="00E3792E" w:rsidTr="00F2000E">
        <w:tc>
          <w:tcPr>
            <w:tcW w:w="675" w:type="dxa"/>
          </w:tcPr>
          <w:p w:rsidR="00B66100" w:rsidRPr="00D3034C" w:rsidRDefault="00B66100" w:rsidP="00F2000E">
            <w:pPr>
              <w:autoSpaceDE w:val="0"/>
              <w:autoSpaceDN w:val="0"/>
              <w:adjustRightInd w:val="0"/>
              <w:spacing w:after="0" w:line="240" w:lineRule="auto"/>
              <w:jc w:val="center"/>
              <w:rPr>
                <w:rFonts w:ascii="Times New Roman" w:hAnsi="Times New Roman"/>
                <w:bCs/>
                <w:sz w:val="24"/>
                <w:szCs w:val="24"/>
              </w:rPr>
            </w:pPr>
            <w:r w:rsidRPr="00D3034C">
              <w:rPr>
                <w:rFonts w:ascii="Times New Roman" w:hAnsi="Times New Roman"/>
                <w:bCs/>
                <w:sz w:val="24"/>
                <w:szCs w:val="24"/>
              </w:rPr>
              <w:t>1</w:t>
            </w:r>
          </w:p>
        </w:tc>
        <w:tc>
          <w:tcPr>
            <w:tcW w:w="1134" w:type="dxa"/>
          </w:tcPr>
          <w:p w:rsidR="00B66100" w:rsidRPr="00490183" w:rsidRDefault="00B66100" w:rsidP="00F2000E">
            <w:pPr>
              <w:autoSpaceDE w:val="0"/>
              <w:autoSpaceDN w:val="0"/>
              <w:adjustRightInd w:val="0"/>
              <w:spacing w:after="0" w:line="240" w:lineRule="auto"/>
              <w:jc w:val="center"/>
              <w:rPr>
                <w:rFonts w:ascii="Times New Roman" w:hAnsi="Times New Roman"/>
                <w:bCs/>
                <w:sz w:val="24"/>
                <w:szCs w:val="24"/>
              </w:rPr>
            </w:pPr>
            <w:r w:rsidRPr="00490183">
              <w:rPr>
                <w:rFonts w:ascii="Times New Roman" w:hAnsi="Times New Roman"/>
                <w:bCs/>
                <w:sz w:val="24"/>
                <w:szCs w:val="24"/>
              </w:rPr>
              <w:t>0</w:t>
            </w:r>
          </w:p>
        </w:tc>
        <w:tc>
          <w:tcPr>
            <w:tcW w:w="7684" w:type="dxa"/>
          </w:tcPr>
          <w:p w:rsidR="00B66100" w:rsidRPr="00765154" w:rsidRDefault="00B66100" w:rsidP="00B66100">
            <w:pPr>
              <w:tabs>
                <w:tab w:val="num" w:pos="0"/>
                <w:tab w:val="left" w:pos="720"/>
                <w:tab w:val="left" w:pos="960"/>
              </w:tabs>
              <w:spacing w:after="0" w:line="240" w:lineRule="auto"/>
              <w:jc w:val="both"/>
              <w:rPr>
                <w:rFonts w:ascii="Times New Roman" w:hAnsi="Times New Roman"/>
                <w:bCs/>
                <w:color w:val="0070C0"/>
                <w:sz w:val="24"/>
                <w:szCs w:val="24"/>
              </w:rPr>
            </w:pPr>
            <w:r w:rsidRPr="00E3792E">
              <w:rPr>
                <w:rFonts w:ascii="Times New Roman" w:hAnsi="Times New Roman"/>
                <w:sz w:val="24"/>
                <w:szCs w:val="24"/>
              </w:rPr>
              <w:t>Задание не выполнено</w:t>
            </w:r>
            <w:r>
              <w:rPr>
                <w:rFonts w:ascii="Times New Roman" w:hAnsi="Times New Roman"/>
                <w:sz w:val="24"/>
                <w:szCs w:val="24"/>
              </w:rPr>
              <w:t xml:space="preserve">. </w:t>
            </w:r>
          </w:p>
        </w:tc>
      </w:tr>
    </w:tbl>
    <w:p w:rsidR="00E15B26" w:rsidRDefault="00E15B26" w:rsidP="00B66100">
      <w:pPr>
        <w:spacing w:line="240" w:lineRule="auto"/>
        <w:jc w:val="both"/>
        <w:rPr>
          <w:rFonts w:ascii="Times New Roman" w:hAnsi="Times New Roman" w:cs="Times New Roman"/>
          <w:b/>
          <w:sz w:val="24"/>
          <w:szCs w:val="24"/>
        </w:rPr>
      </w:pPr>
    </w:p>
    <w:p w:rsidR="00C10B79" w:rsidRDefault="00C10B79" w:rsidP="00C10B7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D00B98">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 xml:space="preserve"> </w:t>
      </w:r>
      <w:r w:rsidRPr="00E07C06">
        <w:rPr>
          <w:rFonts w:ascii="Times New Roman" w:eastAsia="Times New Roman" w:hAnsi="Times New Roman"/>
          <w:b/>
          <w:sz w:val="24"/>
          <w:szCs w:val="24"/>
          <w:lang w:eastAsia="ru-RU"/>
        </w:rPr>
        <w:t>Контрольные вопросы для самостоятельной оценки качества освоения дисциплины</w:t>
      </w:r>
    </w:p>
    <w:p w:rsidR="00C10B79" w:rsidRDefault="00C10B79" w:rsidP="00C10B79">
      <w:pPr>
        <w:spacing w:after="0" w:line="240" w:lineRule="auto"/>
        <w:jc w:val="center"/>
        <w:rPr>
          <w:rFonts w:ascii="Times New Roman" w:eastAsia="Times New Roman" w:hAnsi="Times New Roman"/>
          <w:b/>
          <w:sz w:val="24"/>
          <w:szCs w:val="24"/>
          <w:lang w:eastAsia="ru-RU"/>
        </w:rPr>
      </w:pPr>
    </w:p>
    <w:p w:rsidR="00C10B79" w:rsidRPr="00D5233D" w:rsidRDefault="00C10B79" w:rsidP="00C10B79">
      <w:pPr>
        <w:tabs>
          <w:tab w:val="num" w:pos="709"/>
        </w:tabs>
        <w:spacing w:after="0" w:line="240" w:lineRule="auto"/>
        <w:ind w:left="360"/>
        <w:jc w:val="both"/>
        <w:rPr>
          <w:rFonts w:ascii="Times New Roman" w:hAnsi="Times New Roman" w:cs="Times New Roman"/>
        </w:rPr>
      </w:pPr>
      <w:r w:rsidRPr="00D5233D">
        <w:rPr>
          <w:rFonts w:ascii="Times New Roman" w:hAnsi="Times New Roman" w:cs="Times New Roman"/>
        </w:rPr>
        <w:t xml:space="preserve">1. Основные определения и понятия в области безопасности и охраны труда.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2. Законодательство Российской Федерации об охране труда и сфера его прим</w:t>
      </w:r>
      <w:r>
        <w:rPr>
          <w:rFonts w:ascii="Times New Roman" w:hAnsi="Times New Roman" w:cs="Times New Roman"/>
        </w:rPr>
        <w:t>е</w:t>
      </w:r>
      <w:r w:rsidRPr="00D5233D">
        <w:rPr>
          <w:rFonts w:ascii="Times New Roman" w:hAnsi="Times New Roman" w:cs="Times New Roman"/>
        </w:rPr>
        <w:t xml:space="preserve">нения.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3. Основные направления государственной политики в области безопасности труда.</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4. Гарантии работников на безопасный труд.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5. Государственное управление безопасностью труда.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6.</w:t>
      </w:r>
      <w:r w:rsidRPr="00FC16B7">
        <w:rPr>
          <w:rFonts w:ascii="Times New Roman" w:hAnsi="Times New Roman" w:cs="Times New Roman"/>
        </w:rPr>
        <w:t xml:space="preserve"> </w:t>
      </w:r>
      <w:r w:rsidRPr="00D5233D">
        <w:rPr>
          <w:rFonts w:ascii="Times New Roman" w:hAnsi="Times New Roman" w:cs="Times New Roman"/>
        </w:rPr>
        <w:t xml:space="preserve">Методы управления безопасностью.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5. Обязанности работодателя по обеспечению безопасных условий труда.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6. Служба охраны труда в организации.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7. Инструктаж работника по безопасности и охране труда и порядок его оформления.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8. </w:t>
      </w:r>
      <w:r>
        <w:rPr>
          <w:rFonts w:ascii="Times New Roman" w:hAnsi="Times New Roman" w:cs="Times New Roman"/>
        </w:rPr>
        <w:t>Специальная оценка рабочих мест</w:t>
      </w:r>
      <w:r w:rsidRPr="00D5233D">
        <w:rPr>
          <w:rFonts w:ascii="Times New Roman" w:hAnsi="Times New Roman" w:cs="Times New Roman"/>
        </w:rPr>
        <w:t xml:space="preserve"> по условиям труда.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9. Условия труда и факторы производственной среды и трудового процесса.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10. Производственная санитария и гигиена труда.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11. Индивидуальные средства защиты.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12. Производственный травматизм.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15. Несчастный случай на производстве и порядок его расследования.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16. Профессиональное заболевание и порядок его расследования.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17. Организация первой медицинской помощи при несчастном случае.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18. Затраты на охрану труда. </w:t>
      </w:r>
    </w:p>
    <w:p w:rsidR="00C10B79" w:rsidRPr="00D5233D"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 xml:space="preserve">19. Пожарная профилактика. </w:t>
      </w:r>
    </w:p>
    <w:p w:rsidR="00C10B79" w:rsidRDefault="00C10B79" w:rsidP="00C10B79">
      <w:pPr>
        <w:spacing w:after="0" w:line="240" w:lineRule="auto"/>
        <w:ind w:left="360"/>
        <w:jc w:val="both"/>
        <w:rPr>
          <w:rFonts w:ascii="Times New Roman" w:hAnsi="Times New Roman" w:cs="Times New Roman"/>
        </w:rPr>
      </w:pPr>
      <w:r w:rsidRPr="00D5233D">
        <w:rPr>
          <w:rFonts w:ascii="Times New Roman" w:hAnsi="Times New Roman" w:cs="Times New Roman"/>
        </w:rPr>
        <w:t>20. Ответственность за нарушение требований в сфере охраны труда.</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21. Право работника на безопасность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22 Обязанности работника в области охраны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23. Государственный надзор и контроль охраны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24. Общественный контроль охраны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25. Обеспечение работников средствами индивидуальной защиты.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lastRenderedPageBreak/>
        <w:t xml:space="preserve">26. Компенсация за неблагоприятные условия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27. Локальные документы по охране труда и технике безопасности.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28. Обучение и профессиональная подготовка в области охраны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29. Принципы управления охраной труда в организации.</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30.Охрана труда женщин и молодежи.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31. Ответственность за нарушение требований в сфере охраны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32. Комитеты (комиссии) по охране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33. Уполномоченные (доверенные) лица профсоюза или трудового коллектива</w:t>
      </w:r>
      <w:r>
        <w:rPr>
          <w:rFonts w:ascii="Times New Roman" w:hAnsi="Times New Roman" w:cs="Times New Roman"/>
        </w:rPr>
        <w:t xml:space="preserve"> </w:t>
      </w:r>
      <w:r w:rsidRPr="000F05EF">
        <w:rPr>
          <w:rFonts w:ascii="Times New Roman" w:hAnsi="Times New Roman" w:cs="Times New Roman"/>
        </w:rPr>
        <w:t xml:space="preserve">по охране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34. Инструкции по охране труда: порядок разработки и утверждения.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35. Кабинеты безопасности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36. Государственная статистическая отчетность по условиям и охране труда.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37. Пути и меры профилактики производственного травматизма.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38. Расчёт показателей риска.</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39. Соглашения по охране и безопасности труда.</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40. Анализ производственного травматизма.</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41. Организация службы безопасности в организации.</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42. Распределение обязанностей по вопросам безопасности труда в организации.</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43. Методика составления инструкций.</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44. Технологии</w:t>
      </w:r>
      <w:r>
        <w:rPr>
          <w:rFonts w:ascii="Times New Roman" w:hAnsi="Times New Roman" w:cs="Times New Roman"/>
        </w:rPr>
        <w:t xml:space="preserve"> </w:t>
      </w:r>
      <w:r w:rsidRPr="000F05EF">
        <w:rPr>
          <w:rFonts w:ascii="Times New Roman" w:hAnsi="Times New Roman" w:cs="Times New Roman"/>
        </w:rPr>
        <w:t>управления безопасностью труда.</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45. Выделение работ с повышенными требованию к их проведению.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 xml:space="preserve">46. Определение опасных и вредных производственных факторов на рабочих местах. </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47. Мероприятия по улучшению условий труда</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48.  Обучение персонала безопасности труда и проверка знания требований о</w:t>
      </w:r>
      <w:r>
        <w:rPr>
          <w:rFonts w:ascii="Times New Roman" w:hAnsi="Times New Roman" w:cs="Times New Roman"/>
        </w:rPr>
        <w:t>х</w:t>
      </w:r>
      <w:r w:rsidRPr="000F05EF">
        <w:rPr>
          <w:rFonts w:ascii="Times New Roman" w:hAnsi="Times New Roman" w:cs="Times New Roman"/>
        </w:rPr>
        <w:t>раны труда и техники безопасности.</w:t>
      </w:r>
    </w:p>
    <w:p w:rsidR="00C10B79" w:rsidRPr="000F05EF"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49. Предоставление льгот и компенсаций за работу во вредных и тяжелых усл</w:t>
      </w:r>
      <w:r>
        <w:rPr>
          <w:rFonts w:ascii="Times New Roman" w:hAnsi="Times New Roman" w:cs="Times New Roman"/>
        </w:rPr>
        <w:t>о</w:t>
      </w:r>
      <w:r w:rsidRPr="000F05EF">
        <w:rPr>
          <w:rFonts w:ascii="Times New Roman" w:hAnsi="Times New Roman" w:cs="Times New Roman"/>
        </w:rPr>
        <w:t>виях.</w:t>
      </w:r>
    </w:p>
    <w:p w:rsidR="00C10B79" w:rsidRPr="00D5233D" w:rsidRDefault="00C10B79" w:rsidP="00C10B79">
      <w:pPr>
        <w:spacing w:after="0" w:line="240" w:lineRule="auto"/>
        <w:ind w:left="360"/>
        <w:jc w:val="both"/>
        <w:rPr>
          <w:rFonts w:ascii="Times New Roman" w:hAnsi="Times New Roman" w:cs="Times New Roman"/>
        </w:rPr>
      </w:pPr>
      <w:r w:rsidRPr="000F05EF">
        <w:rPr>
          <w:rFonts w:ascii="Times New Roman" w:hAnsi="Times New Roman" w:cs="Times New Roman"/>
        </w:rPr>
        <w:t>50. Эффективность мероприятий по безопасности труда персонала.</w:t>
      </w:r>
    </w:p>
    <w:p w:rsidR="000A7F19" w:rsidRDefault="000A7F19" w:rsidP="00C10B79">
      <w:pPr>
        <w:spacing w:line="240" w:lineRule="auto"/>
        <w:jc w:val="both"/>
        <w:rPr>
          <w:rFonts w:ascii="Times New Roman" w:hAnsi="Times New Roman" w:cs="Times New Roman"/>
          <w:b/>
          <w:sz w:val="24"/>
          <w:szCs w:val="24"/>
        </w:rPr>
      </w:pPr>
    </w:p>
    <w:sectPr w:rsidR="000A7F19" w:rsidSect="000A2FA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85" w:rsidRDefault="00DA0A85" w:rsidP="00C8013F">
      <w:pPr>
        <w:spacing w:after="0" w:line="240" w:lineRule="auto"/>
      </w:pPr>
      <w:r>
        <w:separator/>
      </w:r>
    </w:p>
  </w:endnote>
  <w:endnote w:type="continuationSeparator" w:id="0">
    <w:p w:rsidR="00DA0A85" w:rsidRDefault="00DA0A85"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85" w:rsidRDefault="00DA0A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85" w:rsidRDefault="00DA0A85" w:rsidP="00C8013F">
      <w:pPr>
        <w:spacing w:after="0" w:line="240" w:lineRule="auto"/>
      </w:pPr>
      <w:r>
        <w:separator/>
      </w:r>
    </w:p>
  </w:footnote>
  <w:footnote w:type="continuationSeparator" w:id="0">
    <w:p w:rsidR="00DA0A85" w:rsidRDefault="00DA0A85"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BB6"/>
    <w:multiLevelType w:val="hybridMultilevel"/>
    <w:tmpl w:val="95741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A32C0"/>
    <w:multiLevelType w:val="hybridMultilevel"/>
    <w:tmpl w:val="BA92F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7815AD"/>
    <w:multiLevelType w:val="multilevel"/>
    <w:tmpl w:val="873E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0632A"/>
    <w:multiLevelType w:val="multilevel"/>
    <w:tmpl w:val="22A0D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00ACB"/>
    <w:multiLevelType w:val="multilevel"/>
    <w:tmpl w:val="8EC8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45280"/>
    <w:multiLevelType w:val="hybridMultilevel"/>
    <w:tmpl w:val="61F2D65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6" w15:restartNumberingAfterBreak="0">
    <w:nsid w:val="321E711C"/>
    <w:multiLevelType w:val="hybridMultilevel"/>
    <w:tmpl w:val="D9343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D027A9"/>
    <w:multiLevelType w:val="hybridMultilevel"/>
    <w:tmpl w:val="7CC0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2C5B51"/>
    <w:multiLevelType w:val="multilevel"/>
    <w:tmpl w:val="DE5E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63FB9"/>
    <w:multiLevelType w:val="hybridMultilevel"/>
    <w:tmpl w:val="CC042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785382"/>
    <w:multiLevelType w:val="hybridMultilevel"/>
    <w:tmpl w:val="B454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7764F4"/>
    <w:multiLevelType w:val="hybridMultilevel"/>
    <w:tmpl w:val="7EE0E7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7C45DE"/>
    <w:multiLevelType w:val="multilevel"/>
    <w:tmpl w:val="4F060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B1FF6"/>
    <w:multiLevelType w:val="hybridMultilevel"/>
    <w:tmpl w:val="0F605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0B7729"/>
    <w:multiLevelType w:val="hybridMultilevel"/>
    <w:tmpl w:val="6FD81E82"/>
    <w:lvl w:ilvl="0" w:tplc="298ADE0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F7779"/>
    <w:multiLevelType w:val="hybridMultilevel"/>
    <w:tmpl w:val="62BE8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043645"/>
    <w:multiLevelType w:val="multilevel"/>
    <w:tmpl w:val="618A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17002D"/>
    <w:multiLevelType w:val="multilevel"/>
    <w:tmpl w:val="504CC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E44E5"/>
    <w:multiLevelType w:val="multilevel"/>
    <w:tmpl w:val="94A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54E13"/>
    <w:multiLevelType w:val="hybridMultilevel"/>
    <w:tmpl w:val="D9343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D97875"/>
    <w:multiLevelType w:val="multilevel"/>
    <w:tmpl w:val="CC10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9B2B68"/>
    <w:multiLevelType w:val="multilevel"/>
    <w:tmpl w:val="C000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80936"/>
    <w:multiLevelType w:val="hybridMultilevel"/>
    <w:tmpl w:val="F6BAE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B30D6F"/>
    <w:multiLevelType w:val="multilevel"/>
    <w:tmpl w:val="263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
  </w:num>
  <w:num w:numId="3">
    <w:abstractNumId w:val="18"/>
  </w:num>
  <w:num w:numId="4">
    <w:abstractNumId w:val="16"/>
  </w:num>
  <w:num w:numId="5">
    <w:abstractNumId w:val="12"/>
  </w:num>
  <w:num w:numId="6">
    <w:abstractNumId w:val="3"/>
  </w:num>
  <w:num w:numId="7">
    <w:abstractNumId w:val="1"/>
  </w:num>
  <w:num w:numId="8">
    <w:abstractNumId w:val="11"/>
  </w:num>
  <w:num w:numId="9">
    <w:abstractNumId w:val="22"/>
  </w:num>
  <w:num w:numId="10">
    <w:abstractNumId w:val="7"/>
  </w:num>
  <w:num w:numId="11">
    <w:abstractNumId w:val="17"/>
  </w:num>
  <w:num w:numId="12">
    <w:abstractNumId w:val="2"/>
  </w:num>
  <w:num w:numId="13">
    <w:abstractNumId w:val="20"/>
  </w:num>
  <w:num w:numId="14">
    <w:abstractNumId w:val="0"/>
  </w:num>
  <w:num w:numId="15">
    <w:abstractNumId w:val="8"/>
  </w:num>
  <w:num w:numId="16">
    <w:abstractNumId w:val="21"/>
  </w:num>
  <w:num w:numId="17">
    <w:abstractNumId w:val="5"/>
  </w:num>
  <w:num w:numId="18">
    <w:abstractNumId w:val="19"/>
  </w:num>
  <w:num w:numId="19">
    <w:abstractNumId w:val="15"/>
  </w:num>
  <w:num w:numId="20">
    <w:abstractNumId w:val="13"/>
  </w:num>
  <w:num w:numId="21">
    <w:abstractNumId w:val="9"/>
  </w:num>
  <w:num w:numId="22">
    <w:abstractNumId w:val="6"/>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434CA"/>
    <w:rsid w:val="00046105"/>
    <w:rsid w:val="000543D9"/>
    <w:rsid w:val="00065453"/>
    <w:rsid w:val="00065661"/>
    <w:rsid w:val="000673DA"/>
    <w:rsid w:val="000717AD"/>
    <w:rsid w:val="00071DFF"/>
    <w:rsid w:val="00087AC7"/>
    <w:rsid w:val="00092B6F"/>
    <w:rsid w:val="000A18A4"/>
    <w:rsid w:val="000A264D"/>
    <w:rsid w:val="000A2FA8"/>
    <w:rsid w:val="000A6567"/>
    <w:rsid w:val="000A7F19"/>
    <w:rsid w:val="000C365E"/>
    <w:rsid w:val="000C4C20"/>
    <w:rsid w:val="000C5304"/>
    <w:rsid w:val="000C58B2"/>
    <w:rsid w:val="000D771C"/>
    <w:rsid w:val="000E74A6"/>
    <w:rsid w:val="000F05EF"/>
    <w:rsid w:val="000F7535"/>
    <w:rsid w:val="00100133"/>
    <w:rsid w:val="00104729"/>
    <w:rsid w:val="00105D0E"/>
    <w:rsid w:val="001108DC"/>
    <w:rsid w:val="00112FCD"/>
    <w:rsid w:val="001156BB"/>
    <w:rsid w:val="00117AA8"/>
    <w:rsid w:val="00117BCC"/>
    <w:rsid w:val="001233DB"/>
    <w:rsid w:val="00123724"/>
    <w:rsid w:val="00126E2F"/>
    <w:rsid w:val="0012736A"/>
    <w:rsid w:val="00127AF8"/>
    <w:rsid w:val="001349BB"/>
    <w:rsid w:val="00135AB1"/>
    <w:rsid w:val="001366DB"/>
    <w:rsid w:val="00140759"/>
    <w:rsid w:val="001458E8"/>
    <w:rsid w:val="001519F7"/>
    <w:rsid w:val="00154975"/>
    <w:rsid w:val="00154F3A"/>
    <w:rsid w:val="001559E9"/>
    <w:rsid w:val="001637E8"/>
    <w:rsid w:val="001700B4"/>
    <w:rsid w:val="00171707"/>
    <w:rsid w:val="00173379"/>
    <w:rsid w:val="0019201A"/>
    <w:rsid w:val="00195D8C"/>
    <w:rsid w:val="001961CF"/>
    <w:rsid w:val="00197C32"/>
    <w:rsid w:val="001A3D29"/>
    <w:rsid w:val="001A3D4A"/>
    <w:rsid w:val="001A46F5"/>
    <w:rsid w:val="001A5777"/>
    <w:rsid w:val="001A5C71"/>
    <w:rsid w:val="001B4AB2"/>
    <w:rsid w:val="001B562D"/>
    <w:rsid w:val="001B5F9F"/>
    <w:rsid w:val="001C0C0A"/>
    <w:rsid w:val="001C22C7"/>
    <w:rsid w:val="001C38C4"/>
    <w:rsid w:val="001C4C0E"/>
    <w:rsid w:val="001C5396"/>
    <w:rsid w:val="001D01A5"/>
    <w:rsid w:val="001D4B23"/>
    <w:rsid w:val="001D768A"/>
    <w:rsid w:val="001E3764"/>
    <w:rsid w:val="001E7320"/>
    <w:rsid w:val="001F5A10"/>
    <w:rsid w:val="00200696"/>
    <w:rsid w:val="00200DBB"/>
    <w:rsid w:val="00203DF2"/>
    <w:rsid w:val="00210431"/>
    <w:rsid w:val="002175E5"/>
    <w:rsid w:val="00217923"/>
    <w:rsid w:val="00221265"/>
    <w:rsid w:val="00227683"/>
    <w:rsid w:val="00231355"/>
    <w:rsid w:val="00236F7A"/>
    <w:rsid w:val="00240DF2"/>
    <w:rsid w:val="00252870"/>
    <w:rsid w:val="00255288"/>
    <w:rsid w:val="0026008A"/>
    <w:rsid w:val="002612C8"/>
    <w:rsid w:val="00277458"/>
    <w:rsid w:val="002909DA"/>
    <w:rsid w:val="002925CC"/>
    <w:rsid w:val="00292B5A"/>
    <w:rsid w:val="0029448F"/>
    <w:rsid w:val="002955E7"/>
    <w:rsid w:val="002A1968"/>
    <w:rsid w:val="002A2EF2"/>
    <w:rsid w:val="002A3678"/>
    <w:rsid w:val="002A3D84"/>
    <w:rsid w:val="002B63E2"/>
    <w:rsid w:val="002C09E3"/>
    <w:rsid w:val="002C1F47"/>
    <w:rsid w:val="002C35AF"/>
    <w:rsid w:val="002C48C3"/>
    <w:rsid w:val="002C5BA0"/>
    <w:rsid w:val="002D1435"/>
    <w:rsid w:val="002D34D3"/>
    <w:rsid w:val="002E26A3"/>
    <w:rsid w:val="002E2E88"/>
    <w:rsid w:val="002E361B"/>
    <w:rsid w:val="002E69C3"/>
    <w:rsid w:val="002F0C23"/>
    <w:rsid w:val="003103E2"/>
    <w:rsid w:val="00312030"/>
    <w:rsid w:val="00313830"/>
    <w:rsid w:val="00316FD2"/>
    <w:rsid w:val="003176A2"/>
    <w:rsid w:val="00317AE1"/>
    <w:rsid w:val="003273F9"/>
    <w:rsid w:val="00332AB1"/>
    <w:rsid w:val="00333806"/>
    <w:rsid w:val="00333F02"/>
    <w:rsid w:val="003367A4"/>
    <w:rsid w:val="0033786F"/>
    <w:rsid w:val="00340ABB"/>
    <w:rsid w:val="00351691"/>
    <w:rsid w:val="003554EF"/>
    <w:rsid w:val="00357427"/>
    <w:rsid w:val="00373015"/>
    <w:rsid w:val="0038018C"/>
    <w:rsid w:val="00387FF3"/>
    <w:rsid w:val="00391097"/>
    <w:rsid w:val="00396D48"/>
    <w:rsid w:val="003B40B3"/>
    <w:rsid w:val="003B4D4B"/>
    <w:rsid w:val="003B753E"/>
    <w:rsid w:val="003C0E78"/>
    <w:rsid w:val="003C280D"/>
    <w:rsid w:val="003C6B24"/>
    <w:rsid w:val="003D4727"/>
    <w:rsid w:val="003D526E"/>
    <w:rsid w:val="003D7620"/>
    <w:rsid w:val="003E1248"/>
    <w:rsid w:val="003E333E"/>
    <w:rsid w:val="003E3453"/>
    <w:rsid w:val="003E379E"/>
    <w:rsid w:val="003F0AE5"/>
    <w:rsid w:val="003F1C4C"/>
    <w:rsid w:val="003F2E0B"/>
    <w:rsid w:val="003F5D1B"/>
    <w:rsid w:val="003F6171"/>
    <w:rsid w:val="00406049"/>
    <w:rsid w:val="00411E0C"/>
    <w:rsid w:val="00416224"/>
    <w:rsid w:val="004209DA"/>
    <w:rsid w:val="004224DD"/>
    <w:rsid w:val="00426567"/>
    <w:rsid w:val="0043080C"/>
    <w:rsid w:val="004360A2"/>
    <w:rsid w:val="00444E21"/>
    <w:rsid w:val="0044636E"/>
    <w:rsid w:val="00457190"/>
    <w:rsid w:val="00457ABC"/>
    <w:rsid w:val="00460694"/>
    <w:rsid w:val="00462C9E"/>
    <w:rsid w:val="00464FBF"/>
    <w:rsid w:val="0046698B"/>
    <w:rsid w:val="00467606"/>
    <w:rsid w:val="00471FEE"/>
    <w:rsid w:val="004848B6"/>
    <w:rsid w:val="00484A39"/>
    <w:rsid w:val="00485D1C"/>
    <w:rsid w:val="00490F1B"/>
    <w:rsid w:val="0049553D"/>
    <w:rsid w:val="004A1090"/>
    <w:rsid w:val="004B6071"/>
    <w:rsid w:val="004C6D1B"/>
    <w:rsid w:val="004C7255"/>
    <w:rsid w:val="004D173E"/>
    <w:rsid w:val="004D2BB3"/>
    <w:rsid w:val="004E0B91"/>
    <w:rsid w:val="004E1D22"/>
    <w:rsid w:val="004E216C"/>
    <w:rsid w:val="004E2EAA"/>
    <w:rsid w:val="004E50D3"/>
    <w:rsid w:val="004E6B78"/>
    <w:rsid w:val="004F1C1D"/>
    <w:rsid w:val="004F79E0"/>
    <w:rsid w:val="00500AB3"/>
    <w:rsid w:val="00502DBE"/>
    <w:rsid w:val="00512CF0"/>
    <w:rsid w:val="005133A2"/>
    <w:rsid w:val="00513515"/>
    <w:rsid w:val="00513966"/>
    <w:rsid w:val="0052134E"/>
    <w:rsid w:val="00526774"/>
    <w:rsid w:val="00533A8A"/>
    <w:rsid w:val="005360F8"/>
    <w:rsid w:val="0053690D"/>
    <w:rsid w:val="00547663"/>
    <w:rsid w:val="00552F6D"/>
    <w:rsid w:val="00553120"/>
    <w:rsid w:val="00557C87"/>
    <w:rsid w:val="00562B69"/>
    <w:rsid w:val="00563347"/>
    <w:rsid w:val="00564F87"/>
    <w:rsid w:val="00572DC6"/>
    <w:rsid w:val="0057314B"/>
    <w:rsid w:val="0057643F"/>
    <w:rsid w:val="00576DD0"/>
    <w:rsid w:val="00576E0C"/>
    <w:rsid w:val="00584CC8"/>
    <w:rsid w:val="005854BE"/>
    <w:rsid w:val="0058757D"/>
    <w:rsid w:val="00587D59"/>
    <w:rsid w:val="00587EAB"/>
    <w:rsid w:val="005931E6"/>
    <w:rsid w:val="005932DB"/>
    <w:rsid w:val="00594670"/>
    <w:rsid w:val="00594901"/>
    <w:rsid w:val="00594DB0"/>
    <w:rsid w:val="00595998"/>
    <w:rsid w:val="005A7ADE"/>
    <w:rsid w:val="005A7AEE"/>
    <w:rsid w:val="005B07FD"/>
    <w:rsid w:val="005B094A"/>
    <w:rsid w:val="005C5C04"/>
    <w:rsid w:val="005E19A2"/>
    <w:rsid w:val="005F0B41"/>
    <w:rsid w:val="005F5D41"/>
    <w:rsid w:val="00604146"/>
    <w:rsid w:val="00605D4F"/>
    <w:rsid w:val="0060645D"/>
    <w:rsid w:val="00607507"/>
    <w:rsid w:val="00607C2B"/>
    <w:rsid w:val="00613F6F"/>
    <w:rsid w:val="00627B28"/>
    <w:rsid w:val="00632D6B"/>
    <w:rsid w:val="00637744"/>
    <w:rsid w:val="0064184E"/>
    <w:rsid w:val="00642184"/>
    <w:rsid w:val="0064761E"/>
    <w:rsid w:val="006560AD"/>
    <w:rsid w:val="006574B8"/>
    <w:rsid w:val="006638B9"/>
    <w:rsid w:val="00666A5A"/>
    <w:rsid w:val="006746E3"/>
    <w:rsid w:val="0068135D"/>
    <w:rsid w:val="00681DE1"/>
    <w:rsid w:val="00687A5C"/>
    <w:rsid w:val="00694888"/>
    <w:rsid w:val="006953AF"/>
    <w:rsid w:val="00695C73"/>
    <w:rsid w:val="00696960"/>
    <w:rsid w:val="006A2950"/>
    <w:rsid w:val="006A454A"/>
    <w:rsid w:val="006A52F3"/>
    <w:rsid w:val="006B301A"/>
    <w:rsid w:val="006B4A0E"/>
    <w:rsid w:val="006B5AB5"/>
    <w:rsid w:val="006B62C8"/>
    <w:rsid w:val="006B720B"/>
    <w:rsid w:val="006C027A"/>
    <w:rsid w:val="006C4032"/>
    <w:rsid w:val="006C5759"/>
    <w:rsid w:val="006D4251"/>
    <w:rsid w:val="006D5DF8"/>
    <w:rsid w:val="006D6659"/>
    <w:rsid w:val="006E1120"/>
    <w:rsid w:val="006E1513"/>
    <w:rsid w:val="006E3E94"/>
    <w:rsid w:val="006F0619"/>
    <w:rsid w:val="00700F0A"/>
    <w:rsid w:val="00701775"/>
    <w:rsid w:val="007103F0"/>
    <w:rsid w:val="00711BD8"/>
    <w:rsid w:val="0071273A"/>
    <w:rsid w:val="0071501F"/>
    <w:rsid w:val="007150EF"/>
    <w:rsid w:val="00716682"/>
    <w:rsid w:val="0072029C"/>
    <w:rsid w:val="00721C93"/>
    <w:rsid w:val="0073174C"/>
    <w:rsid w:val="007330B8"/>
    <w:rsid w:val="0074460F"/>
    <w:rsid w:val="00744AB3"/>
    <w:rsid w:val="00744F91"/>
    <w:rsid w:val="007520BA"/>
    <w:rsid w:val="00762368"/>
    <w:rsid w:val="00763614"/>
    <w:rsid w:val="00763E7C"/>
    <w:rsid w:val="00764D5E"/>
    <w:rsid w:val="00765A7D"/>
    <w:rsid w:val="007662CC"/>
    <w:rsid w:val="007669A5"/>
    <w:rsid w:val="00766CA0"/>
    <w:rsid w:val="00773066"/>
    <w:rsid w:val="00773E11"/>
    <w:rsid w:val="00783E73"/>
    <w:rsid w:val="007908DE"/>
    <w:rsid w:val="00794F78"/>
    <w:rsid w:val="007963E0"/>
    <w:rsid w:val="00796C37"/>
    <w:rsid w:val="00796EE3"/>
    <w:rsid w:val="007A0F19"/>
    <w:rsid w:val="007A2E63"/>
    <w:rsid w:val="007A68BF"/>
    <w:rsid w:val="007B6CEF"/>
    <w:rsid w:val="007B7235"/>
    <w:rsid w:val="007C409A"/>
    <w:rsid w:val="007C4F74"/>
    <w:rsid w:val="007C5040"/>
    <w:rsid w:val="007D3DDF"/>
    <w:rsid w:val="007E7127"/>
    <w:rsid w:val="007F08C5"/>
    <w:rsid w:val="007F3B72"/>
    <w:rsid w:val="007F52FC"/>
    <w:rsid w:val="007F74AC"/>
    <w:rsid w:val="00800936"/>
    <w:rsid w:val="00802B6E"/>
    <w:rsid w:val="00810354"/>
    <w:rsid w:val="00812B05"/>
    <w:rsid w:val="008153B3"/>
    <w:rsid w:val="008158FF"/>
    <w:rsid w:val="00821852"/>
    <w:rsid w:val="00824249"/>
    <w:rsid w:val="0082692E"/>
    <w:rsid w:val="00827C28"/>
    <w:rsid w:val="00831693"/>
    <w:rsid w:val="008346C6"/>
    <w:rsid w:val="0084269C"/>
    <w:rsid w:val="00843F74"/>
    <w:rsid w:val="00846A06"/>
    <w:rsid w:val="0084785C"/>
    <w:rsid w:val="00847934"/>
    <w:rsid w:val="008501CF"/>
    <w:rsid w:val="00852325"/>
    <w:rsid w:val="00853F35"/>
    <w:rsid w:val="008549D1"/>
    <w:rsid w:val="0085621A"/>
    <w:rsid w:val="00860008"/>
    <w:rsid w:val="00860D20"/>
    <w:rsid w:val="0086130F"/>
    <w:rsid w:val="00864A40"/>
    <w:rsid w:val="008671BD"/>
    <w:rsid w:val="00870D94"/>
    <w:rsid w:val="00874521"/>
    <w:rsid w:val="00877003"/>
    <w:rsid w:val="00887EE2"/>
    <w:rsid w:val="0089154D"/>
    <w:rsid w:val="008918DF"/>
    <w:rsid w:val="00896985"/>
    <w:rsid w:val="008A1C89"/>
    <w:rsid w:val="008B7010"/>
    <w:rsid w:val="008C1C91"/>
    <w:rsid w:val="008C2A9A"/>
    <w:rsid w:val="008C4C7A"/>
    <w:rsid w:val="008C5457"/>
    <w:rsid w:val="008C59DB"/>
    <w:rsid w:val="008D026F"/>
    <w:rsid w:val="008D0B70"/>
    <w:rsid w:val="008D45CE"/>
    <w:rsid w:val="008E5CE2"/>
    <w:rsid w:val="008F3B11"/>
    <w:rsid w:val="008F3B4B"/>
    <w:rsid w:val="008F3F9E"/>
    <w:rsid w:val="008F4D11"/>
    <w:rsid w:val="008F5043"/>
    <w:rsid w:val="008F614F"/>
    <w:rsid w:val="008F6E12"/>
    <w:rsid w:val="00902458"/>
    <w:rsid w:val="00902B6B"/>
    <w:rsid w:val="0090433A"/>
    <w:rsid w:val="009076D4"/>
    <w:rsid w:val="009103D0"/>
    <w:rsid w:val="00912E4B"/>
    <w:rsid w:val="009142DD"/>
    <w:rsid w:val="00915E5E"/>
    <w:rsid w:val="00930DAE"/>
    <w:rsid w:val="00934861"/>
    <w:rsid w:val="00960790"/>
    <w:rsid w:val="00963375"/>
    <w:rsid w:val="00981BEB"/>
    <w:rsid w:val="00983246"/>
    <w:rsid w:val="00983248"/>
    <w:rsid w:val="009916D5"/>
    <w:rsid w:val="009A5828"/>
    <w:rsid w:val="009B0CE0"/>
    <w:rsid w:val="009B14A3"/>
    <w:rsid w:val="009C5C7B"/>
    <w:rsid w:val="009E0836"/>
    <w:rsid w:val="009E4A5C"/>
    <w:rsid w:val="009E7039"/>
    <w:rsid w:val="009F0AAB"/>
    <w:rsid w:val="009F37EB"/>
    <w:rsid w:val="00A00543"/>
    <w:rsid w:val="00A10ACC"/>
    <w:rsid w:val="00A11919"/>
    <w:rsid w:val="00A12C27"/>
    <w:rsid w:val="00A13B28"/>
    <w:rsid w:val="00A159AC"/>
    <w:rsid w:val="00A209C2"/>
    <w:rsid w:val="00A266E1"/>
    <w:rsid w:val="00A31F35"/>
    <w:rsid w:val="00A35C0D"/>
    <w:rsid w:val="00A36923"/>
    <w:rsid w:val="00A37B43"/>
    <w:rsid w:val="00A41AC5"/>
    <w:rsid w:val="00A41EFB"/>
    <w:rsid w:val="00A51297"/>
    <w:rsid w:val="00A51BD0"/>
    <w:rsid w:val="00A558A6"/>
    <w:rsid w:val="00A5630D"/>
    <w:rsid w:val="00A56B37"/>
    <w:rsid w:val="00A56C08"/>
    <w:rsid w:val="00A57C71"/>
    <w:rsid w:val="00A65526"/>
    <w:rsid w:val="00A675A2"/>
    <w:rsid w:val="00A74FF2"/>
    <w:rsid w:val="00A77C98"/>
    <w:rsid w:val="00A81E11"/>
    <w:rsid w:val="00A85063"/>
    <w:rsid w:val="00A913C6"/>
    <w:rsid w:val="00A92DE8"/>
    <w:rsid w:val="00A932C5"/>
    <w:rsid w:val="00A96B40"/>
    <w:rsid w:val="00AA0623"/>
    <w:rsid w:val="00AA4702"/>
    <w:rsid w:val="00AB1A60"/>
    <w:rsid w:val="00AB21A4"/>
    <w:rsid w:val="00AB69A9"/>
    <w:rsid w:val="00AB6BCC"/>
    <w:rsid w:val="00AC1DBE"/>
    <w:rsid w:val="00AC7088"/>
    <w:rsid w:val="00AD1288"/>
    <w:rsid w:val="00AD19E0"/>
    <w:rsid w:val="00AD6807"/>
    <w:rsid w:val="00AD71E8"/>
    <w:rsid w:val="00AE1A78"/>
    <w:rsid w:val="00AE4027"/>
    <w:rsid w:val="00AE70DF"/>
    <w:rsid w:val="00AE7BEE"/>
    <w:rsid w:val="00B00A66"/>
    <w:rsid w:val="00B01246"/>
    <w:rsid w:val="00B14E93"/>
    <w:rsid w:val="00B14ED8"/>
    <w:rsid w:val="00B259D3"/>
    <w:rsid w:val="00B30CFF"/>
    <w:rsid w:val="00B311BE"/>
    <w:rsid w:val="00B3166F"/>
    <w:rsid w:val="00B32D17"/>
    <w:rsid w:val="00B33B6B"/>
    <w:rsid w:val="00B34097"/>
    <w:rsid w:val="00B34E6A"/>
    <w:rsid w:val="00B36759"/>
    <w:rsid w:val="00B405CF"/>
    <w:rsid w:val="00B4261F"/>
    <w:rsid w:val="00B46AAC"/>
    <w:rsid w:val="00B62E04"/>
    <w:rsid w:val="00B6503A"/>
    <w:rsid w:val="00B65F66"/>
    <w:rsid w:val="00B66085"/>
    <w:rsid w:val="00B66100"/>
    <w:rsid w:val="00B66173"/>
    <w:rsid w:val="00B67479"/>
    <w:rsid w:val="00B75700"/>
    <w:rsid w:val="00B82CA6"/>
    <w:rsid w:val="00B90D80"/>
    <w:rsid w:val="00B91098"/>
    <w:rsid w:val="00B91763"/>
    <w:rsid w:val="00BA154F"/>
    <w:rsid w:val="00BA31EA"/>
    <w:rsid w:val="00BA34D0"/>
    <w:rsid w:val="00BA35D8"/>
    <w:rsid w:val="00BA50F4"/>
    <w:rsid w:val="00BA7D7F"/>
    <w:rsid w:val="00BB00E3"/>
    <w:rsid w:val="00BB4563"/>
    <w:rsid w:val="00BB66F3"/>
    <w:rsid w:val="00BB69FA"/>
    <w:rsid w:val="00BB7F1D"/>
    <w:rsid w:val="00BC1669"/>
    <w:rsid w:val="00BC1E19"/>
    <w:rsid w:val="00BC1E81"/>
    <w:rsid w:val="00BC3CFE"/>
    <w:rsid w:val="00BC65E2"/>
    <w:rsid w:val="00BD371D"/>
    <w:rsid w:val="00BD4419"/>
    <w:rsid w:val="00BD4884"/>
    <w:rsid w:val="00BD64E1"/>
    <w:rsid w:val="00BE0B73"/>
    <w:rsid w:val="00BE66A8"/>
    <w:rsid w:val="00BF2B17"/>
    <w:rsid w:val="00C0169A"/>
    <w:rsid w:val="00C056D6"/>
    <w:rsid w:val="00C05E7B"/>
    <w:rsid w:val="00C10B79"/>
    <w:rsid w:val="00C11023"/>
    <w:rsid w:val="00C12F69"/>
    <w:rsid w:val="00C22F01"/>
    <w:rsid w:val="00C25567"/>
    <w:rsid w:val="00C30144"/>
    <w:rsid w:val="00C36A86"/>
    <w:rsid w:val="00C36E1B"/>
    <w:rsid w:val="00C405DA"/>
    <w:rsid w:val="00C432EB"/>
    <w:rsid w:val="00C46C44"/>
    <w:rsid w:val="00C47641"/>
    <w:rsid w:val="00C50F9A"/>
    <w:rsid w:val="00C55FB0"/>
    <w:rsid w:val="00C60BEE"/>
    <w:rsid w:val="00C62452"/>
    <w:rsid w:val="00C74081"/>
    <w:rsid w:val="00C765D2"/>
    <w:rsid w:val="00C76852"/>
    <w:rsid w:val="00C76DF9"/>
    <w:rsid w:val="00C8013F"/>
    <w:rsid w:val="00C92243"/>
    <w:rsid w:val="00C935D3"/>
    <w:rsid w:val="00C93EBB"/>
    <w:rsid w:val="00C949A4"/>
    <w:rsid w:val="00CA2B6B"/>
    <w:rsid w:val="00CA3D69"/>
    <w:rsid w:val="00CA51A9"/>
    <w:rsid w:val="00CA61A8"/>
    <w:rsid w:val="00CB2F29"/>
    <w:rsid w:val="00CB361A"/>
    <w:rsid w:val="00CC2639"/>
    <w:rsid w:val="00CD1061"/>
    <w:rsid w:val="00CD2F85"/>
    <w:rsid w:val="00CD48DB"/>
    <w:rsid w:val="00CD7411"/>
    <w:rsid w:val="00CE054C"/>
    <w:rsid w:val="00CE1365"/>
    <w:rsid w:val="00CE2232"/>
    <w:rsid w:val="00CE5125"/>
    <w:rsid w:val="00CF29C7"/>
    <w:rsid w:val="00CF5138"/>
    <w:rsid w:val="00D00B98"/>
    <w:rsid w:val="00D06008"/>
    <w:rsid w:val="00D06068"/>
    <w:rsid w:val="00D06866"/>
    <w:rsid w:val="00D104DF"/>
    <w:rsid w:val="00D14B40"/>
    <w:rsid w:val="00D25CB4"/>
    <w:rsid w:val="00D27FC3"/>
    <w:rsid w:val="00D31634"/>
    <w:rsid w:val="00D40654"/>
    <w:rsid w:val="00D5233D"/>
    <w:rsid w:val="00D53DE6"/>
    <w:rsid w:val="00D54CB9"/>
    <w:rsid w:val="00D60A12"/>
    <w:rsid w:val="00D617F3"/>
    <w:rsid w:val="00D61EEA"/>
    <w:rsid w:val="00D66069"/>
    <w:rsid w:val="00D66A86"/>
    <w:rsid w:val="00D67A0F"/>
    <w:rsid w:val="00D7028B"/>
    <w:rsid w:val="00D713E0"/>
    <w:rsid w:val="00D717E1"/>
    <w:rsid w:val="00D727B0"/>
    <w:rsid w:val="00D74D4F"/>
    <w:rsid w:val="00D770A6"/>
    <w:rsid w:val="00D80F78"/>
    <w:rsid w:val="00D85C6A"/>
    <w:rsid w:val="00D87B2C"/>
    <w:rsid w:val="00D91043"/>
    <w:rsid w:val="00D9712C"/>
    <w:rsid w:val="00DA0882"/>
    <w:rsid w:val="00DA0A85"/>
    <w:rsid w:val="00DA4B06"/>
    <w:rsid w:val="00DA67EC"/>
    <w:rsid w:val="00DA6A2F"/>
    <w:rsid w:val="00DA7A2E"/>
    <w:rsid w:val="00DA7CC0"/>
    <w:rsid w:val="00DB0D39"/>
    <w:rsid w:val="00DB3881"/>
    <w:rsid w:val="00DB3A89"/>
    <w:rsid w:val="00DB3DBE"/>
    <w:rsid w:val="00DB4633"/>
    <w:rsid w:val="00DB5F3B"/>
    <w:rsid w:val="00DB7770"/>
    <w:rsid w:val="00DB7A12"/>
    <w:rsid w:val="00DC08C8"/>
    <w:rsid w:val="00DC4D62"/>
    <w:rsid w:val="00DD41F6"/>
    <w:rsid w:val="00DD77A1"/>
    <w:rsid w:val="00DE54F1"/>
    <w:rsid w:val="00DE7493"/>
    <w:rsid w:val="00DF6DDA"/>
    <w:rsid w:val="00E02153"/>
    <w:rsid w:val="00E060BB"/>
    <w:rsid w:val="00E10E3C"/>
    <w:rsid w:val="00E1137E"/>
    <w:rsid w:val="00E129F7"/>
    <w:rsid w:val="00E13CC7"/>
    <w:rsid w:val="00E15B26"/>
    <w:rsid w:val="00E17540"/>
    <w:rsid w:val="00E17D02"/>
    <w:rsid w:val="00E20025"/>
    <w:rsid w:val="00E231C9"/>
    <w:rsid w:val="00E2665D"/>
    <w:rsid w:val="00E27485"/>
    <w:rsid w:val="00E27BB5"/>
    <w:rsid w:val="00E46F41"/>
    <w:rsid w:val="00E51107"/>
    <w:rsid w:val="00E520EF"/>
    <w:rsid w:val="00E522C5"/>
    <w:rsid w:val="00E538FD"/>
    <w:rsid w:val="00E54EB1"/>
    <w:rsid w:val="00E61905"/>
    <w:rsid w:val="00E624A5"/>
    <w:rsid w:val="00E62EDC"/>
    <w:rsid w:val="00E77E50"/>
    <w:rsid w:val="00E80F12"/>
    <w:rsid w:val="00E83403"/>
    <w:rsid w:val="00E86541"/>
    <w:rsid w:val="00E9001A"/>
    <w:rsid w:val="00E9056A"/>
    <w:rsid w:val="00E91980"/>
    <w:rsid w:val="00E9560E"/>
    <w:rsid w:val="00E958FC"/>
    <w:rsid w:val="00EA20FA"/>
    <w:rsid w:val="00EA233A"/>
    <w:rsid w:val="00EA2D70"/>
    <w:rsid w:val="00EA60EE"/>
    <w:rsid w:val="00EA62F8"/>
    <w:rsid w:val="00EA7FCF"/>
    <w:rsid w:val="00EB1895"/>
    <w:rsid w:val="00EB3D9B"/>
    <w:rsid w:val="00EB4731"/>
    <w:rsid w:val="00EB5C25"/>
    <w:rsid w:val="00EB62C8"/>
    <w:rsid w:val="00EC3F0B"/>
    <w:rsid w:val="00ED6F52"/>
    <w:rsid w:val="00ED744C"/>
    <w:rsid w:val="00ED75E7"/>
    <w:rsid w:val="00EE167D"/>
    <w:rsid w:val="00EE2833"/>
    <w:rsid w:val="00EE3228"/>
    <w:rsid w:val="00EE3F23"/>
    <w:rsid w:val="00EF13B5"/>
    <w:rsid w:val="00EF1416"/>
    <w:rsid w:val="00EF18BE"/>
    <w:rsid w:val="00EF1E1F"/>
    <w:rsid w:val="00EF412A"/>
    <w:rsid w:val="00F0048C"/>
    <w:rsid w:val="00F025BD"/>
    <w:rsid w:val="00F13F9F"/>
    <w:rsid w:val="00F15297"/>
    <w:rsid w:val="00F17A7B"/>
    <w:rsid w:val="00F22536"/>
    <w:rsid w:val="00F23C7D"/>
    <w:rsid w:val="00F25CE5"/>
    <w:rsid w:val="00F26B0E"/>
    <w:rsid w:val="00F277DA"/>
    <w:rsid w:val="00F30020"/>
    <w:rsid w:val="00F32552"/>
    <w:rsid w:val="00F3490A"/>
    <w:rsid w:val="00F353DB"/>
    <w:rsid w:val="00F36D4A"/>
    <w:rsid w:val="00F40752"/>
    <w:rsid w:val="00F424CB"/>
    <w:rsid w:val="00F456E9"/>
    <w:rsid w:val="00F53A0E"/>
    <w:rsid w:val="00F54583"/>
    <w:rsid w:val="00F65EAD"/>
    <w:rsid w:val="00F77102"/>
    <w:rsid w:val="00F84B00"/>
    <w:rsid w:val="00F90C1D"/>
    <w:rsid w:val="00F942D8"/>
    <w:rsid w:val="00FA0AF2"/>
    <w:rsid w:val="00FA0B8F"/>
    <w:rsid w:val="00FA0B98"/>
    <w:rsid w:val="00FA22A9"/>
    <w:rsid w:val="00FA5A28"/>
    <w:rsid w:val="00FA729B"/>
    <w:rsid w:val="00FB02DA"/>
    <w:rsid w:val="00FB0C35"/>
    <w:rsid w:val="00FB354F"/>
    <w:rsid w:val="00FB6C8F"/>
    <w:rsid w:val="00FC16B7"/>
    <w:rsid w:val="00FC190B"/>
    <w:rsid w:val="00FC5456"/>
    <w:rsid w:val="00FD18B4"/>
    <w:rsid w:val="00FD3F00"/>
    <w:rsid w:val="00FE2739"/>
    <w:rsid w:val="00FE5B98"/>
    <w:rsid w:val="00FF044E"/>
    <w:rsid w:val="00FF1EC9"/>
    <w:rsid w:val="00FF3035"/>
    <w:rsid w:val="00FF5966"/>
    <w:rsid w:val="00FF65C3"/>
    <w:rsid w:val="00FF7F6A"/>
    <w:rsid w:val="00FF7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5CEBB-9764-4D92-9EAE-1E9C8577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5110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3">
    <w:name w:val="heading 3"/>
    <w:basedOn w:val="a"/>
    <w:next w:val="a"/>
    <w:link w:val="30"/>
    <w:semiHidden/>
    <w:unhideWhenUsed/>
    <w:qFormat/>
    <w:rsid w:val="00E51107"/>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semiHidden/>
    <w:unhideWhenUsed/>
    <w:qFormat/>
    <w:rsid w:val="00E51107"/>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ae">
    <w:name w:val="Для таблиц"/>
    <w:basedOn w:val="a"/>
    <w:rsid w:val="0084793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51107"/>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E5110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semiHidden/>
    <w:rsid w:val="00E51107"/>
    <w:rPr>
      <w:rFonts w:asciiTheme="majorHAnsi" w:eastAsiaTheme="majorEastAsia" w:hAnsiTheme="majorHAnsi" w:cstheme="majorBidi"/>
      <w:b/>
      <w:bCs/>
      <w:i/>
      <w:iCs/>
      <w:color w:val="5B9BD5" w:themeColor="accent1"/>
      <w:sz w:val="24"/>
      <w:szCs w:val="24"/>
      <w:lang w:eastAsia="ru-RU"/>
    </w:rPr>
  </w:style>
  <w:style w:type="character" w:customStyle="1" w:styleId="apple-converted-space">
    <w:name w:val="apple-converted-space"/>
    <w:basedOn w:val="a0"/>
    <w:rsid w:val="00E51107"/>
  </w:style>
  <w:style w:type="paragraph" w:customStyle="1" w:styleId="Default">
    <w:name w:val="Default"/>
    <w:rsid w:val="003378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
    <w:name w:val="Strong"/>
    <w:basedOn w:val="a0"/>
    <w:uiPriority w:val="22"/>
    <w:qFormat/>
    <w:rsid w:val="002E69C3"/>
    <w:rPr>
      <w:b/>
      <w:bCs/>
    </w:rPr>
  </w:style>
  <w:style w:type="paragraph" w:styleId="af0">
    <w:name w:val="No Spacing"/>
    <w:uiPriority w:val="1"/>
    <w:qFormat/>
    <w:rsid w:val="00696960"/>
    <w:pPr>
      <w:spacing w:after="0" w:line="240" w:lineRule="auto"/>
    </w:pPr>
    <w:rPr>
      <w:rFonts w:ascii="Calibri" w:eastAsia="Calibri" w:hAnsi="Calibri" w:cs="Times New Roman"/>
    </w:rPr>
  </w:style>
  <w:style w:type="character" w:customStyle="1" w:styleId="spelle">
    <w:name w:val="spelle"/>
    <w:rsid w:val="00A51297"/>
  </w:style>
  <w:style w:type="character" w:styleId="af1">
    <w:name w:val="Hyperlink"/>
    <w:basedOn w:val="a0"/>
    <w:uiPriority w:val="99"/>
    <w:unhideWhenUsed/>
    <w:rsid w:val="00464FBF"/>
    <w:rPr>
      <w:color w:val="0563C1" w:themeColor="hyperlink"/>
      <w:u w:val="single"/>
    </w:rPr>
  </w:style>
  <w:style w:type="character" w:customStyle="1" w:styleId="af2">
    <w:name w:val="Основной текст_"/>
    <w:link w:val="11"/>
    <w:uiPriority w:val="99"/>
    <w:locked/>
    <w:rsid w:val="00796C37"/>
    <w:rPr>
      <w:rFonts w:ascii="Times New Roman" w:hAnsi="Times New Roman"/>
      <w:sz w:val="19"/>
      <w:shd w:val="clear" w:color="auto" w:fill="FFFFFF"/>
    </w:rPr>
  </w:style>
  <w:style w:type="paragraph" w:customStyle="1" w:styleId="11">
    <w:name w:val="Основной текст1"/>
    <w:basedOn w:val="a"/>
    <w:link w:val="af2"/>
    <w:uiPriority w:val="99"/>
    <w:rsid w:val="00796C37"/>
    <w:pPr>
      <w:shd w:val="clear" w:color="auto" w:fill="FFFFFF"/>
      <w:spacing w:after="0" w:line="240" w:lineRule="atLeast"/>
      <w:jc w:val="both"/>
    </w:pPr>
    <w:rPr>
      <w:rFonts w:ascii="Times New Roman" w:hAnsi="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730373869">
      <w:bodyDiv w:val="1"/>
      <w:marLeft w:val="0"/>
      <w:marRight w:val="0"/>
      <w:marTop w:val="0"/>
      <w:marBottom w:val="0"/>
      <w:divBdr>
        <w:top w:val="none" w:sz="0" w:space="0" w:color="auto"/>
        <w:left w:val="none" w:sz="0" w:space="0" w:color="auto"/>
        <w:bottom w:val="none" w:sz="0" w:space="0" w:color="auto"/>
        <w:right w:val="none" w:sz="0" w:space="0" w:color="auto"/>
      </w:divBdr>
      <w:divsChild>
        <w:div w:id="731149893">
          <w:marLeft w:val="0"/>
          <w:marRight w:val="0"/>
          <w:marTop w:val="0"/>
          <w:marBottom w:val="0"/>
          <w:divBdr>
            <w:top w:val="none" w:sz="0" w:space="0" w:color="auto"/>
            <w:left w:val="none" w:sz="0" w:space="0" w:color="auto"/>
            <w:bottom w:val="none" w:sz="0" w:space="0" w:color="auto"/>
            <w:right w:val="none" w:sz="0" w:space="0" w:color="auto"/>
          </w:divBdr>
        </w:div>
        <w:div w:id="1877111436">
          <w:marLeft w:val="0"/>
          <w:marRight w:val="0"/>
          <w:marTop w:val="0"/>
          <w:marBottom w:val="0"/>
          <w:divBdr>
            <w:top w:val="none" w:sz="0" w:space="0" w:color="auto"/>
            <w:left w:val="none" w:sz="0" w:space="0" w:color="auto"/>
            <w:bottom w:val="none" w:sz="0" w:space="0" w:color="auto"/>
            <w:right w:val="none" w:sz="0" w:space="0" w:color="auto"/>
          </w:divBdr>
        </w:div>
        <w:div w:id="459961732">
          <w:marLeft w:val="0"/>
          <w:marRight w:val="0"/>
          <w:marTop w:val="0"/>
          <w:marBottom w:val="0"/>
          <w:divBdr>
            <w:top w:val="none" w:sz="0" w:space="0" w:color="auto"/>
            <w:left w:val="none" w:sz="0" w:space="0" w:color="auto"/>
            <w:bottom w:val="none" w:sz="0" w:space="0" w:color="auto"/>
            <w:right w:val="none" w:sz="0" w:space="0" w:color="auto"/>
          </w:divBdr>
        </w:div>
        <w:div w:id="1701853854">
          <w:marLeft w:val="0"/>
          <w:marRight w:val="0"/>
          <w:marTop w:val="0"/>
          <w:marBottom w:val="0"/>
          <w:divBdr>
            <w:top w:val="none" w:sz="0" w:space="0" w:color="auto"/>
            <w:left w:val="none" w:sz="0" w:space="0" w:color="auto"/>
            <w:bottom w:val="none" w:sz="0" w:space="0" w:color="auto"/>
            <w:right w:val="none" w:sz="0" w:space="0" w:color="auto"/>
          </w:divBdr>
        </w:div>
        <w:div w:id="1256135514">
          <w:marLeft w:val="0"/>
          <w:marRight w:val="0"/>
          <w:marTop w:val="0"/>
          <w:marBottom w:val="0"/>
          <w:divBdr>
            <w:top w:val="none" w:sz="0" w:space="0" w:color="auto"/>
            <w:left w:val="none" w:sz="0" w:space="0" w:color="auto"/>
            <w:bottom w:val="none" w:sz="0" w:space="0" w:color="auto"/>
            <w:right w:val="none" w:sz="0" w:space="0" w:color="auto"/>
          </w:divBdr>
        </w:div>
        <w:div w:id="1852185425">
          <w:marLeft w:val="0"/>
          <w:marRight w:val="0"/>
          <w:marTop w:val="0"/>
          <w:marBottom w:val="0"/>
          <w:divBdr>
            <w:top w:val="none" w:sz="0" w:space="0" w:color="auto"/>
            <w:left w:val="none" w:sz="0" w:space="0" w:color="auto"/>
            <w:bottom w:val="none" w:sz="0" w:space="0" w:color="auto"/>
            <w:right w:val="none" w:sz="0" w:space="0" w:color="auto"/>
          </w:divBdr>
        </w:div>
        <w:div w:id="116146028">
          <w:marLeft w:val="0"/>
          <w:marRight w:val="0"/>
          <w:marTop w:val="0"/>
          <w:marBottom w:val="0"/>
          <w:divBdr>
            <w:top w:val="none" w:sz="0" w:space="0" w:color="auto"/>
            <w:left w:val="none" w:sz="0" w:space="0" w:color="auto"/>
            <w:bottom w:val="none" w:sz="0" w:space="0" w:color="auto"/>
            <w:right w:val="none" w:sz="0" w:space="0" w:color="auto"/>
          </w:divBdr>
        </w:div>
        <w:div w:id="582494442">
          <w:marLeft w:val="0"/>
          <w:marRight w:val="0"/>
          <w:marTop w:val="0"/>
          <w:marBottom w:val="0"/>
          <w:divBdr>
            <w:top w:val="none" w:sz="0" w:space="0" w:color="auto"/>
            <w:left w:val="none" w:sz="0" w:space="0" w:color="auto"/>
            <w:bottom w:val="none" w:sz="0" w:space="0" w:color="auto"/>
            <w:right w:val="none" w:sz="0" w:space="0" w:color="auto"/>
          </w:divBdr>
        </w:div>
        <w:div w:id="676883704">
          <w:marLeft w:val="0"/>
          <w:marRight w:val="0"/>
          <w:marTop w:val="0"/>
          <w:marBottom w:val="0"/>
          <w:divBdr>
            <w:top w:val="none" w:sz="0" w:space="0" w:color="auto"/>
            <w:left w:val="none" w:sz="0" w:space="0" w:color="auto"/>
            <w:bottom w:val="none" w:sz="0" w:space="0" w:color="auto"/>
            <w:right w:val="none" w:sz="0" w:space="0" w:color="auto"/>
          </w:divBdr>
        </w:div>
        <w:div w:id="151336641">
          <w:marLeft w:val="0"/>
          <w:marRight w:val="0"/>
          <w:marTop w:val="0"/>
          <w:marBottom w:val="0"/>
          <w:divBdr>
            <w:top w:val="none" w:sz="0" w:space="0" w:color="auto"/>
            <w:left w:val="none" w:sz="0" w:space="0" w:color="auto"/>
            <w:bottom w:val="none" w:sz="0" w:space="0" w:color="auto"/>
            <w:right w:val="none" w:sz="0" w:space="0" w:color="auto"/>
          </w:divBdr>
        </w:div>
        <w:div w:id="769541809">
          <w:marLeft w:val="0"/>
          <w:marRight w:val="0"/>
          <w:marTop w:val="0"/>
          <w:marBottom w:val="0"/>
          <w:divBdr>
            <w:top w:val="none" w:sz="0" w:space="0" w:color="auto"/>
            <w:left w:val="none" w:sz="0" w:space="0" w:color="auto"/>
            <w:bottom w:val="none" w:sz="0" w:space="0" w:color="auto"/>
            <w:right w:val="none" w:sz="0" w:space="0" w:color="auto"/>
          </w:divBdr>
        </w:div>
        <w:div w:id="155077643">
          <w:marLeft w:val="0"/>
          <w:marRight w:val="0"/>
          <w:marTop w:val="0"/>
          <w:marBottom w:val="0"/>
          <w:divBdr>
            <w:top w:val="none" w:sz="0" w:space="0" w:color="auto"/>
            <w:left w:val="none" w:sz="0" w:space="0" w:color="auto"/>
            <w:bottom w:val="none" w:sz="0" w:space="0" w:color="auto"/>
            <w:right w:val="none" w:sz="0" w:space="0" w:color="auto"/>
          </w:divBdr>
        </w:div>
        <w:div w:id="1360739581">
          <w:marLeft w:val="0"/>
          <w:marRight w:val="0"/>
          <w:marTop w:val="0"/>
          <w:marBottom w:val="0"/>
          <w:divBdr>
            <w:top w:val="none" w:sz="0" w:space="0" w:color="auto"/>
            <w:left w:val="none" w:sz="0" w:space="0" w:color="auto"/>
            <w:bottom w:val="none" w:sz="0" w:space="0" w:color="auto"/>
            <w:right w:val="none" w:sz="0" w:space="0" w:color="auto"/>
          </w:divBdr>
        </w:div>
        <w:div w:id="1361517971">
          <w:marLeft w:val="0"/>
          <w:marRight w:val="0"/>
          <w:marTop w:val="0"/>
          <w:marBottom w:val="0"/>
          <w:divBdr>
            <w:top w:val="none" w:sz="0" w:space="0" w:color="auto"/>
            <w:left w:val="none" w:sz="0" w:space="0" w:color="auto"/>
            <w:bottom w:val="none" w:sz="0" w:space="0" w:color="auto"/>
            <w:right w:val="none" w:sz="0" w:space="0" w:color="auto"/>
          </w:divBdr>
        </w:div>
        <w:div w:id="667051220">
          <w:marLeft w:val="0"/>
          <w:marRight w:val="0"/>
          <w:marTop w:val="0"/>
          <w:marBottom w:val="0"/>
          <w:divBdr>
            <w:top w:val="none" w:sz="0" w:space="0" w:color="auto"/>
            <w:left w:val="none" w:sz="0" w:space="0" w:color="auto"/>
            <w:bottom w:val="none" w:sz="0" w:space="0" w:color="auto"/>
            <w:right w:val="none" w:sz="0" w:space="0" w:color="auto"/>
          </w:divBdr>
        </w:div>
        <w:div w:id="1018964216">
          <w:marLeft w:val="0"/>
          <w:marRight w:val="0"/>
          <w:marTop w:val="0"/>
          <w:marBottom w:val="0"/>
          <w:divBdr>
            <w:top w:val="none" w:sz="0" w:space="0" w:color="auto"/>
            <w:left w:val="none" w:sz="0" w:space="0" w:color="auto"/>
            <w:bottom w:val="none" w:sz="0" w:space="0" w:color="auto"/>
            <w:right w:val="none" w:sz="0" w:space="0" w:color="auto"/>
          </w:divBdr>
        </w:div>
        <w:div w:id="1153640633">
          <w:marLeft w:val="0"/>
          <w:marRight w:val="0"/>
          <w:marTop w:val="0"/>
          <w:marBottom w:val="0"/>
          <w:divBdr>
            <w:top w:val="none" w:sz="0" w:space="0" w:color="auto"/>
            <w:left w:val="none" w:sz="0" w:space="0" w:color="auto"/>
            <w:bottom w:val="none" w:sz="0" w:space="0" w:color="auto"/>
            <w:right w:val="none" w:sz="0" w:space="0" w:color="auto"/>
          </w:divBdr>
        </w:div>
        <w:div w:id="1545605409">
          <w:marLeft w:val="0"/>
          <w:marRight w:val="0"/>
          <w:marTop w:val="0"/>
          <w:marBottom w:val="0"/>
          <w:divBdr>
            <w:top w:val="none" w:sz="0" w:space="0" w:color="auto"/>
            <w:left w:val="none" w:sz="0" w:space="0" w:color="auto"/>
            <w:bottom w:val="none" w:sz="0" w:space="0" w:color="auto"/>
            <w:right w:val="none" w:sz="0" w:space="0" w:color="auto"/>
          </w:divBdr>
        </w:div>
        <w:div w:id="1045716036">
          <w:marLeft w:val="0"/>
          <w:marRight w:val="0"/>
          <w:marTop w:val="0"/>
          <w:marBottom w:val="0"/>
          <w:divBdr>
            <w:top w:val="none" w:sz="0" w:space="0" w:color="auto"/>
            <w:left w:val="none" w:sz="0" w:space="0" w:color="auto"/>
            <w:bottom w:val="none" w:sz="0" w:space="0" w:color="auto"/>
            <w:right w:val="none" w:sz="0" w:space="0" w:color="auto"/>
          </w:divBdr>
        </w:div>
        <w:div w:id="1060132827">
          <w:marLeft w:val="0"/>
          <w:marRight w:val="0"/>
          <w:marTop w:val="0"/>
          <w:marBottom w:val="0"/>
          <w:divBdr>
            <w:top w:val="none" w:sz="0" w:space="0" w:color="auto"/>
            <w:left w:val="none" w:sz="0" w:space="0" w:color="auto"/>
            <w:bottom w:val="none" w:sz="0" w:space="0" w:color="auto"/>
            <w:right w:val="none" w:sz="0" w:space="0" w:color="auto"/>
          </w:divBdr>
        </w:div>
        <w:div w:id="354579407">
          <w:marLeft w:val="0"/>
          <w:marRight w:val="0"/>
          <w:marTop w:val="0"/>
          <w:marBottom w:val="0"/>
          <w:divBdr>
            <w:top w:val="none" w:sz="0" w:space="0" w:color="auto"/>
            <w:left w:val="none" w:sz="0" w:space="0" w:color="auto"/>
            <w:bottom w:val="none" w:sz="0" w:space="0" w:color="auto"/>
            <w:right w:val="none" w:sz="0" w:space="0" w:color="auto"/>
          </w:divBdr>
        </w:div>
        <w:div w:id="21785724">
          <w:marLeft w:val="0"/>
          <w:marRight w:val="0"/>
          <w:marTop w:val="0"/>
          <w:marBottom w:val="0"/>
          <w:divBdr>
            <w:top w:val="none" w:sz="0" w:space="0" w:color="auto"/>
            <w:left w:val="none" w:sz="0" w:space="0" w:color="auto"/>
            <w:bottom w:val="none" w:sz="0" w:space="0" w:color="auto"/>
            <w:right w:val="none" w:sz="0" w:space="0" w:color="auto"/>
          </w:divBdr>
        </w:div>
        <w:div w:id="16660289">
          <w:marLeft w:val="0"/>
          <w:marRight w:val="0"/>
          <w:marTop w:val="0"/>
          <w:marBottom w:val="0"/>
          <w:divBdr>
            <w:top w:val="none" w:sz="0" w:space="0" w:color="auto"/>
            <w:left w:val="none" w:sz="0" w:space="0" w:color="auto"/>
            <w:bottom w:val="none" w:sz="0" w:space="0" w:color="auto"/>
            <w:right w:val="none" w:sz="0" w:space="0" w:color="auto"/>
          </w:divBdr>
        </w:div>
        <w:div w:id="1337466443">
          <w:marLeft w:val="0"/>
          <w:marRight w:val="0"/>
          <w:marTop w:val="0"/>
          <w:marBottom w:val="0"/>
          <w:divBdr>
            <w:top w:val="none" w:sz="0" w:space="0" w:color="auto"/>
            <w:left w:val="none" w:sz="0" w:space="0" w:color="auto"/>
            <w:bottom w:val="none" w:sz="0" w:space="0" w:color="auto"/>
            <w:right w:val="none" w:sz="0" w:space="0" w:color="auto"/>
          </w:divBdr>
        </w:div>
        <w:div w:id="900746372">
          <w:marLeft w:val="0"/>
          <w:marRight w:val="0"/>
          <w:marTop w:val="0"/>
          <w:marBottom w:val="0"/>
          <w:divBdr>
            <w:top w:val="none" w:sz="0" w:space="0" w:color="auto"/>
            <w:left w:val="none" w:sz="0" w:space="0" w:color="auto"/>
            <w:bottom w:val="none" w:sz="0" w:space="0" w:color="auto"/>
            <w:right w:val="none" w:sz="0" w:space="0" w:color="auto"/>
          </w:divBdr>
        </w:div>
        <w:div w:id="1945964775">
          <w:marLeft w:val="0"/>
          <w:marRight w:val="0"/>
          <w:marTop w:val="0"/>
          <w:marBottom w:val="0"/>
          <w:divBdr>
            <w:top w:val="none" w:sz="0" w:space="0" w:color="auto"/>
            <w:left w:val="none" w:sz="0" w:space="0" w:color="auto"/>
            <w:bottom w:val="none" w:sz="0" w:space="0" w:color="auto"/>
            <w:right w:val="none" w:sz="0" w:space="0" w:color="auto"/>
          </w:divBdr>
        </w:div>
        <w:div w:id="1858932609">
          <w:marLeft w:val="0"/>
          <w:marRight w:val="0"/>
          <w:marTop w:val="0"/>
          <w:marBottom w:val="0"/>
          <w:divBdr>
            <w:top w:val="none" w:sz="0" w:space="0" w:color="auto"/>
            <w:left w:val="none" w:sz="0" w:space="0" w:color="auto"/>
            <w:bottom w:val="none" w:sz="0" w:space="0" w:color="auto"/>
            <w:right w:val="none" w:sz="0" w:space="0" w:color="auto"/>
          </w:divBdr>
        </w:div>
        <w:div w:id="1599634375">
          <w:marLeft w:val="0"/>
          <w:marRight w:val="0"/>
          <w:marTop w:val="0"/>
          <w:marBottom w:val="0"/>
          <w:divBdr>
            <w:top w:val="none" w:sz="0" w:space="0" w:color="auto"/>
            <w:left w:val="none" w:sz="0" w:space="0" w:color="auto"/>
            <w:bottom w:val="none" w:sz="0" w:space="0" w:color="auto"/>
            <w:right w:val="none" w:sz="0" w:space="0" w:color="auto"/>
          </w:divBdr>
        </w:div>
        <w:div w:id="870537996">
          <w:marLeft w:val="0"/>
          <w:marRight w:val="0"/>
          <w:marTop w:val="0"/>
          <w:marBottom w:val="0"/>
          <w:divBdr>
            <w:top w:val="none" w:sz="0" w:space="0" w:color="auto"/>
            <w:left w:val="none" w:sz="0" w:space="0" w:color="auto"/>
            <w:bottom w:val="none" w:sz="0" w:space="0" w:color="auto"/>
            <w:right w:val="none" w:sz="0" w:space="0" w:color="auto"/>
          </w:divBdr>
        </w:div>
        <w:div w:id="1938902736">
          <w:marLeft w:val="0"/>
          <w:marRight w:val="0"/>
          <w:marTop w:val="0"/>
          <w:marBottom w:val="0"/>
          <w:divBdr>
            <w:top w:val="none" w:sz="0" w:space="0" w:color="auto"/>
            <w:left w:val="none" w:sz="0" w:space="0" w:color="auto"/>
            <w:bottom w:val="none" w:sz="0" w:space="0" w:color="auto"/>
            <w:right w:val="none" w:sz="0" w:space="0" w:color="auto"/>
          </w:divBdr>
        </w:div>
        <w:div w:id="646711428">
          <w:marLeft w:val="0"/>
          <w:marRight w:val="0"/>
          <w:marTop w:val="0"/>
          <w:marBottom w:val="0"/>
          <w:divBdr>
            <w:top w:val="none" w:sz="0" w:space="0" w:color="auto"/>
            <w:left w:val="none" w:sz="0" w:space="0" w:color="auto"/>
            <w:bottom w:val="none" w:sz="0" w:space="0" w:color="auto"/>
            <w:right w:val="none" w:sz="0" w:space="0" w:color="auto"/>
          </w:divBdr>
        </w:div>
        <w:div w:id="1103769915">
          <w:marLeft w:val="0"/>
          <w:marRight w:val="0"/>
          <w:marTop w:val="0"/>
          <w:marBottom w:val="0"/>
          <w:divBdr>
            <w:top w:val="none" w:sz="0" w:space="0" w:color="auto"/>
            <w:left w:val="none" w:sz="0" w:space="0" w:color="auto"/>
            <w:bottom w:val="none" w:sz="0" w:space="0" w:color="auto"/>
            <w:right w:val="none" w:sz="0" w:space="0" w:color="auto"/>
          </w:divBdr>
        </w:div>
        <w:div w:id="843323313">
          <w:marLeft w:val="0"/>
          <w:marRight w:val="0"/>
          <w:marTop w:val="0"/>
          <w:marBottom w:val="0"/>
          <w:divBdr>
            <w:top w:val="none" w:sz="0" w:space="0" w:color="auto"/>
            <w:left w:val="none" w:sz="0" w:space="0" w:color="auto"/>
            <w:bottom w:val="none" w:sz="0" w:space="0" w:color="auto"/>
            <w:right w:val="none" w:sz="0" w:space="0" w:color="auto"/>
          </w:divBdr>
        </w:div>
        <w:div w:id="1670598491">
          <w:marLeft w:val="0"/>
          <w:marRight w:val="0"/>
          <w:marTop w:val="0"/>
          <w:marBottom w:val="0"/>
          <w:divBdr>
            <w:top w:val="none" w:sz="0" w:space="0" w:color="auto"/>
            <w:left w:val="none" w:sz="0" w:space="0" w:color="auto"/>
            <w:bottom w:val="none" w:sz="0" w:space="0" w:color="auto"/>
            <w:right w:val="none" w:sz="0" w:space="0" w:color="auto"/>
          </w:divBdr>
        </w:div>
        <w:div w:id="24334423">
          <w:marLeft w:val="0"/>
          <w:marRight w:val="0"/>
          <w:marTop w:val="0"/>
          <w:marBottom w:val="0"/>
          <w:divBdr>
            <w:top w:val="none" w:sz="0" w:space="0" w:color="auto"/>
            <w:left w:val="none" w:sz="0" w:space="0" w:color="auto"/>
            <w:bottom w:val="none" w:sz="0" w:space="0" w:color="auto"/>
            <w:right w:val="none" w:sz="0" w:space="0" w:color="auto"/>
          </w:divBdr>
        </w:div>
        <w:div w:id="1199782762">
          <w:marLeft w:val="0"/>
          <w:marRight w:val="0"/>
          <w:marTop w:val="0"/>
          <w:marBottom w:val="0"/>
          <w:divBdr>
            <w:top w:val="none" w:sz="0" w:space="0" w:color="auto"/>
            <w:left w:val="none" w:sz="0" w:space="0" w:color="auto"/>
            <w:bottom w:val="none" w:sz="0" w:space="0" w:color="auto"/>
            <w:right w:val="none" w:sz="0" w:space="0" w:color="auto"/>
          </w:divBdr>
        </w:div>
        <w:div w:id="1627540657">
          <w:marLeft w:val="0"/>
          <w:marRight w:val="0"/>
          <w:marTop w:val="0"/>
          <w:marBottom w:val="0"/>
          <w:divBdr>
            <w:top w:val="none" w:sz="0" w:space="0" w:color="auto"/>
            <w:left w:val="none" w:sz="0" w:space="0" w:color="auto"/>
            <w:bottom w:val="none" w:sz="0" w:space="0" w:color="auto"/>
            <w:right w:val="none" w:sz="0" w:space="0" w:color="auto"/>
          </w:divBdr>
        </w:div>
        <w:div w:id="132540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nikolaeva@mail.ru" TargetMode="External"/><Relationship Id="rId13" Type="http://schemas.openxmlformats.org/officeDocument/2006/relationships/hyperlink" Target="http://www.vbkom.ru/catalog/pozharnaya-bezopastnost/ognetushiteli/vozdushno-pennye-ognetushiteli/" TargetMode="External"/><Relationship Id="rId18" Type="http://schemas.openxmlformats.org/officeDocument/2006/relationships/hyperlink" Target="http://www.vbkom.ru/catalog/pozharnaya-bezopastnost/signs/signs-for-electrical-safety-go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bkom.ru/catalog/pozharnaya-bezopastnost/signs/signs-prescriptive-gost/" TargetMode="External"/><Relationship Id="rId7" Type="http://schemas.openxmlformats.org/officeDocument/2006/relationships/endnotes" Target="endnotes.xml"/><Relationship Id="rId12" Type="http://schemas.openxmlformats.org/officeDocument/2006/relationships/hyperlink" Target="http://www.vbkom.ru/catalog/pozharnaya-bezopastnost/ognetushiteli/vozdushno-emulsionnye-ognetushiteli/" TargetMode="External"/><Relationship Id="rId17" Type="http://schemas.openxmlformats.org/officeDocument/2006/relationships/hyperlink" Target="http://www.vbkom.ru/catalog/pozharnaya-bezopastnost/signs/signs-prohibiting-go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bkom.ru/catalog/pozharnaya-bezopastnost/signs/signs-accessory/" TargetMode="External"/><Relationship Id="rId20" Type="http://schemas.openxmlformats.org/officeDocument/2006/relationships/hyperlink" Target="http://www.vbkom.ru/catalog/pozharnaya-bezopastnost/signs/fire-safety-signs-subsidi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kom.ru/catalog/pozharnaya-bezopastnost/ognetushiteli/poroshkovye-ognetushiteli/" TargetMode="External"/><Relationship Id="rId24" Type="http://schemas.openxmlformats.org/officeDocument/2006/relationships/hyperlink" Target="http://www.vbkom.ru/catalog/pozharnaya-bezopastnost/signs/signs-of-emergency-gost/" TargetMode="External"/><Relationship Id="rId5" Type="http://schemas.openxmlformats.org/officeDocument/2006/relationships/webSettings" Target="webSettings.xml"/><Relationship Id="rId15" Type="http://schemas.openxmlformats.org/officeDocument/2006/relationships/hyperlink" Target="http://www.vbkom.ru/catalog/pozharnaya-bezopastnost/signs/" TargetMode="External"/><Relationship Id="rId23" Type="http://schemas.openxmlformats.org/officeDocument/2006/relationships/hyperlink" Target="http://www.vbkom.ru/catalog/pozharnaya-bezopastnost/signs/signs-other/" TargetMode="External"/><Relationship Id="rId10" Type="http://schemas.openxmlformats.org/officeDocument/2006/relationships/footer" Target="footer1.xml"/><Relationship Id="rId19" Type="http://schemas.openxmlformats.org/officeDocument/2006/relationships/hyperlink" Target="http://www.vbkom.ru/catalog/pozharnaya-bezopastnost/signs/fire-safety-signs-gost/" TargetMode="External"/><Relationship Id="rId4" Type="http://schemas.openxmlformats.org/officeDocument/2006/relationships/settings" Target="settings.xml"/><Relationship Id="rId9" Type="http://schemas.openxmlformats.org/officeDocument/2006/relationships/hyperlink" Target="mailto:oksgor@mail.ru" TargetMode="External"/><Relationship Id="rId14" Type="http://schemas.openxmlformats.org/officeDocument/2006/relationships/hyperlink" Target="http://www.vbkom.ru/catalog/pozharnaya-bezopastnost/ognetushiteli/uglekislotnye-ognetushiteli/" TargetMode="External"/><Relationship Id="rId22" Type="http://schemas.openxmlformats.org/officeDocument/2006/relationships/hyperlink" Target="http://www.vbkom.ru/catalog/pozharnaya-bezopastnost/signs/signs-warning-g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730D-CF3D-45B6-BF66-11668052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7150</Words>
  <Characters>40759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Николаева Виктория</cp:lastModifiedBy>
  <cp:revision>13</cp:revision>
  <cp:lastPrinted>2015-09-11T07:13:00Z</cp:lastPrinted>
  <dcterms:created xsi:type="dcterms:W3CDTF">2018-06-14T04:42:00Z</dcterms:created>
  <dcterms:modified xsi:type="dcterms:W3CDTF">2018-06-18T06:33:00Z</dcterms:modified>
</cp:coreProperties>
</file>