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9" w:rsidRDefault="00E91609" w:rsidP="00E9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 (МОДУЛЯ)</w:t>
      </w:r>
    </w:p>
    <w:p w:rsidR="00E91609" w:rsidRDefault="00E91609" w:rsidP="00E91609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Наименование: </w:t>
      </w:r>
      <w:r w:rsidR="006F4046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человеческими ресурсами</w:t>
      </w:r>
    </w:p>
    <w:p w:rsidR="00E91609" w:rsidRPr="00930048" w:rsidRDefault="00930048" w:rsidP="0049505F">
      <w:pPr>
        <w:pStyle w:val="a5"/>
        <w:spacing w:line="360" w:lineRule="auto"/>
        <w:jc w:val="both"/>
      </w:pPr>
      <w:r>
        <w:rPr>
          <w:rFonts w:eastAsia="Calibri"/>
          <w:b/>
          <w:color w:val="000000"/>
        </w:rPr>
        <w:t>Направления</w:t>
      </w:r>
      <w:r w:rsidR="00E91609">
        <w:rPr>
          <w:rFonts w:eastAsia="Calibri"/>
          <w:b/>
          <w:color w:val="000000"/>
        </w:rPr>
        <w:t xml:space="preserve"> подготовки: </w:t>
      </w:r>
      <w:r w:rsidR="005751A1" w:rsidRPr="005751A1">
        <w:rPr>
          <w:rFonts w:eastAsia="Calibri"/>
          <w:color w:val="000000"/>
        </w:rPr>
        <w:t>38.04.04 Государственное и муниципальное управление. Профиль «Государственный и муниципальный аудит»</w:t>
      </w:r>
    </w:p>
    <w:p w:rsidR="00E91609" w:rsidRDefault="00E91609" w:rsidP="00E91609">
      <w:pPr>
        <w:pStyle w:val="a5"/>
        <w:spacing w:before="240" w:after="240"/>
      </w:pPr>
      <w:r>
        <w:rPr>
          <w:b/>
          <w:lang w:eastAsia="ar-SA"/>
        </w:rPr>
        <w:t xml:space="preserve">Уровень образовательной программы: </w:t>
      </w:r>
      <w:r w:rsidR="006F4046">
        <w:t>магистратура</w:t>
      </w:r>
    </w:p>
    <w:p w:rsidR="00E91609" w:rsidRDefault="00E91609" w:rsidP="00E9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(модуля)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освоения дисциплины «Управление человеческими ресурсами» являются: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комплексных теоретических знаний в области управления человеческими ресурсами современной организации; а также приобретение практических навыков применения различных методик управления человеческими ресурсами на практике.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 теоретических знаний в области менеджмента и управления человеческими ресурсами;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современными методиками управления человеческими ресурсами;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применять современные подходы и методики на практике.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</w:t>
      </w: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«Управление человеческими ресурсами» являются получения знаний и навыков в следующих аспектах: 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 спроса и предложения на рынке труда;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прогнозирование и планирование потребности в работниках;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привлечение, подбор и отбор кадров;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адаптация вновь прибывших работников;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повышения эффективности использования человеческих ресурсов;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деятельности работников;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деятельности организации в целом;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 уровня жизни работников;</w:t>
      </w:r>
    </w:p>
    <w:p w:rsidR="00DD61B4" w:rsidRPr="00DD61B4" w:rsidRDefault="00DD61B4" w:rsidP="00DD61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совершенствование систем мотивации.</w:t>
      </w:r>
    </w:p>
    <w:p w:rsidR="00E91609" w:rsidRDefault="00E91609" w:rsidP="00E9160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дисциплины (модуля)</w:t>
      </w:r>
    </w:p>
    <w:p w:rsidR="00E91609" w:rsidRDefault="00E91609" w:rsidP="00E91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:rsidR="001C7AB7" w:rsidRPr="00930048" w:rsidRDefault="00E91609" w:rsidP="006F40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Выпускник, освоивший программу </w:t>
      </w:r>
      <w:r w:rsidR="006F404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</w:t>
      </w:r>
      <w:r w:rsidR="00930048" w:rsidRPr="00930048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3752" w:rsidRP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методы, средства и практ</w:t>
      </w:r>
      <w:r w:rsid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>ику прогнозирования и планирова</w:t>
      </w:r>
      <w:r w:rsidR="00F03752" w:rsidRP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в области государственного и муниципального управления</w:t>
      </w:r>
      <w:r w:rsidR="00930048" w:rsidRPr="00930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7AB7" w:rsidRPr="001C7AB7">
        <w:rPr>
          <w:rFonts w:ascii="Times New Roman" w:eastAsia="Times New Roman" w:hAnsi="Times New Roman" w:cs="Times New Roman"/>
          <w:spacing w:val="-2"/>
          <w:lang w:eastAsia="ru-RU"/>
        </w:rPr>
        <w:t>(ПК –</w:t>
      </w:r>
      <w:r w:rsidR="00F03752">
        <w:rPr>
          <w:rFonts w:ascii="Times New Roman" w:eastAsia="Times New Roman" w:hAnsi="Times New Roman" w:cs="Times New Roman"/>
          <w:spacing w:val="-2"/>
          <w:lang w:eastAsia="ru-RU"/>
        </w:rPr>
        <w:t xml:space="preserve"> 4</w:t>
      </w:r>
      <w:r w:rsidR="001C7AB7" w:rsidRPr="001C7AB7">
        <w:rPr>
          <w:rFonts w:ascii="Times New Roman" w:eastAsia="Times New Roman" w:hAnsi="Times New Roman" w:cs="Times New Roman"/>
          <w:spacing w:val="-2"/>
          <w:lang w:eastAsia="ru-RU"/>
        </w:rPr>
        <w:t>);</w:t>
      </w:r>
    </w:p>
    <w:p w:rsidR="00E91609" w:rsidRDefault="00E91609" w:rsidP="004C09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Выпускник, освоивший программу </w:t>
      </w:r>
      <w:r w:rsidR="00D7525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должен</w:t>
      </w:r>
      <w:r w:rsidR="00930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3752" w:rsidRP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применять методы и средства прогнозирования и планирования в области государственного и муниципального управления </w:t>
      </w:r>
      <w:r w:rsidR="00382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(ПК – </w:t>
      </w:r>
      <w:r w:rsid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829D7" w:rsidRPr="003829D7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930048" w:rsidRDefault="00930048" w:rsidP="007535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930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Выпускник, освоивший программу </w:t>
      </w:r>
      <w:r w:rsidR="00EA1BF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магистратуры</w:t>
      </w:r>
      <w:r w:rsidRPr="00930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</w:t>
      </w:r>
      <w:r w:rsid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обладать</w:t>
      </w:r>
      <w:r w:rsidR="000567E1" w:rsidRPr="000567E1">
        <w:t xml:space="preserve"> </w:t>
      </w:r>
      <w:r w:rsidR="00F03752" w:rsidRP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способностью</w:t>
      </w:r>
      <w:r w:rsid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анализу и пла</w:t>
      </w:r>
      <w:r w:rsidR="00F03752" w:rsidRPr="00F0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нированию в области государственного и муниципального управления </w:t>
      </w:r>
      <w:r w:rsidR="003111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(ПК – </w:t>
      </w:r>
      <w:r w:rsidR="0028159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111C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30048" w:rsidRPr="00930048" w:rsidRDefault="00930048" w:rsidP="0093004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609" w:rsidRDefault="00E91609" w:rsidP="00E9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тематические разделы дисциплины (модуля)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управления о роли человека в организации.  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Кадровая политика и кадровая стратегия. </w:t>
      </w:r>
      <w:proofErr w:type="spellStart"/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Рекрутинг</w:t>
      </w:r>
      <w:proofErr w:type="spellEnd"/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человеческих ресурсов как элемент стратегического планирования. 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системы квалификаций и оплаты труда. Оценка индивидуальной и коллективной эффективности.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руководителя в системе управления человеческими ресурсами. Полномочия и концепция власти.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человеческих ресурсов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Управление организационным поведением людей и процессами. </w:t>
      </w:r>
    </w:p>
    <w:p w:rsidR="004E1BAD" w:rsidRPr="004E1BAD" w:rsidRDefault="004E1BAD" w:rsidP="004E1BA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ключевой компетенции и метод ее оценки.</w:t>
      </w:r>
    </w:p>
    <w:p w:rsidR="00E91609" w:rsidRDefault="00E91609" w:rsidP="004E1BA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(модуля) и виды учебной работы</w:t>
      </w:r>
    </w:p>
    <w:p w:rsidR="00E91609" w:rsidRDefault="00E91609" w:rsidP="0012797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рмам обучения, приведен в таблице.</w:t>
      </w:r>
    </w:p>
    <w:tbl>
      <w:tblPr>
        <w:tblpPr w:leftFromText="180" w:rightFromText="180" w:vertAnchor="text" w:horzAnchor="margin" w:tblpY="16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742"/>
        <w:gridCol w:w="675"/>
        <w:gridCol w:w="709"/>
        <w:gridCol w:w="709"/>
        <w:gridCol w:w="708"/>
        <w:gridCol w:w="601"/>
        <w:gridCol w:w="567"/>
        <w:gridCol w:w="567"/>
        <w:gridCol w:w="601"/>
        <w:gridCol w:w="992"/>
      </w:tblGrid>
      <w:tr w:rsidR="00C6345B" w:rsidRPr="00C6345B" w:rsidTr="00C6345B">
        <w:trPr>
          <w:trHeight w:val="528"/>
        </w:trPr>
        <w:tc>
          <w:tcPr>
            <w:tcW w:w="959" w:type="dxa"/>
            <w:vMerge w:val="restart"/>
          </w:tcPr>
          <w:p w:rsidR="00C6345B" w:rsidRPr="00C6345B" w:rsidRDefault="00C6345B" w:rsidP="00C63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Название ОПОП</w:t>
            </w:r>
          </w:p>
        </w:tc>
        <w:tc>
          <w:tcPr>
            <w:tcW w:w="709" w:type="dxa"/>
            <w:vMerge w:val="restart"/>
          </w:tcPr>
          <w:p w:rsidR="00C6345B" w:rsidRPr="00C6345B" w:rsidRDefault="00C6345B" w:rsidP="00C63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6345B" w:rsidRPr="00C6345B" w:rsidRDefault="00C6345B" w:rsidP="00C63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Семестр</w:t>
            </w:r>
          </w:p>
          <w:p w:rsidR="00C6345B" w:rsidRPr="00C6345B" w:rsidRDefault="00C6345B" w:rsidP="00C63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Трудоемкость</w:t>
            </w:r>
          </w:p>
        </w:tc>
        <w:tc>
          <w:tcPr>
            <w:tcW w:w="3861" w:type="dxa"/>
            <w:gridSpan w:val="6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992" w:type="dxa"/>
            <w:vMerge w:val="restart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C6345B" w:rsidRPr="00C6345B" w:rsidTr="00C6345B">
        <w:trPr>
          <w:trHeight w:val="528"/>
        </w:trPr>
        <w:tc>
          <w:tcPr>
            <w:tcW w:w="959" w:type="dxa"/>
            <w:vMerge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 w:val="restart"/>
            <w:shd w:val="clear" w:color="auto" w:fill="auto"/>
          </w:tcPr>
          <w:p w:rsidR="00C6345B" w:rsidRPr="00C6345B" w:rsidRDefault="00C6345B" w:rsidP="00C63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8" w:type="dxa"/>
            <w:gridSpan w:val="3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Внеаудитор</w:t>
            </w:r>
            <w:proofErr w:type="spellEnd"/>
          </w:p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345B" w:rsidRPr="00C6345B" w:rsidTr="00C6345B">
        <w:trPr>
          <w:trHeight w:val="528"/>
        </w:trPr>
        <w:tc>
          <w:tcPr>
            <w:tcW w:w="959" w:type="dxa"/>
            <w:vMerge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708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601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567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601" w:type="dxa"/>
            <w:vMerge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345B" w:rsidRPr="00C6345B" w:rsidTr="00C6345B">
        <w:trPr>
          <w:trHeight w:val="309"/>
        </w:trPr>
        <w:tc>
          <w:tcPr>
            <w:tcW w:w="959" w:type="dxa"/>
            <w:vMerge w:val="restart"/>
          </w:tcPr>
          <w:p w:rsidR="00C6345B" w:rsidRPr="00C6345B" w:rsidRDefault="00C6345B" w:rsidP="00DD6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3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М-ГУ</w:t>
            </w:r>
            <w:proofErr w:type="gramEnd"/>
            <w:r w:rsidRPr="00C63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</w:t>
            </w:r>
          </w:p>
        </w:tc>
        <w:tc>
          <w:tcPr>
            <w:tcW w:w="1134" w:type="dxa"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Ф.О</w:t>
            </w:r>
          </w:p>
        </w:tc>
        <w:tc>
          <w:tcPr>
            <w:tcW w:w="742" w:type="dxa"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45B" w:rsidRPr="00C6345B" w:rsidRDefault="00C6345B" w:rsidP="00C6345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1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</w:tcPr>
          <w:p w:rsidR="00C6345B" w:rsidRPr="00C6345B" w:rsidRDefault="00C6345B" w:rsidP="00C6345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</w:tr>
      <w:tr w:rsidR="00C6345B" w:rsidRPr="00C6345B" w:rsidTr="00C6345B">
        <w:trPr>
          <w:trHeight w:val="309"/>
        </w:trPr>
        <w:tc>
          <w:tcPr>
            <w:tcW w:w="959" w:type="dxa"/>
            <w:vMerge/>
          </w:tcPr>
          <w:p w:rsidR="00C6345B" w:rsidRPr="00C6345B" w:rsidRDefault="00C6345B" w:rsidP="00C634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ОЗФО</w:t>
            </w:r>
          </w:p>
        </w:tc>
        <w:tc>
          <w:tcPr>
            <w:tcW w:w="1134" w:type="dxa"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Ф.О</w:t>
            </w:r>
          </w:p>
        </w:tc>
        <w:tc>
          <w:tcPr>
            <w:tcW w:w="742" w:type="dxa"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6345B" w:rsidRPr="00C6345B" w:rsidRDefault="00C6345B" w:rsidP="00C6345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45B" w:rsidRPr="00C6345B" w:rsidRDefault="00C6345B" w:rsidP="00C6345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1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</w:tcPr>
          <w:p w:rsidR="00C6345B" w:rsidRPr="00C6345B" w:rsidRDefault="00C6345B" w:rsidP="00C6345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</w:tcPr>
          <w:p w:rsidR="00C6345B" w:rsidRPr="00C6345B" w:rsidRDefault="00C6345B" w:rsidP="00C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3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</w:tr>
    </w:tbl>
    <w:p w:rsidR="00E91609" w:rsidRDefault="00E91609" w:rsidP="00E9160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F4EEA" w:rsidRDefault="00CF4EEA"/>
    <w:sectPr w:rsidR="00C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3180"/>
    <w:multiLevelType w:val="hybridMultilevel"/>
    <w:tmpl w:val="92AC3F52"/>
    <w:lvl w:ilvl="0" w:tplc="A50C51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C528BD"/>
    <w:multiLevelType w:val="hybridMultilevel"/>
    <w:tmpl w:val="04D48C7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6076D2E"/>
    <w:multiLevelType w:val="hybridMultilevel"/>
    <w:tmpl w:val="95F6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1D58"/>
    <w:multiLevelType w:val="hybridMultilevel"/>
    <w:tmpl w:val="F324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B18"/>
    <w:multiLevelType w:val="hybridMultilevel"/>
    <w:tmpl w:val="ACC45C38"/>
    <w:lvl w:ilvl="0" w:tplc="A50C51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876FB6"/>
    <w:multiLevelType w:val="hybridMultilevel"/>
    <w:tmpl w:val="D7F463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9"/>
    <w:rsid w:val="000078A7"/>
    <w:rsid w:val="000567E1"/>
    <w:rsid w:val="00127978"/>
    <w:rsid w:val="00152570"/>
    <w:rsid w:val="00163BD0"/>
    <w:rsid w:val="001B366E"/>
    <w:rsid w:val="001C7AB7"/>
    <w:rsid w:val="002179BC"/>
    <w:rsid w:val="0028159D"/>
    <w:rsid w:val="002B1FB8"/>
    <w:rsid w:val="003111C2"/>
    <w:rsid w:val="003772FA"/>
    <w:rsid w:val="003829D7"/>
    <w:rsid w:val="0049505F"/>
    <w:rsid w:val="004C095C"/>
    <w:rsid w:val="004E1BAD"/>
    <w:rsid w:val="00545368"/>
    <w:rsid w:val="005751A1"/>
    <w:rsid w:val="00642C8F"/>
    <w:rsid w:val="00684C20"/>
    <w:rsid w:val="006E0805"/>
    <w:rsid w:val="006F4046"/>
    <w:rsid w:val="007535C6"/>
    <w:rsid w:val="009239FD"/>
    <w:rsid w:val="00930048"/>
    <w:rsid w:val="00940F4C"/>
    <w:rsid w:val="00AD7DAB"/>
    <w:rsid w:val="00C6345B"/>
    <w:rsid w:val="00CE1608"/>
    <w:rsid w:val="00CF4EEA"/>
    <w:rsid w:val="00D75253"/>
    <w:rsid w:val="00DD61B4"/>
    <w:rsid w:val="00E524A2"/>
    <w:rsid w:val="00E91609"/>
    <w:rsid w:val="00EA1BFC"/>
    <w:rsid w:val="00EF2A39"/>
    <w:rsid w:val="00F03752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83E93-BAF0-41E8-844C-813D83CF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0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E91609"/>
  </w:style>
  <w:style w:type="paragraph" w:styleId="a4">
    <w:name w:val="List Paragraph"/>
    <w:basedOn w:val="a"/>
    <w:link w:val="a3"/>
    <w:qFormat/>
    <w:rsid w:val="00E91609"/>
    <w:pPr>
      <w:ind w:left="720"/>
      <w:contextualSpacing/>
    </w:pPr>
  </w:style>
  <w:style w:type="paragraph" w:customStyle="1" w:styleId="a5">
    <w:name w:val="Для таблиц"/>
    <w:basedOn w:val="a"/>
    <w:rsid w:val="00E9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Тилиндис Татьяна</dc:creator>
  <cp:lastModifiedBy>Николаева Виктория</cp:lastModifiedBy>
  <cp:revision>2</cp:revision>
  <dcterms:created xsi:type="dcterms:W3CDTF">2017-06-08T06:07:00Z</dcterms:created>
  <dcterms:modified xsi:type="dcterms:W3CDTF">2017-06-08T06:07:00Z</dcterms:modified>
</cp:coreProperties>
</file>